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2CA58" w14:textId="77777777" w:rsidR="00603614" w:rsidRDefault="00603614" w:rsidP="00603614">
      <w:pPr>
        <w:jc w:val="center"/>
        <w:rPr>
          <w:rFonts w:ascii="Times New Roman" w:hAnsi="Times New Roman" w:cs="Times New Roman"/>
          <w:sz w:val="32"/>
        </w:rPr>
      </w:pPr>
    </w:p>
    <w:p w14:paraId="1B594718" w14:textId="77777777" w:rsidR="00603614" w:rsidRDefault="00603614" w:rsidP="00603614">
      <w:pPr>
        <w:jc w:val="center"/>
        <w:rPr>
          <w:rFonts w:ascii="Times New Roman" w:hAnsi="Times New Roman" w:cs="Times New Roman"/>
          <w:sz w:val="32"/>
        </w:rPr>
      </w:pPr>
    </w:p>
    <w:p w14:paraId="4B09353E" w14:textId="77777777" w:rsidR="00603614" w:rsidRPr="00306126" w:rsidRDefault="00603614" w:rsidP="00603614">
      <w:pPr>
        <w:jc w:val="center"/>
        <w:rPr>
          <w:rFonts w:ascii="Times New Roman" w:hAnsi="Times New Roman" w:cs="Times New Roman"/>
          <w:b/>
          <w:sz w:val="28"/>
        </w:rPr>
      </w:pPr>
      <w:r w:rsidRPr="00306126">
        <w:rPr>
          <w:rFonts w:ascii="Times New Roman" w:hAnsi="Times New Roman" w:cs="Times New Roman"/>
          <w:b/>
          <w:sz w:val="32"/>
        </w:rPr>
        <w:t>Guillermo de Saint-Thierry</w:t>
      </w:r>
    </w:p>
    <w:p w14:paraId="3B4C56FA" w14:textId="77777777" w:rsidR="00603614" w:rsidRPr="00306126" w:rsidRDefault="00603614" w:rsidP="00603614">
      <w:pPr>
        <w:jc w:val="center"/>
        <w:rPr>
          <w:rFonts w:ascii="Times New Roman" w:hAnsi="Times New Roman" w:cs="Times New Roman"/>
          <w:b/>
          <w:sz w:val="28"/>
        </w:rPr>
      </w:pPr>
    </w:p>
    <w:p w14:paraId="7AB18B49" w14:textId="77777777" w:rsidR="00603614" w:rsidRPr="00306126" w:rsidRDefault="00603614" w:rsidP="00603614">
      <w:pPr>
        <w:jc w:val="center"/>
        <w:rPr>
          <w:rFonts w:ascii="Times New Roman" w:hAnsi="Times New Roman" w:cs="Times New Roman"/>
          <w:b/>
          <w:sz w:val="28"/>
        </w:rPr>
      </w:pPr>
    </w:p>
    <w:p w14:paraId="083960E4" w14:textId="77777777" w:rsidR="00603614" w:rsidRPr="00306126" w:rsidRDefault="00603614" w:rsidP="00603614">
      <w:pPr>
        <w:jc w:val="center"/>
        <w:rPr>
          <w:rFonts w:ascii="Times New Roman" w:hAnsi="Times New Roman" w:cs="Times New Roman"/>
          <w:b/>
          <w:sz w:val="28"/>
        </w:rPr>
      </w:pPr>
    </w:p>
    <w:p w14:paraId="1C46B790" w14:textId="77777777" w:rsidR="00603614" w:rsidRPr="00306126" w:rsidRDefault="00603614" w:rsidP="00603614">
      <w:pPr>
        <w:jc w:val="center"/>
        <w:rPr>
          <w:rFonts w:ascii="Times New Roman" w:hAnsi="Times New Roman" w:cs="Times New Roman"/>
          <w:b/>
          <w:sz w:val="28"/>
        </w:rPr>
      </w:pPr>
    </w:p>
    <w:p w14:paraId="5FFCD3A5" w14:textId="77777777" w:rsidR="00603614" w:rsidRPr="00306126" w:rsidRDefault="00603614" w:rsidP="00603614">
      <w:pPr>
        <w:jc w:val="center"/>
        <w:rPr>
          <w:rFonts w:ascii="Times New Roman" w:hAnsi="Times New Roman" w:cs="Times New Roman"/>
          <w:b/>
          <w:sz w:val="28"/>
        </w:rPr>
      </w:pPr>
    </w:p>
    <w:p w14:paraId="015053F6" w14:textId="77777777" w:rsidR="00603614" w:rsidRPr="00306126" w:rsidRDefault="00603614" w:rsidP="00603614">
      <w:pPr>
        <w:jc w:val="center"/>
        <w:rPr>
          <w:rFonts w:ascii="Times New Roman" w:hAnsi="Times New Roman" w:cs="Times New Roman"/>
          <w:b/>
          <w:sz w:val="28"/>
        </w:rPr>
      </w:pPr>
    </w:p>
    <w:p w14:paraId="01B1B0E1" w14:textId="2E65265C" w:rsidR="002C1453" w:rsidRPr="00306126" w:rsidRDefault="00603614" w:rsidP="00603614">
      <w:pPr>
        <w:jc w:val="center"/>
        <w:rPr>
          <w:rFonts w:ascii="Times New Roman" w:hAnsi="Times New Roman" w:cs="Times New Roman"/>
          <w:b/>
          <w:sz w:val="36"/>
        </w:rPr>
      </w:pPr>
      <w:r w:rsidRPr="00306126">
        <w:rPr>
          <w:rFonts w:ascii="Times New Roman" w:hAnsi="Times New Roman" w:cs="Times New Roman"/>
          <w:b/>
          <w:sz w:val="36"/>
        </w:rPr>
        <w:t xml:space="preserve">De la </w:t>
      </w:r>
      <w:r w:rsidR="00FA1168" w:rsidRPr="00306126">
        <w:rPr>
          <w:rFonts w:ascii="Times New Roman" w:hAnsi="Times New Roman" w:cs="Times New Roman"/>
          <w:b/>
          <w:sz w:val="36"/>
        </w:rPr>
        <w:t xml:space="preserve">contemplación </w:t>
      </w:r>
      <w:r w:rsidRPr="00306126">
        <w:rPr>
          <w:rFonts w:ascii="Times New Roman" w:hAnsi="Times New Roman" w:cs="Times New Roman"/>
          <w:b/>
          <w:sz w:val="36"/>
        </w:rPr>
        <w:t>de Dios</w:t>
      </w:r>
    </w:p>
    <w:p w14:paraId="18DB572C" w14:textId="19F90808" w:rsidR="00603614" w:rsidRPr="00306126" w:rsidRDefault="00603614" w:rsidP="00603614">
      <w:pPr>
        <w:jc w:val="center"/>
        <w:rPr>
          <w:rFonts w:ascii="Times New Roman" w:hAnsi="Times New Roman" w:cs="Times New Roman"/>
          <w:b/>
          <w:sz w:val="36"/>
        </w:rPr>
      </w:pPr>
      <w:r w:rsidRPr="00306126">
        <w:rPr>
          <w:rFonts w:ascii="Times New Roman" w:hAnsi="Times New Roman" w:cs="Times New Roman"/>
          <w:b/>
          <w:sz w:val="36"/>
        </w:rPr>
        <w:t xml:space="preserve">De </w:t>
      </w:r>
      <w:r w:rsidR="00FA1168" w:rsidRPr="00306126">
        <w:rPr>
          <w:rFonts w:ascii="Times New Roman" w:hAnsi="Times New Roman" w:cs="Times New Roman"/>
          <w:b/>
          <w:sz w:val="36"/>
        </w:rPr>
        <w:t>la naturaleza y dignidad del amor</w:t>
      </w:r>
    </w:p>
    <w:p w14:paraId="31ABF123" w14:textId="379B8D30" w:rsidR="00603614" w:rsidRPr="00306126" w:rsidRDefault="00603614" w:rsidP="00603614">
      <w:pPr>
        <w:jc w:val="center"/>
        <w:rPr>
          <w:rFonts w:ascii="Times New Roman" w:hAnsi="Times New Roman" w:cs="Times New Roman"/>
          <w:sz w:val="28"/>
        </w:rPr>
      </w:pPr>
      <w:r w:rsidRPr="00306126">
        <w:rPr>
          <w:rFonts w:ascii="Times New Roman" w:hAnsi="Times New Roman" w:cs="Times New Roman"/>
          <w:b/>
          <w:sz w:val="36"/>
        </w:rPr>
        <w:t xml:space="preserve">La </w:t>
      </w:r>
      <w:r w:rsidR="00FA1168" w:rsidRPr="00306126">
        <w:rPr>
          <w:rFonts w:ascii="Times New Roman" w:hAnsi="Times New Roman" w:cs="Times New Roman"/>
          <w:b/>
          <w:sz w:val="36"/>
        </w:rPr>
        <w:t>oración</w:t>
      </w:r>
    </w:p>
    <w:p w14:paraId="2C4E951C" w14:textId="77777777" w:rsidR="00603614" w:rsidRPr="00306126" w:rsidRDefault="00603614" w:rsidP="00603614">
      <w:pPr>
        <w:jc w:val="center"/>
        <w:rPr>
          <w:rFonts w:ascii="Times New Roman" w:hAnsi="Times New Roman" w:cs="Times New Roman"/>
          <w:sz w:val="28"/>
        </w:rPr>
      </w:pPr>
    </w:p>
    <w:p w14:paraId="5DBB16A5" w14:textId="77777777" w:rsidR="00603614" w:rsidRPr="00306126" w:rsidRDefault="00603614" w:rsidP="00603614">
      <w:pPr>
        <w:jc w:val="center"/>
        <w:rPr>
          <w:rFonts w:ascii="Times New Roman" w:hAnsi="Times New Roman" w:cs="Times New Roman"/>
          <w:sz w:val="28"/>
        </w:rPr>
      </w:pPr>
    </w:p>
    <w:p w14:paraId="6D60945D" w14:textId="77777777" w:rsidR="00603614" w:rsidRPr="00306126" w:rsidRDefault="00603614" w:rsidP="00603614">
      <w:pPr>
        <w:jc w:val="center"/>
        <w:rPr>
          <w:rFonts w:ascii="Times New Roman" w:hAnsi="Times New Roman" w:cs="Times New Roman"/>
          <w:sz w:val="28"/>
        </w:rPr>
      </w:pPr>
    </w:p>
    <w:p w14:paraId="2D28A2D5" w14:textId="77777777" w:rsidR="00603614" w:rsidRPr="00306126" w:rsidRDefault="00603614" w:rsidP="00603614">
      <w:pPr>
        <w:jc w:val="center"/>
        <w:rPr>
          <w:rFonts w:ascii="Times New Roman" w:hAnsi="Times New Roman" w:cs="Times New Roman"/>
          <w:sz w:val="28"/>
        </w:rPr>
      </w:pPr>
    </w:p>
    <w:p w14:paraId="0AFB805A" w14:textId="77777777" w:rsidR="00603614" w:rsidRPr="00306126" w:rsidRDefault="00603614" w:rsidP="00603614">
      <w:pPr>
        <w:jc w:val="center"/>
        <w:rPr>
          <w:rFonts w:ascii="Times New Roman" w:hAnsi="Times New Roman" w:cs="Times New Roman"/>
          <w:b/>
          <w:sz w:val="32"/>
        </w:rPr>
      </w:pPr>
      <w:r w:rsidRPr="00306126">
        <w:rPr>
          <w:rFonts w:ascii="Times New Roman" w:hAnsi="Times New Roman" w:cs="Times New Roman"/>
          <w:b/>
          <w:sz w:val="32"/>
        </w:rPr>
        <w:t>1</w:t>
      </w:r>
    </w:p>
    <w:p w14:paraId="6D77AE4C" w14:textId="77777777" w:rsidR="00603614" w:rsidRPr="00306126" w:rsidRDefault="00603614" w:rsidP="00603614">
      <w:pPr>
        <w:jc w:val="center"/>
        <w:rPr>
          <w:rFonts w:ascii="Times New Roman" w:hAnsi="Times New Roman" w:cs="Times New Roman"/>
          <w:b/>
          <w:sz w:val="32"/>
        </w:rPr>
      </w:pPr>
      <w:r w:rsidRPr="00306126">
        <w:rPr>
          <w:rFonts w:ascii="Times New Roman" w:hAnsi="Times New Roman" w:cs="Times New Roman"/>
          <w:b/>
          <w:sz w:val="32"/>
        </w:rPr>
        <w:t>Padres Cistercienses</w:t>
      </w:r>
    </w:p>
    <w:p w14:paraId="23667CE4" w14:textId="77777777" w:rsidR="00603614" w:rsidRPr="00306126" w:rsidRDefault="00603614" w:rsidP="00603614">
      <w:pPr>
        <w:jc w:val="center"/>
        <w:rPr>
          <w:rFonts w:ascii="Times New Roman" w:hAnsi="Times New Roman" w:cs="Times New Roman"/>
          <w:sz w:val="20"/>
        </w:rPr>
      </w:pPr>
      <w:r w:rsidRPr="00306126">
        <w:rPr>
          <w:rFonts w:ascii="Times New Roman" w:hAnsi="Times New Roman" w:cs="Times New Roman"/>
          <w:sz w:val="20"/>
        </w:rPr>
        <w:t>Publicación del Monasterio Ntra. Sra. de los Ángeles</w:t>
      </w:r>
    </w:p>
    <w:p w14:paraId="2DD2043B" w14:textId="77777777" w:rsidR="00603614" w:rsidRPr="00306126" w:rsidRDefault="00603614" w:rsidP="00603614">
      <w:pPr>
        <w:jc w:val="center"/>
        <w:rPr>
          <w:rFonts w:ascii="Times New Roman" w:hAnsi="Times New Roman" w:cs="Times New Roman"/>
          <w:sz w:val="20"/>
        </w:rPr>
      </w:pPr>
      <w:r w:rsidRPr="00306126">
        <w:rPr>
          <w:rFonts w:ascii="Times New Roman" w:hAnsi="Times New Roman" w:cs="Times New Roman"/>
          <w:sz w:val="20"/>
        </w:rPr>
        <w:t>Casilla 34 – 7300 – Azul – Argentina</w:t>
      </w:r>
    </w:p>
    <w:p w14:paraId="6CF91742" w14:textId="77777777" w:rsidR="00603614" w:rsidRPr="00306126" w:rsidRDefault="00603614" w:rsidP="00603614">
      <w:pPr>
        <w:jc w:val="center"/>
        <w:rPr>
          <w:rFonts w:ascii="Times New Roman" w:hAnsi="Times New Roman" w:cs="Times New Roman"/>
          <w:b/>
          <w:sz w:val="20"/>
        </w:rPr>
      </w:pPr>
      <w:r w:rsidRPr="00306126">
        <w:rPr>
          <w:rFonts w:ascii="Times New Roman" w:hAnsi="Times New Roman" w:cs="Times New Roman"/>
          <w:b/>
          <w:sz w:val="20"/>
        </w:rPr>
        <w:t>1976</w:t>
      </w:r>
    </w:p>
    <w:p w14:paraId="2AFE3849" w14:textId="77777777" w:rsidR="00603614" w:rsidRPr="00306126" w:rsidRDefault="00603614">
      <w:pPr>
        <w:rPr>
          <w:rFonts w:ascii="Times New Roman" w:hAnsi="Times New Roman" w:cs="Times New Roman"/>
          <w:b/>
          <w:sz w:val="20"/>
        </w:rPr>
      </w:pPr>
      <w:r w:rsidRPr="00306126">
        <w:rPr>
          <w:rFonts w:ascii="Times New Roman" w:hAnsi="Times New Roman" w:cs="Times New Roman"/>
          <w:b/>
          <w:sz w:val="20"/>
        </w:rPr>
        <w:br w:type="page"/>
      </w:r>
    </w:p>
    <w:p w14:paraId="75C2255A" w14:textId="77777777" w:rsidR="00603614" w:rsidRPr="00306126" w:rsidRDefault="00603614" w:rsidP="00603614">
      <w:pPr>
        <w:jc w:val="center"/>
        <w:rPr>
          <w:rFonts w:ascii="Times New Roman" w:hAnsi="Times New Roman" w:cs="Times New Roman"/>
          <w:b/>
          <w:sz w:val="20"/>
        </w:rPr>
      </w:pPr>
    </w:p>
    <w:p w14:paraId="341FEFEC" w14:textId="77777777" w:rsidR="00603614" w:rsidRPr="00306126" w:rsidRDefault="00603614" w:rsidP="00603614">
      <w:pPr>
        <w:jc w:val="center"/>
        <w:rPr>
          <w:rFonts w:ascii="Times New Roman" w:hAnsi="Times New Roman" w:cs="Times New Roman"/>
          <w:b/>
          <w:sz w:val="20"/>
        </w:rPr>
      </w:pPr>
    </w:p>
    <w:p w14:paraId="4843FEE2" w14:textId="77777777" w:rsidR="00603614" w:rsidRPr="00306126" w:rsidRDefault="00603614" w:rsidP="00603614">
      <w:pPr>
        <w:jc w:val="center"/>
        <w:rPr>
          <w:rFonts w:ascii="Times New Roman" w:hAnsi="Times New Roman" w:cs="Times New Roman"/>
          <w:b/>
          <w:sz w:val="20"/>
        </w:rPr>
      </w:pPr>
    </w:p>
    <w:p w14:paraId="73960F3F" w14:textId="77777777" w:rsidR="00603614" w:rsidRPr="00306126" w:rsidRDefault="00603614" w:rsidP="00603614">
      <w:pPr>
        <w:jc w:val="center"/>
        <w:rPr>
          <w:rFonts w:ascii="Times New Roman" w:hAnsi="Times New Roman" w:cs="Times New Roman"/>
          <w:b/>
          <w:sz w:val="20"/>
        </w:rPr>
      </w:pPr>
    </w:p>
    <w:p w14:paraId="5ED3DA59" w14:textId="77777777" w:rsidR="00603614" w:rsidRPr="00306126" w:rsidRDefault="00603614" w:rsidP="00603614">
      <w:pPr>
        <w:jc w:val="center"/>
        <w:rPr>
          <w:rFonts w:ascii="Times New Roman" w:hAnsi="Times New Roman" w:cs="Times New Roman"/>
          <w:b/>
          <w:sz w:val="20"/>
        </w:rPr>
      </w:pPr>
    </w:p>
    <w:p w14:paraId="006C68EB" w14:textId="77777777" w:rsidR="00603614" w:rsidRPr="00306126" w:rsidRDefault="00603614" w:rsidP="00603614">
      <w:pPr>
        <w:jc w:val="center"/>
        <w:rPr>
          <w:rFonts w:ascii="Times New Roman" w:hAnsi="Times New Roman" w:cs="Times New Roman"/>
          <w:b/>
          <w:sz w:val="20"/>
        </w:rPr>
      </w:pPr>
    </w:p>
    <w:p w14:paraId="5A01B804" w14:textId="77777777" w:rsidR="00603614" w:rsidRPr="00306126" w:rsidRDefault="00603614" w:rsidP="00603614">
      <w:pPr>
        <w:jc w:val="center"/>
        <w:rPr>
          <w:rFonts w:ascii="Times New Roman" w:hAnsi="Times New Roman" w:cs="Times New Roman"/>
          <w:b/>
          <w:sz w:val="20"/>
        </w:rPr>
      </w:pPr>
    </w:p>
    <w:p w14:paraId="0EFD5796" w14:textId="5BF23312" w:rsidR="00603614" w:rsidRPr="00306126" w:rsidRDefault="00603614" w:rsidP="00603614">
      <w:pPr>
        <w:ind w:firstLine="4395"/>
        <w:jc w:val="both"/>
        <w:rPr>
          <w:rFonts w:ascii="Times New Roman" w:hAnsi="Times New Roman" w:cs="Times New Roman"/>
          <w:b/>
          <w:i/>
          <w:sz w:val="24"/>
        </w:rPr>
      </w:pPr>
      <w:r w:rsidRPr="00306126">
        <w:rPr>
          <w:rFonts w:ascii="Times New Roman" w:hAnsi="Times New Roman" w:cs="Times New Roman"/>
          <w:b/>
          <w:i/>
          <w:sz w:val="24"/>
        </w:rPr>
        <w:t>A ti</w:t>
      </w:r>
      <w:r w:rsidR="001E71C8" w:rsidRPr="00306126">
        <w:rPr>
          <w:rFonts w:ascii="Times New Roman" w:hAnsi="Times New Roman" w:cs="Times New Roman"/>
          <w:b/>
          <w:i/>
          <w:sz w:val="24"/>
        </w:rPr>
        <w:t>,</w:t>
      </w:r>
      <w:r w:rsidRPr="00306126">
        <w:rPr>
          <w:rFonts w:ascii="Times New Roman" w:hAnsi="Times New Roman" w:cs="Times New Roman"/>
          <w:b/>
          <w:i/>
          <w:sz w:val="24"/>
        </w:rPr>
        <w:t xml:space="preserve"> María</w:t>
      </w:r>
      <w:r w:rsidR="001E71C8" w:rsidRPr="00306126">
        <w:rPr>
          <w:rFonts w:ascii="Times New Roman" w:hAnsi="Times New Roman" w:cs="Times New Roman"/>
          <w:b/>
          <w:i/>
          <w:sz w:val="24"/>
        </w:rPr>
        <w:t>,</w:t>
      </w:r>
    </w:p>
    <w:p w14:paraId="2815C42D" w14:textId="759E1C5E" w:rsidR="00603614" w:rsidRPr="00306126" w:rsidRDefault="00603614" w:rsidP="00603614">
      <w:pPr>
        <w:ind w:firstLine="4395"/>
        <w:jc w:val="both"/>
        <w:rPr>
          <w:rFonts w:ascii="Times New Roman" w:hAnsi="Times New Roman" w:cs="Times New Roman"/>
          <w:b/>
          <w:i/>
          <w:sz w:val="24"/>
        </w:rPr>
      </w:pPr>
      <w:r w:rsidRPr="00306126">
        <w:rPr>
          <w:rFonts w:ascii="Times New Roman" w:hAnsi="Times New Roman" w:cs="Times New Roman"/>
          <w:b/>
          <w:i/>
          <w:sz w:val="24"/>
        </w:rPr>
        <w:t>Virgen y Madre</w:t>
      </w:r>
      <w:r w:rsidR="001E71C8" w:rsidRPr="00306126">
        <w:rPr>
          <w:rFonts w:ascii="Times New Roman" w:hAnsi="Times New Roman" w:cs="Times New Roman"/>
          <w:b/>
          <w:i/>
          <w:sz w:val="24"/>
        </w:rPr>
        <w:t>,</w:t>
      </w:r>
    </w:p>
    <w:p w14:paraId="6613AC0A" w14:textId="77777777" w:rsidR="00603614" w:rsidRPr="00306126" w:rsidRDefault="00603614" w:rsidP="00603614">
      <w:pPr>
        <w:ind w:firstLine="4395"/>
        <w:jc w:val="both"/>
        <w:rPr>
          <w:rFonts w:ascii="Times New Roman" w:hAnsi="Times New Roman" w:cs="Times New Roman"/>
          <w:b/>
          <w:i/>
          <w:sz w:val="24"/>
        </w:rPr>
      </w:pPr>
      <w:r w:rsidRPr="00306126">
        <w:rPr>
          <w:rFonts w:ascii="Times New Roman" w:hAnsi="Times New Roman" w:cs="Times New Roman"/>
          <w:b/>
          <w:i/>
          <w:sz w:val="24"/>
        </w:rPr>
        <w:t>Madre de Misericordia</w:t>
      </w:r>
    </w:p>
    <w:p w14:paraId="1BBBF698" w14:textId="4DB33264" w:rsidR="00603614" w:rsidRPr="00306126" w:rsidRDefault="00603614" w:rsidP="00603614">
      <w:pPr>
        <w:ind w:firstLine="4395"/>
        <w:jc w:val="both"/>
        <w:rPr>
          <w:rFonts w:ascii="Times New Roman" w:hAnsi="Times New Roman" w:cs="Times New Roman"/>
          <w:b/>
          <w:i/>
          <w:sz w:val="24"/>
        </w:rPr>
      </w:pPr>
      <w:r w:rsidRPr="00306126">
        <w:rPr>
          <w:rFonts w:ascii="Times New Roman" w:hAnsi="Times New Roman" w:cs="Times New Roman"/>
          <w:b/>
          <w:i/>
          <w:sz w:val="24"/>
        </w:rPr>
        <w:t>y Madre nuestra</w:t>
      </w:r>
      <w:r w:rsidR="001E71C8" w:rsidRPr="00306126">
        <w:rPr>
          <w:rFonts w:ascii="Times New Roman" w:hAnsi="Times New Roman" w:cs="Times New Roman"/>
          <w:b/>
          <w:i/>
          <w:sz w:val="24"/>
        </w:rPr>
        <w:t>,</w:t>
      </w:r>
    </w:p>
    <w:p w14:paraId="14EFDB78" w14:textId="77777777" w:rsidR="00603614" w:rsidRPr="00306126" w:rsidRDefault="00603614" w:rsidP="00603614">
      <w:pPr>
        <w:ind w:firstLine="4395"/>
        <w:jc w:val="both"/>
        <w:rPr>
          <w:rFonts w:ascii="Times New Roman" w:hAnsi="Times New Roman" w:cs="Times New Roman"/>
          <w:b/>
          <w:i/>
          <w:sz w:val="24"/>
        </w:rPr>
      </w:pPr>
      <w:r w:rsidRPr="00306126">
        <w:rPr>
          <w:rFonts w:ascii="Times New Roman" w:hAnsi="Times New Roman" w:cs="Times New Roman"/>
          <w:b/>
          <w:i/>
          <w:sz w:val="24"/>
        </w:rPr>
        <w:t>Señora del cielo y</w:t>
      </w:r>
    </w:p>
    <w:p w14:paraId="50C3518D" w14:textId="6EA10410" w:rsidR="00603614" w:rsidRPr="00306126" w:rsidRDefault="00603614" w:rsidP="00603614">
      <w:pPr>
        <w:ind w:firstLine="4395"/>
        <w:jc w:val="both"/>
        <w:rPr>
          <w:rFonts w:ascii="Times New Roman" w:hAnsi="Times New Roman" w:cs="Times New Roman"/>
          <w:b/>
          <w:i/>
          <w:sz w:val="24"/>
        </w:rPr>
      </w:pPr>
      <w:r w:rsidRPr="00306126">
        <w:rPr>
          <w:rFonts w:ascii="Times New Roman" w:hAnsi="Times New Roman" w:cs="Times New Roman"/>
          <w:b/>
          <w:i/>
          <w:sz w:val="24"/>
        </w:rPr>
        <w:t>Jardín de delicias</w:t>
      </w:r>
      <w:r w:rsidR="001E71C8" w:rsidRPr="00306126">
        <w:rPr>
          <w:rFonts w:ascii="Times New Roman" w:hAnsi="Times New Roman" w:cs="Times New Roman"/>
          <w:b/>
          <w:i/>
          <w:sz w:val="24"/>
        </w:rPr>
        <w:t>,</w:t>
      </w:r>
    </w:p>
    <w:p w14:paraId="701C6895" w14:textId="2A8DA99B" w:rsidR="00603614" w:rsidRPr="00306126" w:rsidRDefault="00603614" w:rsidP="00603614">
      <w:pPr>
        <w:ind w:firstLine="4395"/>
        <w:jc w:val="both"/>
        <w:rPr>
          <w:rFonts w:ascii="Times New Roman" w:hAnsi="Times New Roman" w:cs="Times New Roman"/>
          <w:b/>
          <w:i/>
          <w:sz w:val="24"/>
        </w:rPr>
      </w:pPr>
      <w:r w:rsidRPr="00306126">
        <w:rPr>
          <w:rFonts w:ascii="Times New Roman" w:hAnsi="Times New Roman" w:cs="Times New Roman"/>
          <w:b/>
          <w:i/>
          <w:sz w:val="24"/>
        </w:rPr>
        <w:t>Alegría del Císter</w:t>
      </w:r>
      <w:r w:rsidR="00107991">
        <w:rPr>
          <w:rFonts w:ascii="Times New Roman" w:hAnsi="Times New Roman" w:cs="Times New Roman"/>
          <w:b/>
          <w:i/>
          <w:sz w:val="24"/>
        </w:rPr>
        <w:t>,</w:t>
      </w:r>
    </w:p>
    <w:p w14:paraId="0CE51E95" w14:textId="4DAF4ED1" w:rsidR="00603614" w:rsidRPr="00306126" w:rsidRDefault="00603614" w:rsidP="00603614">
      <w:pPr>
        <w:ind w:firstLine="4395"/>
        <w:jc w:val="both"/>
        <w:rPr>
          <w:rFonts w:ascii="Times New Roman" w:hAnsi="Times New Roman" w:cs="Times New Roman"/>
          <w:b/>
          <w:i/>
          <w:sz w:val="24"/>
        </w:rPr>
      </w:pPr>
      <w:r w:rsidRPr="00306126">
        <w:rPr>
          <w:rFonts w:ascii="Times New Roman" w:hAnsi="Times New Roman" w:cs="Times New Roman"/>
          <w:b/>
          <w:i/>
          <w:sz w:val="24"/>
        </w:rPr>
        <w:t>por quien todo lo recibimos</w:t>
      </w:r>
      <w:r w:rsidR="00B16506" w:rsidRPr="00306126">
        <w:rPr>
          <w:rFonts w:ascii="Times New Roman" w:hAnsi="Times New Roman" w:cs="Times New Roman"/>
          <w:b/>
          <w:i/>
          <w:sz w:val="24"/>
        </w:rPr>
        <w:t>.</w:t>
      </w:r>
    </w:p>
    <w:p w14:paraId="4CD2F6BF" w14:textId="77777777" w:rsidR="00603614" w:rsidRPr="00306126" w:rsidRDefault="00603614">
      <w:pPr>
        <w:rPr>
          <w:rFonts w:ascii="Times New Roman" w:hAnsi="Times New Roman" w:cs="Times New Roman"/>
          <w:b/>
          <w:i/>
          <w:sz w:val="24"/>
        </w:rPr>
      </w:pPr>
      <w:r w:rsidRPr="00306126">
        <w:rPr>
          <w:rFonts w:ascii="Times New Roman" w:hAnsi="Times New Roman" w:cs="Times New Roman"/>
          <w:b/>
          <w:i/>
          <w:sz w:val="24"/>
        </w:rPr>
        <w:br w:type="page"/>
      </w:r>
    </w:p>
    <w:p w14:paraId="5450D534" w14:textId="77777777" w:rsidR="00603614" w:rsidRPr="00306126" w:rsidRDefault="00603614" w:rsidP="0063625B">
      <w:pPr>
        <w:pStyle w:val="Ttulo1"/>
      </w:pPr>
      <w:r w:rsidRPr="00306126">
        <w:lastRenderedPageBreak/>
        <w:t>Contenido</w:t>
      </w:r>
    </w:p>
    <w:p w14:paraId="73A391C0" w14:textId="77777777" w:rsidR="00F47C2D" w:rsidRPr="00306126" w:rsidRDefault="00F47C2D" w:rsidP="00603614">
      <w:pPr>
        <w:jc w:val="right"/>
        <w:rPr>
          <w:rFonts w:ascii="Times New Roman" w:hAnsi="Times New Roman" w:cs="Times New Roman"/>
          <w:sz w:val="32"/>
        </w:rPr>
      </w:pPr>
    </w:p>
    <w:p w14:paraId="3C10013C" w14:textId="77299FC0" w:rsidR="00603614" w:rsidRPr="00306126" w:rsidRDefault="00603614" w:rsidP="00AE01E5">
      <w:pPr>
        <w:rPr>
          <w:rFonts w:ascii="Times New Roman" w:hAnsi="Times New Roman" w:cs="Times New Roman"/>
          <w:sz w:val="24"/>
        </w:rPr>
      </w:pPr>
      <w:r w:rsidRPr="00306126">
        <w:rPr>
          <w:rFonts w:ascii="Times New Roman" w:hAnsi="Times New Roman" w:cs="Times New Roman"/>
          <w:sz w:val="24"/>
        </w:rPr>
        <w:t>Dedicatoria</w:t>
      </w:r>
    </w:p>
    <w:p w14:paraId="4D0C305D" w14:textId="12E292FF" w:rsidR="00603614" w:rsidRPr="00306126" w:rsidRDefault="00603614" w:rsidP="00AE01E5">
      <w:pPr>
        <w:rPr>
          <w:rFonts w:ascii="Times New Roman" w:hAnsi="Times New Roman" w:cs="Times New Roman"/>
          <w:sz w:val="24"/>
        </w:rPr>
      </w:pPr>
      <w:r w:rsidRPr="00306126">
        <w:rPr>
          <w:rFonts w:ascii="Times New Roman" w:hAnsi="Times New Roman" w:cs="Times New Roman"/>
          <w:sz w:val="24"/>
        </w:rPr>
        <w:t>Contenido</w:t>
      </w:r>
    </w:p>
    <w:p w14:paraId="67A84A42" w14:textId="192DF90F" w:rsidR="00603614" w:rsidRPr="00306126" w:rsidRDefault="00603614" w:rsidP="00AE01E5">
      <w:pPr>
        <w:rPr>
          <w:rFonts w:ascii="Times New Roman" w:hAnsi="Times New Roman" w:cs="Times New Roman"/>
          <w:sz w:val="24"/>
        </w:rPr>
      </w:pPr>
      <w:r w:rsidRPr="00306126">
        <w:rPr>
          <w:rFonts w:ascii="Times New Roman" w:hAnsi="Times New Roman" w:cs="Times New Roman"/>
          <w:sz w:val="24"/>
        </w:rPr>
        <w:t>Presentación</w:t>
      </w:r>
    </w:p>
    <w:p w14:paraId="3E35A416" w14:textId="13B885AD" w:rsidR="00603614" w:rsidRPr="00306126" w:rsidRDefault="00603614" w:rsidP="00AE01E5">
      <w:pPr>
        <w:rPr>
          <w:rFonts w:ascii="Times New Roman" w:hAnsi="Times New Roman" w:cs="Times New Roman"/>
          <w:sz w:val="24"/>
        </w:rPr>
      </w:pPr>
      <w:r w:rsidRPr="00306126">
        <w:rPr>
          <w:rFonts w:ascii="Times New Roman" w:hAnsi="Times New Roman" w:cs="Times New Roman"/>
          <w:sz w:val="24"/>
        </w:rPr>
        <w:t xml:space="preserve">Nota del </w:t>
      </w:r>
      <w:r w:rsidR="000B5156" w:rsidRPr="00306126">
        <w:rPr>
          <w:rFonts w:ascii="Times New Roman" w:hAnsi="Times New Roman" w:cs="Times New Roman"/>
          <w:sz w:val="24"/>
        </w:rPr>
        <w:t>e</w:t>
      </w:r>
      <w:r w:rsidRPr="00306126">
        <w:rPr>
          <w:rFonts w:ascii="Times New Roman" w:hAnsi="Times New Roman" w:cs="Times New Roman"/>
          <w:sz w:val="24"/>
        </w:rPr>
        <w:t>ditor</w:t>
      </w:r>
    </w:p>
    <w:p w14:paraId="2AE4BF3A" w14:textId="77777777" w:rsidR="00603614" w:rsidRPr="00306126" w:rsidRDefault="00603614" w:rsidP="00603614">
      <w:pPr>
        <w:rPr>
          <w:rFonts w:ascii="Times New Roman" w:hAnsi="Times New Roman" w:cs="Times New Roman"/>
          <w:sz w:val="24"/>
        </w:rPr>
      </w:pPr>
    </w:p>
    <w:p w14:paraId="2488E8BE" w14:textId="77777777" w:rsidR="00603614" w:rsidRPr="00306126" w:rsidRDefault="00603614" w:rsidP="00603614">
      <w:pPr>
        <w:rPr>
          <w:rFonts w:ascii="Times New Roman" w:hAnsi="Times New Roman" w:cs="Times New Roman"/>
          <w:sz w:val="24"/>
        </w:rPr>
      </w:pPr>
      <w:r w:rsidRPr="00306126">
        <w:rPr>
          <w:rFonts w:ascii="Times New Roman" w:hAnsi="Times New Roman" w:cs="Times New Roman"/>
          <w:sz w:val="24"/>
        </w:rPr>
        <w:t>GUILLERMO DE SAINT-THIERRY</w:t>
      </w:r>
    </w:p>
    <w:p w14:paraId="33557E3E" w14:textId="28ECED6E" w:rsidR="00603614" w:rsidRPr="00306126" w:rsidRDefault="00603614" w:rsidP="00AE01E5">
      <w:pPr>
        <w:ind w:firstLine="1418"/>
        <w:rPr>
          <w:rFonts w:ascii="Times New Roman" w:hAnsi="Times New Roman" w:cs="Times New Roman"/>
          <w:sz w:val="24"/>
        </w:rPr>
      </w:pPr>
      <w:r w:rsidRPr="00306126">
        <w:rPr>
          <w:rFonts w:ascii="Times New Roman" w:hAnsi="Times New Roman" w:cs="Times New Roman"/>
          <w:sz w:val="24"/>
        </w:rPr>
        <w:t>por el P. Robert Thomas</w:t>
      </w:r>
      <w:r w:rsidR="00CF6369" w:rsidRPr="00306126">
        <w:rPr>
          <w:rFonts w:ascii="Times New Roman" w:hAnsi="Times New Roman" w:cs="Times New Roman"/>
          <w:sz w:val="24"/>
        </w:rPr>
        <w:t>,</w:t>
      </w:r>
      <w:r w:rsidRPr="00306126">
        <w:rPr>
          <w:rFonts w:ascii="Times New Roman" w:hAnsi="Times New Roman" w:cs="Times New Roman"/>
          <w:sz w:val="24"/>
        </w:rPr>
        <w:t xml:space="preserve"> </w:t>
      </w:r>
      <w:r w:rsidR="005D1224" w:rsidRPr="00306126">
        <w:rPr>
          <w:rFonts w:ascii="Times New Roman" w:hAnsi="Times New Roman" w:cs="Times New Roman"/>
          <w:sz w:val="24"/>
        </w:rPr>
        <w:t>ocso</w:t>
      </w:r>
    </w:p>
    <w:p w14:paraId="71D8D35B" w14:textId="77777777" w:rsidR="00603614" w:rsidRPr="00306126" w:rsidRDefault="003A246F" w:rsidP="00603614">
      <w:pPr>
        <w:rPr>
          <w:rFonts w:ascii="Times New Roman" w:hAnsi="Times New Roman" w:cs="Times New Roman"/>
          <w:sz w:val="24"/>
        </w:rPr>
      </w:pPr>
      <w:r w:rsidRPr="00306126">
        <w:rPr>
          <w:rFonts w:ascii="Times New Roman" w:hAnsi="Times New Roman" w:cs="Times New Roman"/>
          <w:sz w:val="24"/>
        </w:rPr>
        <w:t>DE LA CONTEMPLACIÓN DE DIOS</w:t>
      </w:r>
    </w:p>
    <w:p w14:paraId="26314B29" w14:textId="245D558D" w:rsidR="003A246F" w:rsidRPr="00306126" w:rsidRDefault="003A246F" w:rsidP="00AE01E5">
      <w:pPr>
        <w:ind w:firstLine="1418"/>
        <w:rPr>
          <w:rFonts w:ascii="Times New Roman" w:hAnsi="Times New Roman" w:cs="Times New Roman"/>
          <w:sz w:val="24"/>
        </w:rPr>
      </w:pPr>
      <w:r w:rsidRPr="00306126">
        <w:rPr>
          <w:rFonts w:ascii="Times New Roman" w:hAnsi="Times New Roman" w:cs="Times New Roman"/>
          <w:sz w:val="24"/>
        </w:rPr>
        <w:t>Introducción, traducción y n</w:t>
      </w:r>
      <w:r w:rsidR="006B0E12" w:rsidRPr="00306126">
        <w:rPr>
          <w:rFonts w:ascii="Times New Roman" w:hAnsi="Times New Roman" w:cs="Times New Roman"/>
          <w:sz w:val="24"/>
        </w:rPr>
        <w:t>otas, por la Hna. Ma. Estefanía</w:t>
      </w:r>
      <w:r w:rsidRPr="00306126">
        <w:rPr>
          <w:rFonts w:ascii="Times New Roman" w:hAnsi="Times New Roman" w:cs="Times New Roman"/>
          <w:sz w:val="24"/>
        </w:rPr>
        <w:br/>
      </w:r>
      <w:r w:rsidRPr="00306126">
        <w:rPr>
          <w:rFonts w:ascii="Times New Roman" w:hAnsi="Times New Roman" w:cs="Times New Roman"/>
          <w:sz w:val="24"/>
        </w:rPr>
        <w:tab/>
      </w:r>
      <w:r w:rsidRPr="00306126">
        <w:rPr>
          <w:rFonts w:ascii="Times New Roman" w:hAnsi="Times New Roman" w:cs="Times New Roman"/>
          <w:sz w:val="24"/>
        </w:rPr>
        <w:tab/>
        <w:t>Tamburini</w:t>
      </w:r>
      <w:r w:rsidR="00CF6369" w:rsidRPr="00306126">
        <w:rPr>
          <w:rFonts w:ascii="Times New Roman" w:hAnsi="Times New Roman" w:cs="Times New Roman"/>
          <w:sz w:val="24"/>
        </w:rPr>
        <w:t>,</w:t>
      </w:r>
      <w:r w:rsidRPr="00306126">
        <w:rPr>
          <w:rFonts w:ascii="Times New Roman" w:hAnsi="Times New Roman" w:cs="Times New Roman"/>
          <w:sz w:val="24"/>
        </w:rPr>
        <w:t xml:space="preserve"> </w:t>
      </w:r>
      <w:r w:rsidR="000B5156" w:rsidRPr="00306126">
        <w:rPr>
          <w:rFonts w:ascii="Times New Roman" w:hAnsi="Times New Roman" w:cs="Times New Roman"/>
          <w:sz w:val="24"/>
        </w:rPr>
        <w:t>osb</w:t>
      </w:r>
      <w:r w:rsidR="00CF6369" w:rsidRPr="00306126">
        <w:rPr>
          <w:rFonts w:ascii="Times New Roman" w:hAnsi="Times New Roman" w:cs="Times New Roman"/>
          <w:sz w:val="24"/>
        </w:rPr>
        <w:t>,</w:t>
      </w:r>
      <w:r w:rsidRPr="00306126">
        <w:rPr>
          <w:rFonts w:ascii="Times New Roman" w:hAnsi="Times New Roman" w:cs="Times New Roman"/>
          <w:sz w:val="24"/>
        </w:rPr>
        <w:t xml:space="preserve"> de Sta. María Ma</w:t>
      </w:r>
      <w:r w:rsidR="008E54BE" w:rsidRPr="00306126">
        <w:rPr>
          <w:rFonts w:ascii="Times New Roman" w:hAnsi="Times New Roman" w:cs="Times New Roman"/>
          <w:sz w:val="24"/>
        </w:rPr>
        <w:t>d</w:t>
      </w:r>
      <w:r w:rsidRPr="00306126">
        <w:rPr>
          <w:rFonts w:ascii="Times New Roman" w:hAnsi="Times New Roman" w:cs="Times New Roman"/>
          <w:sz w:val="24"/>
        </w:rPr>
        <w:t>re de la Iglesia, Uruguay</w:t>
      </w:r>
    </w:p>
    <w:p w14:paraId="4C1D3C89" w14:textId="77777777" w:rsidR="003A246F" w:rsidRPr="00306126" w:rsidRDefault="003A246F" w:rsidP="003A246F">
      <w:pPr>
        <w:rPr>
          <w:rFonts w:ascii="Times New Roman" w:hAnsi="Times New Roman" w:cs="Times New Roman"/>
          <w:sz w:val="24"/>
        </w:rPr>
      </w:pPr>
      <w:r w:rsidRPr="00306126">
        <w:rPr>
          <w:rFonts w:ascii="Times New Roman" w:hAnsi="Times New Roman" w:cs="Times New Roman"/>
          <w:sz w:val="24"/>
        </w:rPr>
        <w:t>DE LA NATURALEZA Y DIGNIDAD DEL AMOR</w:t>
      </w:r>
    </w:p>
    <w:p w14:paraId="18A8290A" w14:textId="365A5C0C" w:rsidR="003A246F" w:rsidRPr="00306126" w:rsidRDefault="003A246F" w:rsidP="00152B3B">
      <w:pPr>
        <w:ind w:firstLine="1418"/>
        <w:rPr>
          <w:rFonts w:ascii="Times New Roman" w:hAnsi="Times New Roman" w:cs="Times New Roman"/>
          <w:sz w:val="24"/>
        </w:rPr>
      </w:pPr>
      <w:r w:rsidRPr="00306126">
        <w:rPr>
          <w:rFonts w:ascii="Times New Roman" w:hAnsi="Times New Roman" w:cs="Times New Roman"/>
          <w:sz w:val="24"/>
        </w:rPr>
        <w:t>Introducción y notas</w:t>
      </w:r>
      <w:r w:rsidR="00152B3B" w:rsidRPr="00306126">
        <w:rPr>
          <w:rFonts w:ascii="Times New Roman" w:hAnsi="Times New Roman" w:cs="Times New Roman"/>
          <w:sz w:val="24"/>
        </w:rPr>
        <w:t>,</w:t>
      </w:r>
      <w:r w:rsidRPr="00306126">
        <w:rPr>
          <w:rFonts w:ascii="Times New Roman" w:hAnsi="Times New Roman" w:cs="Times New Roman"/>
          <w:sz w:val="24"/>
        </w:rPr>
        <w:t xml:space="preserve"> </w:t>
      </w:r>
      <w:r w:rsidR="00152B3B" w:rsidRPr="00306126">
        <w:rPr>
          <w:rFonts w:ascii="Times New Roman" w:hAnsi="Times New Roman" w:cs="Times New Roman"/>
          <w:sz w:val="24"/>
        </w:rPr>
        <w:t xml:space="preserve">por </w:t>
      </w:r>
      <w:r w:rsidRPr="00306126">
        <w:rPr>
          <w:rFonts w:ascii="Times New Roman" w:hAnsi="Times New Roman" w:cs="Times New Roman"/>
          <w:sz w:val="24"/>
        </w:rPr>
        <w:t>el P. Robert Thomas, traducción</w:t>
      </w:r>
      <w:r w:rsidRPr="00306126">
        <w:rPr>
          <w:rFonts w:ascii="Times New Roman" w:hAnsi="Times New Roman" w:cs="Times New Roman"/>
          <w:sz w:val="24"/>
        </w:rPr>
        <w:br/>
      </w:r>
      <w:r w:rsidRPr="00306126">
        <w:rPr>
          <w:rFonts w:ascii="Times New Roman" w:hAnsi="Times New Roman" w:cs="Times New Roman"/>
          <w:sz w:val="24"/>
        </w:rPr>
        <w:tab/>
      </w:r>
      <w:r w:rsidRPr="00306126">
        <w:rPr>
          <w:rFonts w:ascii="Times New Roman" w:hAnsi="Times New Roman" w:cs="Times New Roman"/>
          <w:sz w:val="24"/>
        </w:rPr>
        <w:tab/>
        <w:t xml:space="preserve">por las </w:t>
      </w:r>
      <w:r w:rsidR="00B148C4" w:rsidRPr="00306126">
        <w:rPr>
          <w:rFonts w:ascii="Times New Roman" w:hAnsi="Times New Roman" w:cs="Times New Roman"/>
          <w:sz w:val="24"/>
        </w:rPr>
        <w:t>m</w:t>
      </w:r>
      <w:r w:rsidRPr="00306126">
        <w:rPr>
          <w:rFonts w:ascii="Times New Roman" w:hAnsi="Times New Roman" w:cs="Times New Roman"/>
          <w:sz w:val="24"/>
        </w:rPr>
        <w:t>onjas benedictinas de Sta. Escolástica, Argentina</w:t>
      </w:r>
    </w:p>
    <w:p w14:paraId="063B333D" w14:textId="77777777" w:rsidR="003A246F" w:rsidRPr="00306126" w:rsidRDefault="003A246F" w:rsidP="003A246F">
      <w:pPr>
        <w:rPr>
          <w:rFonts w:ascii="Times New Roman" w:hAnsi="Times New Roman" w:cs="Times New Roman"/>
          <w:sz w:val="24"/>
        </w:rPr>
      </w:pPr>
      <w:r w:rsidRPr="00306126">
        <w:rPr>
          <w:rFonts w:ascii="Times New Roman" w:hAnsi="Times New Roman" w:cs="Times New Roman"/>
          <w:sz w:val="24"/>
        </w:rPr>
        <w:t>LA ORACIÓN DE DOM GUILLERMO</w:t>
      </w:r>
    </w:p>
    <w:p w14:paraId="28294D08" w14:textId="25424212" w:rsidR="003A246F" w:rsidRPr="00306126" w:rsidRDefault="003A246F" w:rsidP="00AE01E5">
      <w:pPr>
        <w:ind w:firstLine="1418"/>
        <w:rPr>
          <w:rFonts w:ascii="Times New Roman" w:hAnsi="Times New Roman" w:cs="Times New Roman"/>
          <w:sz w:val="24"/>
        </w:rPr>
      </w:pPr>
      <w:r w:rsidRPr="00306126">
        <w:rPr>
          <w:rFonts w:ascii="Times New Roman" w:hAnsi="Times New Roman" w:cs="Times New Roman"/>
          <w:sz w:val="24"/>
        </w:rPr>
        <w:t>Introducción, notas y traducción</w:t>
      </w:r>
      <w:r w:rsidR="00152B3B" w:rsidRPr="00306126">
        <w:rPr>
          <w:rFonts w:ascii="Times New Roman" w:hAnsi="Times New Roman" w:cs="Times New Roman"/>
          <w:sz w:val="24"/>
        </w:rPr>
        <w:t>,</w:t>
      </w:r>
      <w:r w:rsidRPr="00306126">
        <w:rPr>
          <w:rFonts w:ascii="Times New Roman" w:hAnsi="Times New Roman" w:cs="Times New Roman"/>
          <w:sz w:val="24"/>
        </w:rPr>
        <w:t xml:space="preserve"> por un monje de Azul</w:t>
      </w:r>
    </w:p>
    <w:p w14:paraId="537CE347" w14:textId="77777777" w:rsidR="003A246F" w:rsidRPr="00306126" w:rsidRDefault="003A246F" w:rsidP="003A246F">
      <w:pPr>
        <w:rPr>
          <w:rFonts w:ascii="Times New Roman" w:hAnsi="Times New Roman" w:cs="Times New Roman"/>
          <w:sz w:val="24"/>
        </w:rPr>
      </w:pPr>
    </w:p>
    <w:p w14:paraId="7927FD8C" w14:textId="2211F946" w:rsidR="003A246F" w:rsidRPr="00306126" w:rsidRDefault="003A246F" w:rsidP="00AE01E5">
      <w:pPr>
        <w:rPr>
          <w:rFonts w:ascii="Times New Roman" w:hAnsi="Times New Roman" w:cs="Times New Roman"/>
        </w:rPr>
      </w:pPr>
      <w:r w:rsidRPr="00306126">
        <w:rPr>
          <w:rFonts w:ascii="Times New Roman" w:hAnsi="Times New Roman" w:cs="Times New Roman"/>
        </w:rPr>
        <w:t>SIGLAS</w:t>
      </w:r>
    </w:p>
    <w:p w14:paraId="0E36CD23" w14:textId="2694BBB6" w:rsidR="003A246F" w:rsidRPr="00306126" w:rsidRDefault="003A246F" w:rsidP="00AE01E5">
      <w:pPr>
        <w:rPr>
          <w:rFonts w:ascii="Times New Roman" w:hAnsi="Times New Roman" w:cs="Times New Roman"/>
        </w:rPr>
      </w:pPr>
      <w:r w:rsidRPr="00306126">
        <w:rPr>
          <w:rFonts w:ascii="Times New Roman" w:hAnsi="Times New Roman" w:cs="Times New Roman"/>
        </w:rPr>
        <w:t>ÍNDICE BÍBLICO</w:t>
      </w:r>
    </w:p>
    <w:p w14:paraId="67687322" w14:textId="32F20152" w:rsidR="003A246F" w:rsidRPr="00306126" w:rsidRDefault="003A246F" w:rsidP="00AE01E5">
      <w:pPr>
        <w:rPr>
          <w:rFonts w:ascii="Times New Roman" w:hAnsi="Times New Roman" w:cs="Times New Roman"/>
        </w:rPr>
      </w:pPr>
      <w:r w:rsidRPr="00306126">
        <w:rPr>
          <w:rFonts w:ascii="Times New Roman" w:hAnsi="Times New Roman" w:cs="Times New Roman"/>
        </w:rPr>
        <w:t>ÍNDICE GENERAL</w:t>
      </w:r>
    </w:p>
    <w:p w14:paraId="2D15BAC4" w14:textId="77777777" w:rsidR="003A246F" w:rsidRPr="00306126" w:rsidRDefault="003A246F">
      <w:pPr>
        <w:rPr>
          <w:rFonts w:ascii="Times New Roman" w:hAnsi="Times New Roman" w:cs="Times New Roman"/>
          <w:sz w:val="24"/>
        </w:rPr>
      </w:pPr>
      <w:r w:rsidRPr="00306126">
        <w:rPr>
          <w:rFonts w:ascii="Times New Roman" w:hAnsi="Times New Roman" w:cs="Times New Roman"/>
          <w:sz w:val="24"/>
        </w:rPr>
        <w:br w:type="page"/>
      </w:r>
    </w:p>
    <w:p w14:paraId="35AABBC2" w14:textId="77777777" w:rsidR="003A246F" w:rsidRPr="00306126" w:rsidRDefault="003A246F" w:rsidP="0004420D">
      <w:pPr>
        <w:pStyle w:val="Ttulo1"/>
      </w:pPr>
      <w:r w:rsidRPr="00306126">
        <w:lastRenderedPageBreak/>
        <w:t>Presentación</w:t>
      </w:r>
    </w:p>
    <w:p w14:paraId="71F1D10C" w14:textId="77777777" w:rsidR="003A246F" w:rsidRPr="00306126" w:rsidRDefault="003A246F" w:rsidP="003A246F">
      <w:pPr>
        <w:jc w:val="right"/>
        <w:rPr>
          <w:rFonts w:ascii="Times New Roman" w:hAnsi="Times New Roman" w:cs="Times New Roman"/>
          <w:sz w:val="24"/>
        </w:rPr>
      </w:pPr>
    </w:p>
    <w:p w14:paraId="64EDB5D0" w14:textId="77777777" w:rsidR="003A246F" w:rsidRPr="00306126" w:rsidRDefault="003A246F" w:rsidP="003A246F">
      <w:pPr>
        <w:jc w:val="right"/>
        <w:rPr>
          <w:rFonts w:ascii="Times New Roman" w:hAnsi="Times New Roman" w:cs="Times New Roman"/>
          <w:sz w:val="24"/>
        </w:rPr>
      </w:pPr>
    </w:p>
    <w:p w14:paraId="0E64E187" w14:textId="77777777" w:rsidR="003A246F" w:rsidRPr="00306126" w:rsidRDefault="003A246F" w:rsidP="003A246F">
      <w:pPr>
        <w:jc w:val="both"/>
        <w:rPr>
          <w:rFonts w:ascii="Times New Roman" w:hAnsi="Times New Roman" w:cs="Times New Roman"/>
          <w:sz w:val="24"/>
        </w:rPr>
      </w:pPr>
    </w:p>
    <w:p w14:paraId="4F2CC046" w14:textId="5A57363C" w:rsidR="003A246F" w:rsidRPr="00306126" w:rsidRDefault="003A246F" w:rsidP="003A246F">
      <w:pPr>
        <w:jc w:val="both"/>
        <w:rPr>
          <w:rFonts w:ascii="Times New Roman" w:hAnsi="Times New Roman" w:cs="Times New Roman"/>
          <w:i/>
          <w:sz w:val="24"/>
        </w:rPr>
      </w:pPr>
      <w:r w:rsidRPr="00306126">
        <w:rPr>
          <w:rFonts w:ascii="Times New Roman" w:hAnsi="Times New Roman" w:cs="Times New Roman"/>
          <w:sz w:val="24"/>
        </w:rPr>
        <w:tab/>
      </w:r>
      <w:r w:rsidRPr="00306126">
        <w:rPr>
          <w:rFonts w:ascii="Times New Roman" w:hAnsi="Times New Roman" w:cs="Times New Roman"/>
          <w:i/>
          <w:sz w:val="24"/>
        </w:rPr>
        <w:t xml:space="preserve">Me es grato expresar aquí mi completo apoyo a esta serie de traducciones de los Padres Cistercienses. Hace mucho tiempo que nuestras casas de habla española sienten la necesidad de un mayor contacto con las fuentes de nuestra espiritualidad monástica, pero las dificultades inherentes a su traducción y publicación han impedido en gran medida este deseado encuentro. La traducción casi completa de las obras de San Bernardo en la Biblioteca de Autores Cristianos, y algunas otras de San Elredo de Rievaulx, y </w:t>
      </w:r>
      <w:r w:rsidR="00A9697C" w:rsidRPr="00306126">
        <w:rPr>
          <w:rFonts w:ascii="Times New Roman" w:hAnsi="Times New Roman" w:cs="Times New Roman"/>
          <w:i/>
          <w:sz w:val="24"/>
        </w:rPr>
        <w:t xml:space="preserve">de </w:t>
      </w:r>
      <w:r w:rsidRPr="00306126">
        <w:rPr>
          <w:rFonts w:ascii="Times New Roman" w:hAnsi="Times New Roman" w:cs="Times New Roman"/>
          <w:i/>
          <w:sz w:val="24"/>
        </w:rPr>
        <w:t>Guillermo de Saint-Thierry, no han hecho más que aumentar el deseo de nuestros monjes y monjas por una serie de traducciones de las obras de nuestros Padres.</w:t>
      </w:r>
    </w:p>
    <w:p w14:paraId="02D91B2B" w14:textId="1494A81E" w:rsidR="003A246F" w:rsidRPr="00306126" w:rsidRDefault="003A246F" w:rsidP="003A246F">
      <w:pPr>
        <w:jc w:val="both"/>
        <w:rPr>
          <w:rFonts w:ascii="Times New Roman" w:hAnsi="Times New Roman" w:cs="Times New Roman"/>
          <w:i/>
          <w:sz w:val="24"/>
        </w:rPr>
      </w:pPr>
      <w:r w:rsidRPr="00306126">
        <w:rPr>
          <w:rFonts w:ascii="Times New Roman" w:hAnsi="Times New Roman" w:cs="Times New Roman"/>
          <w:i/>
          <w:sz w:val="24"/>
        </w:rPr>
        <w:tab/>
        <w:t>Por eso, junto al de muchos otros, quiero ofrecer mi personal agradecimiento a la Comunidad de Azul, Argentina, por haberse responsabilizado por este proyecto. La ayuda de algunos bienhechores y de muchos monjes y monjas, tan</w:t>
      </w:r>
      <w:r w:rsidR="005D73C6" w:rsidRPr="00306126">
        <w:rPr>
          <w:rFonts w:ascii="Times New Roman" w:hAnsi="Times New Roman" w:cs="Times New Roman"/>
          <w:i/>
          <w:sz w:val="24"/>
        </w:rPr>
        <w:t>to cistercienses como benedicti</w:t>
      </w:r>
      <w:r w:rsidRPr="00306126">
        <w:rPr>
          <w:rFonts w:ascii="Times New Roman" w:hAnsi="Times New Roman" w:cs="Times New Roman"/>
          <w:i/>
          <w:sz w:val="24"/>
        </w:rPr>
        <w:t>nos, en América Latina y España</w:t>
      </w:r>
      <w:r w:rsidR="00197620" w:rsidRPr="00306126">
        <w:rPr>
          <w:rFonts w:ascii="Times New Roman" w:hAnsi="Times New Roman" w:cs="Times New Roman"/>
          <w:i/>
          <w:sz w:val="24"/>
        </w:rPr>
        <w:t>,</w:t>
      </w:r>
      <w:r w:rsidRPr="00306126">
        <w:rPr>
          <w:rFonts w:ascii="Times New Roman" w:hAnsi="Times New Roman" w:cs="Times New Roman"/>
          <w:i/>
          <w:sz w:val="24"/>
        </w:rPr>
        <w:t xml:space="preserve"> lo han hecho una realidad en este momento en que tantos</w:t>
      </w:r>
      <w:r w:rsidR="00E443E0" w:rsidRPr="00306126">
        <w:rPr>
          <w:rFonts w:ascii="Times New Roman" w:hAnsi="Times New Roman" w:cs="Times New Roman"/>
          <w:i/>
          <w:sz w:val="24"/>
        </w:rPr>
        <w:t xml:space="preserve"> jóvenes en todas partes del mundo buscan raíces espirituales más profundas.</w:t>
      </w:r>
    </w:p>
    <w:p w14:paraId="5DF3FD03" w14:textId="2475A64A" w:rsidR="00E443E0" w:rsidRPr="00306126" w:rsidRDefault="00E443E0" w:rsidP="003A246F">
      <w:pPr>
        <w:jc w:val="both"/>
        <w:rPr>
          <w:rFonts w:ascii="Times New Roman" w:hAnsi="Times New Roman" w:cs="Times New Roman"/>
          <w:i/>
          <w:sz w:val="24"/>
        </w:rPr>
      </w:pPr>
      <w:r w:rsidRPr="00306126">
        <w:rPr>
          <w:rFonts w:ascii="Times New Roman" w:hAnsi="Times New Roman" w:cs="Times New Roman"/>
          <w:i/>
          <w:sz w:val="24"/>
        </w:rPr>
        <w:tab/>
        <w:t>Es mi fuerte convicción que la tradición espiritual cisterciense tiene mucho que decir a esta generación moderna, puesto que nuestros Padres hacían hincapié en la necesidad de estudiar al hombre como realmente es y, en particular, de resolver el problema del amor. Otro punto que es importante para el día de hoy es su gran devoción a Cristo en su humanidad.</w:t>
      </w:r>
    </w:p>
    <w:p w14:paraId="743E455D" w14:textId="50791D14" w:rsidR="00E443E0" w:rsidRPr="00306126" w:rsidRDefault="00E443E0" w:rsidP="003A246F">
      <w:pPr>
        <w:jc w:val="both"/>
        <w:rPr>
          <w:rFonts w:ascii="Times New Roman" w:hAnsi="Times New Roman" w:cs="Times New Roman"/>
          <w:sz w:val="24"/>
        </w:rPr>
      </w:pPr>
      <w:r w:rsidRPr="00306126">
        <w:rPr>
          <w:rFonts w:ascii="Times New Roman" w:hAnsi="Times New Roman" w:cs="Times New Roman"/>
          <w:i/>
          <w:sz w:val="24"/>
        </w:rPr>
        <w:tab/>
        <w:t>Que Dios continúe bendiciendo los esfuerzos de todos los que colaboran para llevar a cabo estas publicaciones cistercienses. Y que las riquezas</w:t>
      </w:r>
      <w:r w:rsidR="005D73C6" w:rsidRPr="00306126">
        <w:rPr>
          <w:rFonts w:ascii="Times New Roman" w:hAnsi="Times New Roman" w:cs="Times New Roman"/>
          <w:i/>
          <w:sz w:val="24"/>
        </w:rPr>
        <w:t xml:space="preserve"> espirituales de la doctrina mo</w:t>
      </w:r>
      <w:r w:rsidRPr="00306126">
        <w:rPr>
          <w:rFonts w:ascii="Times New Roman" w:hAnsi="Times New Roman" w:cs="Times New Roman"/>
          <w:i/>
          <w:sz w:val="24"/>
        </w:rPr>
        <w:t>nástica se haga</w:t>
      </w:r>
      <w:r w:rsidR="00197620" w:rsidRPr="00306126">
        <w:rPr>
          <w:rFonts w:ascii="Times New Roman" w:hAnsi="Times New Roman" w:cs="Times New Roman"/>
          <w:i/>
          <w:sz w:val="24"/>
        </w:rPr>
        <w:t>n</w:t>
      </w:r>
      <w:r w:rsidRPr="00306126">
        <w:rPr>
          <w:rFonts w:ascii="Times New Roman" w:hAnsi="Times New Roman" w:cs="Times New Roman"/>
          <w:i/>
          <w:sz w:val="24"/>
        </w:rPr>
        <w:t xml:space="preserve"> punto de partida para un nuevo florecimiento de la espiritualidad cristiana en todo el mundo.</w:t>
      </w:r>
    </w:p>
    <w:p w14:paraId="13F7F97F" w14:textId="77777777" w:rsidR="00E443E0" w:rsidRPr="00306126" w:rsidRDefault="00E443E0" w:rsidP="003A246F">
      <w:pPr>
        <w:jc w:val="both"/>
        <w:rPr>
          <w:rFonts w:ascii="Times New Roman" w:hAnsi="Times New Roman" w:cs="Times New Roman"/>
          <w:sz w:val="24"/>
        </w:rPr>
      </w:pPr>
    </w:p>
    <w:p w14:paraId="2B2B4897" w14:textId="77777777" w:rsidR="00E443E0" w:rsidRPr="00306126" w:rsidRDefault="005D73C6" w:rsidP="005D73C6">
      <w:pPr>
        <w:spacing w:after="0" w:line="240" w:lineRule="auto"/>
        <w:ind w:firstLine="5529"/>
        <w:jc w:val="right"/>
        <w:rPr>
          <w:rFonts w:ascii="Times New Roman" w:hAnsi="Times New Roman" w:cs="Times New Roman"/>
          <w:sz w:val="24"/>
        </w:rPr>
      </w:pPr>
      <w:r w:rsidRPr="00306126">
        <w:rPr>
          <w:rFonts w:ascii="Times New Roman" w:hAnsi="Times New Roman" w:cs="Times New Roman"/>
          <w:sz w:val="24"/>
        </w:rPr>
        <w:t>A</w:t>
      </w:r>
      <w:r w:rsidR="00E443E0" w:rsidRPr="00306126">
        <w:rPr>
          <w:rFonts w:ascii="Times New Roman" w:hAnsi="Times New Roman" w:cs="Times New Roman"/>
          <w:sz w:val="24"/>
        </w:rPr>
        <w:t>MBROSIO</w:t>
      </w:r>
      <w:r w:rsidRPr="00306126">
        <w:rPr>
          <w:rFonts w:ascii="Times New Roman" w:hAnsi="Times New Roman" w:cs="Times New Roman"/>
          <w:sz w:val="24"/>
        </w:rPr>
        <w:t xml:space="preserve"> </w:t>
      </w:r>
      <w:r w:rsidR="00E443E0" w:rsidRPr="00306126">
        <w:rPr>
          <w:rFonts w:ascii="Times New Roman" w:hAnsi="Times New Roman" w:cs="Times New Roman"/>
          <w:sz w:val="24"/>
        </w:rPr>
        <w:t>SOUTHEY</w:t>
      </w:r>
    </w:p>
    <w:p w14:paraId="368C9F53" w14:textId="77777777" w:rsidR="00E443E0" w:rsidRPr="00306126" w:rsidRDefault="00E443E0" w:rsidP="00E443E0">
      <w:pPr>
        <w:spacing w:after="0" w:line="240" w:lineRule="auto"/>
        <w:ind w:firstLine="6237"/>
        <w:jc w:val="center"/>
        <w:rPr>
          <w:rFonts w:ascii="Times New Roman" w:hAnsi="Times New Roman" w:cs="Times New Roman"/>
          <w:bCs/>
        </w:rPr>
      </w:pPr>
      <w:r w:rsidRPr="00306126">
        <w:rPr>
          <w:rFonts w:ascii="Times New Roman" w:hAnsi="Times New Roman" w:cs="Times New Roman"/>
          <w:bCs/>
        </w:rPr>
        <w:t>Abad General de los</w:t>
      </w:r>
    </w:p>
    <w:p w14:paraId="4BC8FE28" w14:textId="77777777" w:rsidR="00E443E0" w:rsidRPr="00306126" w:rsidRDefault="005D73C6" w:rsidP="005D73C6">
      <w:pPr>
        <w:spacing w:after="0" w:line="240" w:lineRule="auto"/>
        <w:ind w:firstLine="5954"/>
        <w:jc w:val="center"/>
        <w:rPr>
          <w:rFonts w:ascii="Times New Roman" w:hAnsi="Times New Roman" w:cs="Times New Roman"/>
          <w:bCs/>
        </w:rPr>
      </w:pPr>
      <w:r w:rsidRPr="00306126">
        <w:rPr>
          <w:rFonts w:ascii="Times New Roman" w:hAnsi="Times New Roman" w:cs="Times New Roman"/>
          <w:bCs/>
        </w:rPr>
        <w:t xml:space="preserve">  </w:t>
      </w:r>
      <w:r w:rsidR="00E443E0" w:rsidRPr="00306126">
        <w:rPr>
          <w:rFonts w:ascii="Times New Roman" w:hAnsi="Times New Roman" w:cs="Times New Roman"/>
          <w:bCs/>
        </w:rPr>
        <w:t>Cistercienses Reformados</w:t>
      </w:r>
    </w:p>
    <w:p w14:paraId="78CB178C" w14:textId="77777777" w:rsidR="00014A3A" w:rsidRPr="00306126" w:rsidRDefault="00014A3A">
      <w:pPr>
        <w:rPr>
          <w:rFonts w:ascii="Times New Roman" w:hAnsi="Times New Roman" w:cs="Times New Roman"/>
          <w:bCs/>
        </w:rPr>
      </w:pPr>
      <w:r w:rsidRPr="00306126">
        <w:rPr>
          <w:rFonts w:ascii="Times New Roman" w:hAnsi="Times New Roman" w:cs="Times New Roman"/>
          <w:bCs/>
        </w:rPr>
        <w:br w:type="page"/>
      </w:r>
    </w:p>
    <w:p w14:paraId="22535FF4" w14:textId="515D6AF2" w:rsidR="00014A3A" w:rsidRPr="00306126" w:rsidRDefault="00014A3A" w:rsidP="0004420D">
      <w:pPr>
        <w:pStyle w:val="Ttulo1"/>
      </w:pPr>
      <w:bookmarkStart w:id="0" w:name="MARIAE"/>
      <w:r w:rsidRPr="00306126">
        <w:lastRenderedPageBreak/>
        <w:t xml:space="preserve">Nota del </w:t>
      </w:r>
      <w:r w:rsidR="00CF6369" w:rsidRPr="00306126">
        <w:t>e</w:t>
      </w:r>
      <w:r w:rsidRPr="00306126">
        <w:t>ditor</w:t>
      </w:r>
    </w:p>
    <w:bookmarkEnd w:id="0"/>
    <w:p w14:paraId="7394E47C" w14:textId="77777777" w:rsidR="00014A3A" w:rsidRPr="00306126" w:rsidRDefault="00014A3A" w:rsidP="00014A3A">
      <w:pPr>
        <w:jc w:val="both"/>
        <w:rPr>
          <w:rFonts w:ascii="Times New Roman" w:hAnsi="Times New Roman" w:cs="Times New Roman"/>
          <w:bCs/>
        </w:rPr>
      </w:pPr>
    </w:p>
    <w:p w14:paraId="320E68E0" w14:textId="054EEFDC" w:rsidR="00014A3A" w:rsidRPr="00306126" w:rsidRDefault="00014A3A" w:rsidP="00014A3A">
      <w:pPr>
        <w:jc w:val="both"/>
        <w:rPr>
          <w:rFonts w:ascii="Times New Roman" w:hAnsi="Times New Roman" w:cs="Times New Roman"/>
          <w:bCs/>
        </w:rPr>
      </w:pPr>
      <w:r w:rsidRPr="00306126">
        <w:rPr>
          <w:rFonts w:ascii="Times New Roman" w:hAnsi="Times New Roman" w:cs="Times New Roman"/>
          <w:bCs/>
        </w:rPr>
        <w:tab/>
        <w:t xml:space="preserve">Con esta </w:t>
      </w:r>
      <w:r w:rsidR="009536E6">
        <w:rPr>
          <w:rFonts w:ascii="Times New Roman" w:hAnsi="Times New Roman" w:cs="Times New Roman"/>
          <w:bCs/>
        </w:rPr>
        <w:t xml:space="preserve"> </w:t>
      </w:r>
      <w:r w:rsidRPr="00306126">
        <w:rPr>
          <w:rFonts w:ascii="Times New Roman" w:hAnsi="Times New Roman" w:cs="Times New Roman"/>
          <w:bCs/>
        </w:rPr>
        <w:t xml:space="preserve"> entrega damos comienzo a la serie PADRES CISTERCIENSES, la cual estará dedicada a la publicación de las obras de los principales autores del “Siglo de Oro” cistercienses –siglo XII–, cuya experiencia y doctrina espiritual dio peculiar impronta a la entonces naciente Orden del Císter.</w:t>
      </w:r>
    </w:p>
    <w:p w14:paraId="6DDA2EB7" w14:textId="372E522C" w:rsidR="00014A3A" w:rsidRPr="00306126" w:rsidRDefault="00014A3A" w:rsidP="00014A3A">
      <w:pPr>
        <w:jc w:val="both"/>
        <w:rPr>
          <w:rFonts w:ascii="Times New Roman" w:hAnsi="Times New Roman" w:cs="Times New Roman"/>
          <w:bCs/>
        </w:rPr>
      </w:pPr>
      <w:r w:rsidRPr="00306126">
        <w:rPr>
          <w:rFonts w:ascii="Times New Roman" w:hAnsi="Times New Roman" w:cs="Times New Roman"/>
          <w:bCs/>
        </w:rPr>
        <w:tab/>
        <w:t>Conscientes del paulatino crecimiento del monacato en América Latina, de los medios señalados para la adecuada renovación</w:t>
      </w:r>
      <w:r w:rsidR="008811DA" w:rsidRPr="00306126">
        <w:rPr>
          <w:rFonts w:ascii="Times New Roman" w:hAnsi="Times New Roman" w:cs="Times New Roman"/>
          <w:bCs/>
        </w:rPr>
        <w:t xml:space="preserve"> de la vida religiosa, y recogiendo los legítimos anhelos de tantos monjes y monjas de habla española que desean beber de las “propias fuentes”, pero que se ven imposibilitados de hacerlo por carecer de textos, o bien de un insuficiente dominio del latín; todo ello nos ha determinado a traducir y publicar en nuestr</w:t>
      </w:r>
      <w:r w:rsidR="005D73C6" w:rsidRPr="00306126">
        <w:rPr>
          <w:rFonts w:ascii="Times New Roman" w:hAnsi="Times New Roman" w:cs="Times New Roman"/>
          <w:bCs/>
        </w:rPr>
        <w:t>a lengua el rico patri</w:t>
      </w:r>
      <w:r w:rsidR="008811DA" w:rsidRPr="00306126">
        <w:rPr>
          <w:rFonts w:ascii="Times New Roman" w:hAnsi="Times New Roman" w:cs="Times New Roman"/>
          <w:bCs/>
        </w:rPr>
        <w:t>monio de nuestros Padres, a fin de poner al alcance del hombre moderno lo que en su momento fue sustancioso alimento de quienes hicieron de sus vidas una infatigable búsqueda de Dios.</w:t>
      </w:r>
    </w:p>
    <w:p w14:paraId="663F1E69" w14:textId="15824C35" w:rsidR="008811DA" w:rsidRPr="00306126" w:rsidRDefault="008811DA" w:rsidP="00535409">
      <w:pPr>
        <w:jc w:val="both"/>
        <w:rPr>
          <w:rFonts w:ascii="Times New Roman" w:hAnsi="Times New Roman" w:cs="Times New Roman"/>
          <w:bCs/>
        </w:rPr>
      </w:pPr>
      <w:r w:rsidRPr="00306126">
        <w:rPr>
          <w:rFonts w:ascii="Times New Roman" w:hAnsi="Times New Roman" w:cs="Times New Roman"/>
          <w:bCs/>
        </w:rPr>
        <w:tab/>
        <w:t xml:space="preserve">PADRES CISTERCIENSES desea ser un servicio sencillo y útil para nuestras comunidades y para todos aquellos que quieran </w:t>
      </w:r>
      <w:r w:rsidR="00F946D8" w:rsidRPr="00306126">
        <w:rPr>
          <w:rFonts w:ascii="Times New Roman" w:hAnsi="Times New Roman" w:cs="Times New Roman"/>
          <w:bCs/>
        </w:rPr>
        <w:t xml:space="preserve">hacer uso </w:t>
      </w:r>
      <w:r w:rsidRPr="00306126">
        <w:rPr>
          <w:rFonts w:ascii="Times New Roman" w:hAnsi="Times New Roman" w:cs="Times New Roman"/>
          <w:bCs/>
        </w:rPr>
        <w:t>de él. Basad</w:t>
      </w:r>
      <w:r w:rsidR="00535409" w:rsidRPr="00306126">
        <w:rPr>
          <w:rFonts w:ascii="Times New Roman" w:hAnsi="Times New Roman" w:cs="Times New Roman"/>
          <w:bCs/>
        </w:rPr>
        <w:t>o</w:t>
      </w:r>
      <w:r w:rsidRPr="00306126">
        <w:rPr>
          <w:rFonts w:ascii="Times New Roman" w:hAnsi="Times New Roman" w:cs="Times New Roman"/>
          <w:bCs/>
        </w:rPr>
        <w:t xml:space="preserve"> en los mejores textos latinos existentes, no pretende ser una traducción definitiva de</w:t>
      </w:r>
      <w:r w:rsidR="000716C6" w:rsidRPr="00306126">
        <w:rPr>
          <w:rFonts w:ascii="Times New Roman" w:hAnsi="Times New Roman" w:cs="Times New Roman"/>
          <w:bCs/>
        </w:rPr>
        <w:t xml:space="preserve"> estos</w:t>
      </w:r>
      <w:r w:rsidRPr="00306126">
        <w:rPr>
          <w:rFonts w:ascii="Times New Roman" w:hAnsi="Times New Roman" w:cs="Times New Roman"/>
          <w:bCs/>
        </w:rPr>
        <w:t xml:space="preserve">, pero sí </w:t>
      </w:r>
      <w:r w:rsidR="00CF6369" w:rsidRPr="00306126">
        <w:rPr>
          <w:rFonts w:ascii="Times New Roman" w:hAnsi="Times New Roman" w:cs="Times New Roman"/>
          <w:bCs/>
        </w:rPr>
        <w:t xml:space="preserve">lo </w:t>
      </w:r>
      <w:r w:rsidRPr="00306126">
        <w:rPr>
          <w:rFonts w:ascii="Times New Roman" w:hAnsi="Times New Roman" w:cs="Times New Roman"/>
          <w:bCs/>
        </w:rPr>
        <w:t>suficientemente buena como para permitir el trabajo del estudioso y la adecuada comprensión del lector no erudito. Su estilo buscará conformar tanto al lec</w:t>
      </w:r>
      <w:r w:rsidR="005D73C6" w:rsidRPr="00306126">
        <w:rPr>
          <w:rFonts w:ascii="Times New Roman" w:hAnsi="Times New Roman" w:cs="Times New Roman"/>
          <w:bCs/>
        </w:rPr>
        <w:t>tor español como al latinoameri</w:t>
      </w:r>
      <w:r w:rsidRPr="00306126">
        <w:rPr>
          <w:rFonts w:ascii="Times New Roman" w:hAnsi="Times New Roman" w:cs="Times New Roman"/>
          <w:bCs/>
        </w:rPr>
        <w:t>cano; al menos así lo esperamos.</w:t>
      </w:r>
    </w:p>
    <w:p w14:paraId="1E7E8CC5" w14:textId="7EC32FA2" w:rsidR="008811DA" w:rsidRPr="00306126" w:rsidRDefault="008811DA" w:rsidP="00014A3A">
      <w:pPr>
        <w:jc w:val="both"/>
        <w:rPr>
          <w:rFonts w:ascii="Times New Roman" w:hAnsi="Times New Roman" w:cs="Times New Roman"/>
          <w:bCs/>
        </w:rPr>
      </w:pPr>
      <w:r w:rsidRPr="00306126">
        <w:rPr>
          <w:rFonts w:ascii="Times New Roman" w:hAnsi="Times New Roman" w:cs="Times New Roman"/>
          <w:bCs/>
        </w:rPr>
        <w:tab/>
        <w:t>PADRES CISTERCIENSES será deudora de colecciones semejantes ya aparecidas en francés e inglés, y de las meritorias publicaciones en castellano que con variada suerte la han precedido. A ell</w:t>
      </w:r>
      <w:r w:rsidR="00001DD8" w:rsidRPr="00306126">
        <w:rPr>
          <w:rFonts w:ascii="Times New Roman" w:hAnsi="Times New Roman" w:cs="Times New Roman"/>
          <w:bCs/>
        </w:rPr>
        <w:t>a</w:t>
      </w:r>
      <w:r w:rsidRPr="00306126">
        <w:rPr>
          <w:rFonts w:ascii="Times New Roman" w:hAnsi="Times New Roman" w:cs="Times New Roman"/>
          <w:bCs/>
        </w:rPr>
        <w:t>s recurriremos para ayudarnos en nuestro trabajo, el cual quiere ser también un sencillo homenaje a quienes sorteando innumerables dificultades nos han brindado su talento y las enseñanzas de estos autores.</w:t>
      </w:r>
    </w:p>
    <w:p w14:paraId="77EB273F" w14:textId="152C17A7" w:rsidR="008811DA" w:rsidRPr="00306126" w:rsidRDefault="008811DA" w:rsidP="008811DA">
      <w:pPr>
        <w:jc w:val="both"/>
        <w:rPr>
          <w:rFonts w:ascii="Times New Roman" w:hAnsi="Times New Roman" w:cs="Times New Roman"/>
          <w:bCs/>
        </w:rPr>
      </w:pPr>
      <w:r w:rsidRPr="00306126">
        <w:rPr>
          <w:rFonts w:ascii="Times New Roman" w:hAnsi="Times New Roman" w:cs="Times New Roman"/>
          <w:bCs/>
        </w:rPr>
        <w:tab/>
        <w:t>Justo es decirlo, la Comunidad de Nuestra Señora de los Ángeles de Azul, Argentina, no podría por sí misma brindar el presente servicio. A la g</w:t>
      </w:r>
      <w:r w:rsidR="005D73C6" w:rsidRPr="00306126">
        <w:rPr>
          <w:rFonts w:ascii="Times New Roman" w:hAnsi="Times New Roman" w:cs="Times New Roman"/>
          <w:bCs/>
        </w:rPr>
        <w:t>enerosidad de quienes nos ayuda</w:t>
      </w:r>
      <w:r w:rsidRPr="00306126">
        <w:rPr>
          <w:rFonts w:ascii="Times New Roman" w:hAnsi="Times New Roman" w:cs="Times New Roman"/>
          <w:bCs/>
        </w:rPr>
        <w:t>rán materialmente, se suma el inapreciable aporte de monjes y monjas de comunidades latinoamericanas y españolas –tanto cistercienses como benedictinas– sin el cual PADRES CISTERCIENSES nunca podría llegar a ser una realidad. Por ello, la presente serie pertenece a todos aquellos que desean colaborar con ella, transformándose así en elocuente gesto de caridad fraterna. Nuestra gratitud a todos ellos.</w:t>
      </w:r>
    </w:p>
    <w:p w14:paraId="134D993F" w14:textId="57941033" w:rsidR="008811DA" w:rsidRPr="00306126" w:rsidRDefault="008811DA" w:rsidP="008811DA">
      <w:pPr>
        <w:jc w:val="both"/>
        <w:rPr>
          <w:rFonts w:ascii="Times New Roman" w:hAnsi="Times New Roman" w:cs="Times New Roman"/>
          <w:bCs/>
        </w:rPr>
      </w:pPr>
      <w:r w:rsidRPr="00306126">
        <w:rPr>
          <w:rFonts w:ascii="Times New Roman" w:hAnsi="Times New Roman" w:cs="Times New Roman"/>
          <w:bCs/>
        </w:rPr>
        <w:tab/>
        <w:t>Contando ya en nuestra lengua con las obras de San Bernardo, hemos creído conveniente comenzar con el así llamado “teólogo” de la escuela cisterciense</w:t>
      </w:r>
      <w:r w:rsidR="00BD4AED" w:rsidRPr="00306126">
        <w:rPr>
          <w:rFonts w:ascii="Times New Roman" w:hAnsi="Times New Roman" w:cs="Times New Roman"/>
          <w:bCs/>
        </w:rPr>
        <w:t>: Guillermo de Saint-Thierry; y ello mediante sus primeros escritos espirituales, siguiendo el orden que presenta el manuscrito Mazarine 776</w:t>
      </w:r>
      <w:r w:rsidRPr="00306126">
        <w:rPr>
          <w:rFonts w:ascii="Times New Roman" w:hAnsi="Times New Roman" w:cs="Times New Roman"/>
          <w:bCs/>
        </w:rPr>
        <w:t>.</w:t>
      </w:r>
      <w:r w:rsidR="00BD4AED" w:rsidRPr="00306126">
        <w:rPr>
          <w:rFonts w:ascii="Times New Roman" w:hAnsi="Times New Roman" w:cs="Times New Roman"/>
          <w:bCs/>
        </w:rPr>
        <w:t xml:space="preserve"> A fin de completar l</w:t>
      </w:r>
      <w:r w:rsidR="00CB145E" w:rsidRPr="00306126">
        <w:rPr>
          <w:rFonts w:ascii="Times New Roman" w:hAnsi="Times New Roman" w:cs="Times New Roman"/>
          <w:bCs/>
        </w:rPr>
        <w:t>o</w:t>
      </w:r>
      <w:r w:rsidR="00BD4AED" w:rsidRPr="00306126">
        <w:rPr>
          <w:rFonts w:ascii="Times New Roman" w:hAnsi="Times New Roman" w:cs="Times New Roman"/>
          <w:bCs/>
        </w:rPr>
        <w:t xml:space="preserve"> ya escrito en castellano sobre este autor, hemos pedido al P. Robert Thomas de Sept-Fons que nos hiciera una introducción a la persona y obra del santo Abad, procurando transmitirnos el espíritu de Dom Guillermo, que él tan acertadamente ha sabido captar y asimilar luego de haber estudiado y orado sus textos por tantos años.</w:t>
      </w:r>
    </w:p>
    <w:p w14:paraId="22FCB505" w14:textId="0E946887" w:rsidR="00BD4AED" w:rsidRPr="00306126" w:rsidRDefault="00BD4AED" w:rsidP="00495B9B">
      <w:pPr>
        <w:jc w:val="both"/>
        <w:rPr>
          <w:rFonts w:ascii="Times New Roman" w:hAnsi="Times New Roman" w:cs="Times New Roman"/>
          <w:bCs/>
        </w:rPr>
      </w:pPr>
      <w:r w:rsidRPr="00306126">
        <w:rPr>
          <w:rFonts w:ascii="Times New Roman" w:hAnsi="Times New Roman" w:cs="Times New Roman"/>
          <w:bCs/>
        </w:rPr>
        <w:tab/>
        <w:t xml:space="preserve">El tratado </w:t>
      </w:r>
      <w:r w:rsidRPr="00306126">
        <w:rPr>
          <w:rFonts w:ascii="Times New Roman" w:hAnsi="Times New Roman" w:cs="Times New Roman"/>
          <w:bCs/>
          <w:i/>
          <w:iCs/>
        </w:rPr>
        <w:t>De la contemplación de Dios</w:t>
      </w:r>
      <w:r w:rsidRPr="00306126">
        <w:rPr>
          <w:rFonts w:ascii="Times New Roman" w:hAnsi="Times New Roman" w:cs="Times New Roman"/>
          <w:bCs/>
        </w:rPr>
        <w:t xml:space="preserve"> ha sido tra</w:t>
      </w:r>
      <w:r w:rsidR="005D73C6" w:rsidRPr="00306126">
        <w:rPr>
          <w:rFonts w:ascii="Times New Roman" w:hAnsi="Times New Roman" w:cs="Times New Roman"/>
          <w:bCs/>
        </w:rPr>
        <w:t>ducido por la Hna. María Estefa</w:t>
      </w:r>
      <w:r w:rsidRPr="00306126">
        <w:rPr>
          <w:rFonts w:ascii="Times New Roman" w:hAnsi="Times New Roman" w:cs="Times New Roman"/>
          <w:bCs/>
        </w:rPr>
        <w:t>nía Tamburini</w:t>
      </w:r>
      <w:r w:rsidR="00CB145E" w:rsidRPr="00306126">
        <w:rPr>
          <w:rFonts w:ascii="Times New Roman" w:hAnsi="Times New Roman" w:cs="Times New Roman"/>
          <w:bCs/>
        </w:rPr>
        <w:t>,</w:t>
      </w:r>
      <w:r w:rsidRPr="00306126">
        <w:rPr>
          <w:rFonts w:ascii="Times New Roman" w:hAnsi="Times New Roman" w:cs="Times New Roman"/>
          <w:bCs/>
        </w:rPr>
        <w:t xml:space="preserve"> </w:t>
      </w:r>
      <w:r w:rsidR="000B5156" w:rsidRPr="00306126">
        <w:rPr>
          <w:rFonts w:ascii="Times New Roman" w:hAnsi="Times New Roman" w:cs="Times New Roman"/>
          <w:bCs/>
        </w:rPr>
        <w:t>osb</w:t>
      </w:r>
      <w:r w:rsidRPr="00306126">
        <w:rPr>
          <w:rFonts w:ascii="Times New Roman" w:hAnsi="Times New Roman" w:cs="Times New Roman"/>
          <w:bCs/>
        </w:rPr>
        <w:t xml:space="preserve">, de Madre de la Iglesia, Uruguay, siguiendo el texto establecido por Dom Jacques Hourlier publicado </w:t>
      </w:r>
      <w:r w:rsidR="000924BF" w:rsidRPr="00306126">
        <w:rPr>
          <w:rFonts w:ascii="Times New Roman" w:hAnsi="Times New Roman" w:cs="Times New Roman"/>
          <w:bCs/>
        </w:rPr>
        <w:t>en Sources Chrétiennes 61 (bis)</w:t>
      </w:r>
      <w:r w:rsidRPr="00306126">
        <w:rPr>
          <w:rFonts w:ascii="Times New Roman" w:hAnsi="Times New Roman" w:cs="Times New Roman"/>
          <w:bCs/>
        </w:rPr>
        <w:t xml:space="preserve"> (París 1968). Del mismo texto proviene la traducción de </w:t>
      </w:r>
      <w:r w:rsidR="00B71ED0" w:rsidRPr="00306126">
        <w:rPr>
          <w:rFonts w:ascii="Times New Roman" w:hAnsi="Times New Roman" w:cs="Times New Roman"/>
          <w:bCs/>
          <w:i/>
          <w:iCs/>
        </w:rPr>
        <w:t>La o</w:t>
      </w:r>
      <w:r w:rsidRPr="00306126">
        <w:rPr>
          <w:rFonts w:ascii="Times New Roman" w:hAnsi="Times New Roman" w:cs="Times New Roman"/>
          <w:bCs/>
          <w:i/>
          <w:iCs/>
        </w:rPr>
        <w:t>ración de Dom Guillermo</w:t>
      </w:r>
      <w:r w:rsidRPr="00306126">
        <w:rPr>
          <w:rFonts w:ascii="Times New Roman" w:hAnsi="Times New Roman" w:cs="Times New Roman"/>
          <w:bCs/>
        </w:rPr>
        <w:t xml:space="preserve">. Las monjas benedictinas de Santa Escolástica, Argentina, tradujeron el tratado </w:t>
      </w:r>
      <w:r w:rsidRPr="00306126">
        <w:rPr>
          <w:rFonts w:ascii="Times New Roman" w:hAnsi="Times New Roman" w:cs="Times New Roman"/>
          <w:bCs/>
          <w:i/>
          <w:iCs/>
        </w:rPr>
        <w:t>De la naturaleza y dignidad del amor</w:t>
      </w:r>
      <w:r w:rsidRPr="00306126">
        <w:rPr>
          <w:rFonts w:ascii="Times New Roman" w:hAnsi="Times New Roman" w:cs="Times New Roman"/>
          <w:bCs/>
        </w:rPr>
        <w:t xml:space="preserve"> siguiendo el texto establecido por R. Thomas en Pain de C</w:t>
      </w:r>
      <w:r w:rsidR="009A3FF9" w:rsidRPr="00306126">
        <w:rPr>
          <w:rFonts w:ascii="Times New Roman" w:hAnsi="Times New Roman" w:cs="Times New Roman"/>
          <w:bCs/>
        </w:rPr>
        <w:t>î</w:t>
      </w:r>
      <w:r w:rsidRPr="00306126">
        <w:rPr>
          <w:rFonts w:ascii="Times New Roman" w:hAnsi="Times New Roman" w:cs="Times New Roman"/>
          <w:bCs/>
        </w:rPr>
        <w:t>teaux 24 (Chambarand 1965).</w:t>
      </w:r>
    </w:p>
    <w:p w14:paraId="53B93DF5" w14:textId="23E37273" w:rsidR="00BD4AED" w:rsidRPr="00306126" w:rsidRDefault="00BD4AED" w:rsidP="008811DA">
      <w:pPr>
        <w:jc w:val="both"/>
        <w:rPr>
          <w:rFonts w:ascii="Times New Roman" w:hAnsi="Times New Roman" w:cs="Times New Roman"/>
          <w:bCs/>
        </w:rPr>
      </w:pPr>
      <w:r w:rsidRPr="00306126">
        <w:rPr>
          <w:rFonts w:ascii="Times New Roman" w:hAnsi="Times New Roman" w:cs="Times New Roman"/>
          <w:bCs/>
        </w:rPr>
        <w:tab/>
        <w:t>A todos ellos</w:t>
      </w:r>
      <w:r w:rsidR="00CB145E" w:rsidRPr="00306126">
        <w:rPr>
          <w:rFonts w:ascii="Times New Roman" w:hAnsi="Times New Roman" w:cs="Times New Roman"/>
          <w:bCs/>
        </w:rPr>
        <w:t>,</w:t>
      </w:r>
      <w:r w:rsidRPr="00306126">
        <w:rPr>
          <w:rFonts w:ascii="Times New Roman" w:hAnsi="Times New Roman" w:cs="Times New Roman"/>
          <w:bCs/>
        </w:rPr>
        <w:t xml:space="preserve"> nuestro más sincero agradecimiento por el trabajo realizado, como así también a todos aquellos de quienes hemos recibido oportuna ayuda para la publicación del presente volumen. Confiados a la benevolencia de los lectores, les encomendamos quieran hacernos llegar sus observaciones en vistas a un mejor servicio.</w:t>
      </w:r>
    </w:p>
    <w:p w14:paraId="048AC23D" w14:textId="77777777" w:rsidR="00BD4AED" w:rsidRPr="00306126" w:rsidRDefault="00BD4AED" w:rsidP="008811DA">
      <w:pPr>
        <w:jc w:val="both"/>
        <w:rPr>
          <w:rFonts w:ascii="Times New Roman" w:hAnsi="Times New Roman" w:cs="Times New Roman"/>
          <w:bCs/>
        </w:rPr>
      </w:pPr>
      <w:r w:rsidRPr="00306126">
        <w:rPr>
          <w:rFonts w:ascii="Times New Roman" w:hAnsi="Times New Roman" w:cs="Times New Roman"/>
          <w:bCs/>
        </w:rPr>
        <w:tab/>
        <w:t>Por la comunidad de Ntra. Sra. de los Ángeles,</w:t>
      </w:r>
    </w:p>
    <w:p w14:paraId="5A4A56A8" w14:textId="61DDB1F3" w:rsidR="00BD4AED" w:rsidRPr="00306126" w:rsidRDefault="00EE0642" w:rsidP="00BD4AED">
      <w:pPr>
        <w:jc w:val="right"/>
        <w:rPr>
          <w:rFonts w:ascii="Times New Roman" w:hAnsi="Times New Roman" w:cs="Times New Roman"/>
          <w:bCs/>
        </w:rPr>
      </w:pPr>
      <w:r w:rsidRPr="00306126">
        <w:rPr>
          <w:rFonts w:ascii="Times New Roman" w:hAnsi="Times New Roman" w:cs="Times New Roman"/>
          <w:bCs/>
        </w:rPr>
        <w:t>Eduardo Gowland</w:t>
      </w:r>
      <w:r w:rsidR="00BD4AED" w:rsidRPr="00306126">
        <w:rPr>
          <w:rFonts w:ascii="Times New Roman" w:hAnsi="Times New Roman" w:cs="Times New Roman"/>
          <w:bCs/>
        </w:rPr>
        <w:t xml:space="preserve">, </w:t>
      </w:r>
      <w:r w:rsidR="005D1224" w:rsidRPr="00306126">
        <w:rPr>
          <w:rFonts w:ascii="Times New Roman" w:hAnsi="Times New Roman" w:cs="Times New Roman"/>
          <w:bCs/>
        </w:rPr>
        <w:t>ocso</w:t>
      </w:r>
    </w:p>
    <w:p w14:paraId="70EB4338" w14:textId="77777777" w:rsidR="00BD4AED" w:rsidRPr="00306126" w:rsidRDefault="00BD4AED">
      <w:pPr>
        <w:rPr>
          <w:rFonts w:ascii="Times New Roman" w:hAnsi="Times New Roman" w:cs="Times New Roman"/>
        </w:rPr>
      </w:pPr>
      <w:r w:rsidRPr="00306126">
        <w:rPr>
          <w:rFonts w:ascii="Times New Roman" w:hAnsi="Times New Roman" w:cs="Times New Roman"/>
        </w:rPr>
        <w:br w:type="page"/>
      </w:r>
    </w:p>
    <w:p w14:paraId="0C7EB388" w14:textId="77777777" w:rsidR="00867465" w:rsidRPr="00306126" w:rsidRDefault="00867465" w:rsidP="00E562FE">
      <w:pPr>
        <w:pStyle w:val="Ttulo1"/>
      </w:pPr>
      <w:r w:rsidRPr="00306126">
        <w:t>Guillermo de Saint-Thierry</w:t>
      </w:r>
    </w:p>
    <w:p w14:paraId="73BA295E" w14:textId="77777777" w:rsidR="00867465" w:rsidRPr="00306126" w:rsidRDefault="00867465" w:rsidP="00867465">
      <w:pPr>
        <w:jc w:val="right"/>
        <w:rPr>
          <w:rFonts w:ascii="Times New Roman" w:hAnsi="Times New Roman" w:cs="Times New Roman"/>
          <w:sz w:val="24"/>
        </w:rPr>
      </w:pPr>
    </w:p>
    <w:p w14:paraId="47D1E77F" w14:textId="67AA5FEB" w:rsidR="00867465" w:rsidRPr="00306126" w:rsidRDefault="00867465" w:rsidP="00E562FE">
      <w:pPr>
        <w:pStyle w:val="Ttulo2"/>
      </w:pPr>
      <w:r w:rsidRPr="00306126">
        <w:t>Vida</w:t>
      </w:r>
    </w:p>
    <w:p w14:paraId="5AAABFC9" w14:textId="06E0A628" w:rsidR="00867465" w:rsidRPr="00306126" w:rsidRDefault="00867465" w:rsidP="00867465">
      <w:pPr>
        <w:jc w:val="both"/>
        <w:rPr>
          <w:rFonts w:ascii="Times New Roman" w:hAnsi="Times New Roman" w:cs="Times New Roman"/>
          <w:sz w:val="24"/>
        </w:rPr>
      </w:pPr>
      <w:r w:rsidRPr="00306126">
        <w:rPr>
          <w:rFonts w:ascii="Times New Roman" w:hAnsi="Times New Roman" w:cs="Times New Roman"/>
          <w:sz w:val="24"/>
        </w:rPr>
        <w:tab/>
        <w:t xml:space="preserve">Guillermo nació en Lieja (Bélgica) hacia el año 1070 en una familia noble. Su vida la conocemos por pasajes autobiográficos de sus obras, especialmente en </w:t>
      </w:r>
      <w:r w:rsidRPr="00306126">
        <w:rPr>
          <w:rFonts w:ascii="Times New Roman" w:hAnsi="Times New Roman" w:cs="Times New Roman"/>
          <w:i/>
          <w:iCs/>
          <w:sz w:val="24"/>
        </w:rPr>
        <w:t>Meditaciones</w:t>
      </w:r>
      <w:r w:rsidRPr="00306126">
        <w:rPr>
          <w:rFonts w:ascii="Times New Roman" w:hAnsi="Times New Roman" w:cs="Times New Roman"/>
          <w:sz w:val="24"/>
        </w:rPr>
        <w:t xml:space="preserve">, y por la </w:t>
      </w:r>
      <w:r w:rsidRPr="00306126">
        <w:rPr>
          <w:rFonts w:ascii="Times New Roman" w:hAnsi="Times New Roman" w:cs="Times New Roman"/>
          <w:i/>
          <w:iCs/>
          <w:sz w:val="24"/>
        </w:rPr>
        <w:t>Vita Antiqua</w:t>
      </w:r>
      <w:r w:rsidR="00C64933" w:rsidRPr="00306126">
        <w:rPr>
          <w:rFonts w:ascii="Times New Roman" w:hAnsi="Times New Roman" w:cs="Times New Roman"/>
          <w:sz w:val="24"/>
        </w:rPr>
        <w:t>,</w:t>
      </w:r>
      <w:r w:rsidRPr="00306126">
        <w:rPr>
          <w:rFonts w:ascii="Times New Roman" w:hAnsi="Times New Roman" w:cs="Times New Roman"/>
          <w:sz w:val="24"/>
        </w:rPr>
        <w:t xml:space="preserve"> escrita por un monje de Signy en el siglo XII.</w:t>
      </w:r>
    </w:p>
    <w:p w14:paraId="638C7B40" w14:textId="465794DB" w:rsidR="00867465" w:rsidRPr="00306126" w:rsidRDefault="00867465" w:rsidP="008C78B7">
      <w:pPr>
        <w:jc w:val="both"/>
        <w:rPr>
          <w:rFonts w:ascii="Times New Roman" w:hAnsi="Times New Roman" w:cs="Times New Roman"/>
          <w:sz w:val="24"/>
        </w:rPr>
      </w:pPr>
      <w:r w:rsidRPr="00306126">
        <w:rPr>
          <w:rFonts w:ascii="Times New Roman" w:hAnsi="Times New Roman" w:cs="Times New Roman"/>
          <w:sz w:val="24"/>
        </w:rPr>
        <w:tab/>
        <w:t xml:space="preserve">Después de sus estudios en Reims, o más probablemente en Laon junto a San </w:t>
      </w:r>
      <w:r w:rsidR="005D73C6" w:rsidRPr="00306126">
        <w:rPr>
          <w:rFonts w:ascii="Times New Roman" w:hAnsi="Times New Roman" w:cs="Times New Roman"/>
          <w:sz w:val="24"/>
        </w:rPr>
        <w:t>Ansel</w:t>
      </w:r>
      <w:r w:rsidRPr="00306126">
        <w:rPr>
          <w:rFonts w:ascii="Times New Roman" w:hAnsi="Times New Roman" w:cs="Times New Roman"/>
          <w:sz w:val="24"/>
        </w:rPr>
        <w:t xml:space="preserve">mo, ingresó en la abadía benedictina de Saint-Nicaise en el mismo Reims. Años después se traslada a otra abadía benedictina, Saint-Thierry, a siete </w:t>
      </w:r>
      <w:r w:rsidR="005D73C6" w:rsidRPr="00306126">
        <w:rPr>
          <w:rFonts w:ascii="Times New Roman" w:hAnsi="Times New Roman" w:cs="Times New Roman"/>
          <w:sz w:val="24"/>
        </w:rPr>
        <w:t>kilómetros de Reims. En este mo</w:t>
      </w:r>
      <w:r w:rsidRPr="00306126">
        <w:rPr>
          <w:rFonts w:ascii="Times New Roman" w:hAnsi="Times New Roman" w:cs="Times New Roman"/>
          <w:sz w:val="24"/>
        </w:rPr>
        <w:t xml:space="preserve">nasterio llega a ser abad en 1121 </w:t>
      </w:r>
      <w:r w:rsidR="00A54BE1" w:rsidRPr="00306126">
        <w:rPr>
          <w:rFonts w:ascii="Times New Roman" w:hAnsi="Times New Roman" w:cs="Times New Roman"/>
          <w:sz w:val="24"/>
        </w:rPr>
        <w:t xml:space="preserve">y </w:t>
      </w:r>
      <w:r w:rsidRPr="00306126">
        <w:rPr>
          <w:rFonts w:ascii="Times New Roman" w:hAnsi="Times New Roman" w:cs="Times New Roman"/>
          <w:sz w:val="24"/>
        </w:rPr>
        <w:t>qued</w:t>
      </w:r>
      <w:r w:rsidR="008C78B7" w:rsidRPr="00306126">
        <w:rPr>
          <w:rFonts w:ascii="Times New Roman" w:hAnsi="Times New Roman" w:cs="Times New Roman"/>
          <w:sz w:val="24"/>
        </w:rPr>
        <w:t>a</w:t>
      </w:r>
      <w:r w:rsidRPr="00306126">
        <w:rPr>
          <w:rFonts w:ascii="Times New Roman" w:hAnsi="Times New Roman" w:cs="Times New Roman"/>
          <w:sz w:val="24"/>
        </w:rPr>
        <w:t xml:space="preserve"> en dicho cargo hasta 1135, año en que presentó su dimisión para entrar en Signy, la entonces reciente fundación cisterciense de la abadía de Igny.</w:t>
      </w:r>
    </w:p>
    <w:p w14:paraId="1F614269" w14:textId="22A553B4" w:rsidR="00867465" w:rsidRPr="00306126" w:rsidRDefault="00867465" w:rsidP="00867465">
      <w:pPr>
        <w:jc w:val="both"/>
        <w:rPr>
          <w:rFonts w:ascii="Times New Roman" w:hAnsi="Times New Roman" w:cs="Times New Roman"/>
          <w:sz w:val="24"/>
        </w:rPr>
      </w:pPr>
      <w:r w:rsidRPr="00306126">
        <w:rPr>
          <w:rFonts w:ascii="Times New Roman" w:hAnsi="Times New Roman" w:cs="Times New Roman"/>
          <w:sz w:val="24"/>
        </w:rPr>
        <w:tab/>
        <w:t>Desde hacía mucho tiempo Guillermo deseaba hacerse cisterciense, pero su gran amigo San Bernardo se había opuest</w:t>
      </w:r>
      <w:r w:rsidR="00E91D6B" w:rsidRPr="00306126">
        <w:rPr>
          <w:rFonts w:ascii="Times New Roman" w:hAnsi="Times New Roman" w:cs="Times New Roman"/>
          <w:sz w:val="24"/>
        </w:rPr>
        <w:t>o a su ingreso en Claraval. El A</w:t>
      </w:r>
      <w:r w:rsidRPr="00306126">
        <w:rPr>
          <w:rFonts w:ascii="Times New Roman" w:hAnsi="Times New Roman" w:cs="Times New Roman"/>
          <w:sz w:val="24"/>
        </w:rPr>
        <w:t>bad de Saint-Thierry era el hombre clave para favorecer la reconciliación entre cluniacenses y cistercienses. Por fin, luego de muchas vacilaciones –como puede verse en su “Meditación XI”– decide vestir la cogulla blanca ingresando en Signy.</w:t>
      </w:r>
    </w:p>
    <w:p w14:paraId="713D68CB" w14:textId="54C0A10A" w:rsidR="00867465" w:rsidRPr="00306126" w:rsidRDefault="00867465" w:rsidP="00867465">
      <w:pPr>
        <w:jc w:val="both"/>
        <w:rPr>
          <w:rFonts w:ascii="Times New Roman" w:hAnsi="Times New Roman" w:cs="Times New Roman"/>
          <w:sz w:val="24"/>
        </w:rPr>
      </w:pPr>
      <w:r w:rsidRPr="00306126">
        <w:rPr>
          <w:rFonts w:ascii="Times New Roman" w:hAnsi="Times New Roman" w:cs="Times New Roman"/>
          <w:sz w:val="24"/>
        </w:rPr>
        <w:tab/>
        <w:t>Pronto el exabad experimentó la dureza de la vida c</w:t>
      </w:r>
      <w:r w:rsidR="005D73C6" w:rsidRPr="00306126">
        <w:rPr>
          <w:rFonts w:ascii="Times New Roman" w:hAnsi="Times New Roman" w:cs="Times New Roman"/>
          <w:sz w:val="24"/>
        </w:rPr>
        <w:t>isterciense en esta nueva funda</w:t>
      </w:r>
      <w:r w:rsidRPr="00306126">
        <w:rPr>
          <w:rFonts w:ascii="Times New Roman" w:hAnsi="Times New Roman" w:cs="Times New Roman"/>
          <w:sz w:val="24"/>
        </w:rPr>
        <w:t xml:space="preserve">ción. Los días se le volvieron insoportables; en una de sus oraciones </w:t>
      </w:r>
      <w:r w:rsidR="00CE7D50" w:rsidRPr="00306126">
        <w:rPr>
          <w:rFonts w:ascii="Times New Roman" w:hAnsi="Times New Roman" w:cs="Times New Roman"/>
          <w:sz w:val="24"/>
        </w:rPr>
        <w:t>–</w:t>
      </w:r>
      <w:r w:rsidRPr="00306126">
        <w:rPr>
          <w:rFonts w:ascii="Times New Roman" w:hAnsi="Times New Roman" w:cs="Times New Roman"/>
          <w:sz w:val="24"/>
        </w:rPr>
        <w:t>llamada en nuestros tiempos “Meditación XIII”</w:t>
      </w:r>
      <w:r w:rsidR="00E61AB4" w:rsidRPr="00306126">
        <w:rPr>
          <w:rFonts w:ascii="Times New Roman" w:hAnsi="Times New Roman" w:cs="Times New Roman"/>
          <w:sz w:val="24"/>
        </w:rPr>
        <w:t xml:space="preserve">, </w:t>
      </w:r>
      <w:r w:rsidRPr="00306126">
        <w:rPr>
          <w:rFonts w:ascii="Times New Roman" w:hAnsi="Times New Roman" w:cs="Times New Roman"/>
          <w:sz w:val="24"/>
        </w:rPr>
        <w:t xml:space="preserve">la que nos ha llegado independientemente de su colección de </w:t>
      </w:r>
      <w:r w:rsidRPr="00306126">
        <w:rPr>
          <w:rFonts w:ascii="Times New Roman" w:hAnsi="Times New Roman" w:cs="Times New Roman"/>
          <w:i/>
          <w:iCs/>
          <w:sz w:val="24"/>
        </w:rPr>
        <w:t>Meditaciones</w:t>
      </w:r>
      <w:r w:rsidR="00CE7D50" w:rsidRPr="00306126">
        <w:rPr>
          <w:rFonts w:ascii="Times New Roman" w:hAnsi="Times New Roman" w:cs="Times New Roman"/>
          <w:sz w:val="24"/>
        </w:rPr>
        <w:t xml:space="preserve">–, nos dice lo terrible que fue esta prueba para él, la tentación que experimentó </w:t>
      </w:r>
      <w:r w:rsidR="00A54BE1" w:rsidRPr="00306126">
        <w:rPr>
          <w:rFonts w:ascii="Times New Roman" w:hAnsi="Times New Roman" w:cs="Times New Roman"/>
          <w:sz w:val="24"/>
        </w:rPr>
        <w:t>de</w:t>
      </w:r>
      <w:r w:rsidR="00CE7D50" w:rsidRPr="00306126">
        <w:rPr>
          <w:rFonts w:ascii="Times New Roman" w:hAnsi="Times New Roman" w:cs="Times New Roman"/>
          <w:sz w:val="24"/>
        </w:rPr>
        <w:t xml:space="preserve"> volver sobre sus pasos y la gracia de fortaleza que le concedió Cristo. Sus últimas palabras fueron </w:t>
      </w:r>
      <w:r w:rsidR="00A54BE1" w:rsidRPr="00306126">
        <w:rPr>
          <w:rFonts w:ascii="Times New Roman" w:hAnsi="Times New Roman" w:cs="Times New Roman"/>
          <w:sz w:val="24"/>
        </w:rPr>
        <w:t>e</w:t>
      </w:r>
      <w:r w:rsidR="00CE7D50" w:rsidRPr="00306126">
        <w:rPr>
          <w:rFonts w:ascii="Times New Roman" w:hAnsi="Times New Roman" w:cs="Times New Roman"/>
          <w:sz w:val="24"/>
        </w:rPr>
        <w:t>stas: “Tú, mi Fuerza, sea tu grande gloria la que mantenga mi flaqueza firme a tu servicio”.</w:t>
      </w:r>
    </w:p>
    <w:p w14:paraId="5BEA2BDB" w14:textId="77777777" w:rsidR="00CE7D50" w:rsidRPr="00306126" w:rsidRDefault="00CE7D50" w:rsidP="00867465">
      <w:pPr>
        <w:jc w:val="both"/>
        <w:rPr>
          <w:rFonts w:ascii="Times New Roman" w:hAnsi="Times New Roman" w:cs="Times New Roman"/>
          <w:sz w:val="24"/>
        </w:rPr>
      </w:pPr>
      <w:r w:rsidRPr="00306126">
        <w:rPr>
          <w:rFonts w:ascii="Times New Roman" w:hAnsi="Times New Roman" w:cs="Times New Roman"/>
          <w:sz w:val="24"/>
        </w:rPr>
        <w:tab/>
        <w:t>Guillermo falleció posiblemente a la edad de setenta y ocho años en 1148. Sus restos mortales fueron exhumados y colocados en una bóveda del oratorio en 1215, lo que para aquella época equivalía a la beatificación.</w:t>
      </w:r>
    </w:p>
    <w:p w14:paraId="41A150FE" w14:textId="77777777" w:rsidR="008A0717" w:rsidRPr="00306126" w:rsidRDefault="008A0717" w:rsidP="00867465">
      <w:pPr>
        <w:jc w:val="both"/>
        <w:rPr>
          <w:rFonts w:ascii="Times New Roman" w:hAnsi="Times New Roman" w:cs="Times New Roman"/>
          <w:sz w:val="24"/>
        </w:rPr>
      </w:pPr>
    </w:p>
    <w:p w14:paraId="64ACF158" w14:textId="6CD5AD3A" w:rsidR="00CE7D50" w:rsidRPr="00306126" w:rsidRDefault="00CE7D50" w:rsidP="00E542A8">
      <w:pPr>
        <w:pStyle w:val="Ttulo2"/>
      </w:pPr>
      <w:r w:rsidRPr="00306126">
        <w:t>Obras</w:t>
      </w:r>
    </w:p>
    <w:p w14:paraId="59B3AB56" w14:textId="7022D3A4" w:rsidR="00CE7D50" w:rsidRPr="00306126" w:rsidRDefault="00CE7D50" w:rsidP="00867465">
      <w:pPr>
        <w:jc w:val="both"/>
        <w:rPr>
          <w:rFonts w:ascii="Times New Roman" w:hAnsi="Times New Roman" w:cs="Times New Roman"/>
          <w:sz w:val="24"/>
        </w:rPr>
      </w:pPr>
      <w:r w:rsidRPr="00306126">
        <w:rPr>
          <w:rFonts w:ascii="Times New Roman" w:hAnsi="Times New Roman" w:cs="Times New Roman"/>
          <w:sz w:val="24"/>
        </w:rPr>
        <w:tab/>
        <w:t>La esmerada formación de Guillermo queda atestiguada en sus obras, la Sagrada Escritura informa a todas ellas. Los textos bíblicos aparecen continuamente, Guillermo los ha hecho suyos mediante su continuo rumiarlos en la Lectio Divina y su participación en la Liturgia.</w:t>
      </w:r>
    </w:p>
    <w:p w14:paraId="5CC0F16F" w14:textId="455E99FA" w:rsidR="00CE7D50" w:rsidRPr="00306126" w:rsidRDefault="00CE7D50" w:rsidP="00A363C4">
      <w:pPr>
        <w:jc w:val="both"/>
        <w:rPr>
          <w:rFonts w:ascii="Times New Roman" w:hAnsi="Times New Roman" w:cs="Times New Roman"/>
          <w:sz w:val="24"/>
        </w:rPr>
      </w:pPr>
      <w:r w:rsidRPr="00306126">
        <w:rPr>
          <w:rFonts w:ascii="Times New Roman" w:hAnsi="Times New Roman" w:cs="Times New Roman"/>
          <w:sz w:val="24"/>
        </w:rPr>
        <w:lastRenderedPageBreak/>
        <w:tab/>
        <w:t>Junto a la Palabra de Dios, los Padres griegos y latinos han sido fuentes de estudio y oración. De entre los primeros hay que destacar a Gregorio de Nisa, Juan Escoto Erígena y Orígenes; de entre los latinos</w:t>
      </w:r>
      <w:r w:rsidR="00322A55" w:rsidRPr="00306126">
        <w:rPr>
          <w:rFonts w:ascii="Times New Roman" w:hAnsi="Times New Roman" w:cs="Times New Roman"/>
          <w:sz w:val="24"/>
        </w:rPr>
        <w:t>,</w:t>
      </w:r>
      <w:r w:rsidRPr="00306126">
        <w:rPr>
          <w:rFonts w:ascii="Times New Roman" w:hAnsi="Times New Roman" w:cs="Times New Roman"/>
          <w:sz w:val="24"/>
        </w:rPr>
        <w:t xml:space="preserve"> a San Agustín y San Gregorio Magno.</w:t>
      </w:r>
    </w:p>
    <w:p w14:paraId="70FB1E71" w14:textId="2A6AB1D0" w:rsidR="00CE7D50" w:rsidRPr="00306126" w:rsidRDefault="00CE7D50" w:rsidP="00631A86">
      <w:pPr>
        <w:jc w:val="both"/>
        <w:rPr>
          <w:rFonts w:ascii="Times New Roman" w:hAnsi="Times New Roman" w:cs="Times New Roman"/>
          <w:sz w:val="24"/>
        </w:rPr>
      </w:pPr>
      <w:r w:rsidRPr="00306126">
        <w:rPr>
          <w:rFonts w:ascii="Times New Roman" w:hAnsi="Times New Roman" w:cs="Times New Roman"/>
          <w:sz w:val="24"/>
        </w:rPr>
        <w:tab/>
        <w:t>Si bien sus conocimientos lo destacaron como uno de los hombres mejor formados de su tiempo, Guillermo rechaza toda suficiencia de la inteligencia. Se sabe teólogo, pero por encima de ello es un contemplativo, lo anima un insaciable deseo de Dios; la ciencia es útil, es necesaria, pero por encima de ella hay una realidad superior a la cual s</w:t>
      </w:r>
      <w:r w:rsidR="00322A55" w:rsidRPr="00306126">
        <w:rPr>
          <w:rFonts w:ascii="Times New Roman" w:hAnsi="Times New Roman" w:cs="Times New Roman"/>
          <w:sz w:val="24"/>
        </w:rPr>
        <w:t>o</w:t>
      </w:r>
      <w:r w:rsidRPr="00306126">
        <w:rPr>
          <w:rFonts w:ascii="Times New Roman" w:hAnsi="Times New Roman" w:cs="Times New Roman"/>
          <w:sz w:val="24"/>
        </w:rPr>
        <w:t>lo se llega por el amor.</w:t>
      </w:r>
    </w:p>
    <w:p w14:paraId="6CCBBD33" w14:textId="6846414A" w:rsidR="00CE7D50" w:rsidRPr="00306126" w:rsidRDefault="00CE7D50" w:rsidP="00867465">
      <w:pPr>
        <w:jc w:val="both"/>
        <w:rPr>
          <w:rFonts w:ascii="Times New Roman" w:hAnsi="Times New Roman" w:cs="Times New Roman"/>
          <w:sz w:val="24"/>
        </w:rPr>
      </w:pPr>
      <w:r w:rsidRPr="00306126">
        <w:rPr>
          <w:rFonts w:ascii="Times New Roman" w:hAnsi="Times New Roman" w:cs="Times New Roman"/>
          <w:sz w:val="24"/>
        </w:rPr>
        <w:tab/>
        <w:t>Esta búsqueda amorosa de Dios le hace escribir sus pensamientos para entregárselos a sus hermanos. Siendo abad en Saint-Thierry</w:t>
      </w:r>
      <w:r w:rsidR="00322A55" w:rsidRPr="00306126">
        <w:rPr>
          <w:rFonts w:ascii="Times New Roman" w:hAnsi="Times New Roman" w:cs="Times New Roman"/>
          <w:sz w:val="24"/>
        </w:rPr>
        <w:t>,</w:t>
      </w:r>
      <w:r w:rsidRPr="00306126">
        <w:rPr>
          <w:rFonts w:ascii="Times New Roman" w:hAnsi="Times New Roman" w:cs="Times New Roman"/>
          <w:sz w:val="24"/>
        </w:rPr>
        <w:t xml:space="preserve"> compuso los presentes tratados </w:t>
      </w:r>
      <w:r w:rsidRPr="00306126">
        <w:rPr>
          <w:rFonts w:ascii="Times New Roman" w:hAnsi="Times New Roman" w:cs="Times New Roman"/>
          <w:i/>
          <w:iCs/>
          <w:sz w:val="24"/>
        </w:rPr>
        <w:t xml:space="preserve">De la </w:t>
      </w:r>
      <w:r w:rsidR="004A6C01" w:rsidRPr="00306126">
        <w:rPr>
          <w:rFonts w:ascii="Times New Roman" w:hAnsi="Times New Roman" w:cs="Times New Roman"/>
          <w:i/>
          <w:iCs/>
          <w:sz w:val="24"/>
        </w:rPr>
        <w:t>c</w:t>
      </w:r>
      <w:r w:rsidRPr="00306126">
        <w:rPr>
          <w:rFonts w:ascii="Times New Roman" w:hAnsi="Times New Roman" w:cs="Times New Roman"/>
          <w:i/>
          <w:iCs/>
          <w:sz w:val="24"/>
        </w:rPr>
        <w:t>ontemplación de Dio</w:t>
      </w:r>
      <w:r w:rsidRPr="00306126">
        <w:rPr>
          <w:rFonts w:ascii="Times New Roman" w:hAnsi="Times New Roman" w:cs="Times New Roman"/>
          <w:sz w:val="24"/>
        </w:rPr>
        <w:t xml:space="preserve">s, </w:t>
      </w:r>
      <w:r w:rsidRPr="00306126">
        <w:rPr>
          <w:rFonts w:ascii="Times New Roman" w:hAnsi="Times New Roman" w:cs="Times New Roman"/>
          <w:i/>
          <w:iCs/>
          <w:sz w:val="24"/>
        </w:rPr>
        <w:t xml:space="preserve">De la </w:t>
      </w:r>
      <w:r w:rsidR="004A6C01" w:rsidRPr="00306126">
        <w:rPr>
          <w:rFonts w:ascii="Times New Roman" w:hAnsi="Times New Roman" w:cs="Times New Roman"/>
          <w:i/>
          <w:iCs/>
          <w:sz w:val="24"/>
        </w:rPr>
        <w:t>n</w:t>
      </w:r>
      <w:r w:rsidRPr="00306126">
        <w:rPr>
          <w:rFonts w:ascii="Times New Roman" w:hAnsi="Times New Roman" w:cs="Times New Roman"/>
          <w:i/>
          <w:iCs/>
          <w:sz w:val="24"/>
        </w:rPr>
        <w:t xml:space="preserve">aturaleza y </w:t>
      </w:r>
      <w:r w:rsidR="004A6C01" w:rsidRPr="00306126">
        <w:rPr>
          <w:rFonts w:ascii="Times New Roman" w:hAnsi="Times New Roman" w:cs="Times New Roman"/>
          <w:i/>
          <w:iCs/>
          <w:sz w:val="24"/>
        </w:rPr>
        <w:t>d</w:t>
      </w:r>
      <w:r w:rsidRPr="00306126">
        <w:rPr>
          <w:rFonts w:ascii="Times New Roman" w:hAnsi="Times New Roman" w:cs="Times New Roman"/>
          <w:i/>
          <w:iCs/>
          <w:sz w:val="24"/>
        </w:rPr>
        <w:t>ignidad del Amor</w:t>
      </w:r>
      <w:r w:rsidRPr="00306126">
        <w:rPr>
          <w:rFonts w:ascii="Times New Roman" w:hAnsi="Times New Roman" w:cs="Times New Roman"/>
          <w:sz w:val="24"/>
        </w:rPr>
        <w:t xml:space="preserve">, y </w:t>
      </w:r>
      <w:r w:rsidRPr="00306126">
        <w:rPr>
          <w:rFonts w:ascii="Times New Roman" w:hAnsi="Times New Roman" w:cs="Times New Roman"/>
          <w:i/>
          <w:iCs/>
          <w:sz w:val="24"/>
        </w:rPr>
        <w:t xml:space="preserve">La </w:t>
      </w:r>
      <w:r w:rsidR="004A6C01" w:rsidRPr="00306126">
        <w:rPr>
          <w:rFonts w:ascii="Times New Roman" w:hAnsi="Times New Roman" w:cs="Times New Roman"/>
          <w:i/>
          <w:iCs/>
          <w:sz w:val="24"/>
        </w:rPr>
        <w:t>o</w:t>
      </w:r>
      <w:r w:rsidRPr="00306126">
        <w:rPr>
          <w:rFonts w:ascii="Times New Roman" w:hAnsi="Times New Roman" w:cs="Times New Roman"/>
          <w:i/>
          <w:iCs/>
          <w:sz w:val="24"/>
        </w:rPr>
        <w:t>ración</w:t>
      </w:r>
      <w:r w:rsidRPr="00306126">
        <w:rPr>
          <w:rFonts w:ascii="Times New Roman" w:hAnsi="Times New Roman" w:cs="Times New Roman"/>
          <w:sz w:val="24"/>
        </w:rPr>
        <w:t>.</w:t>
      </w:r>
    </w:p>
    <w:p w14:paraId="5F2639F2" w14:textId="1F3B5C7A" w:rsidR="00631A86" w:rsidRPr="00306126" w:rsidRDefault="00631A86" w:rsidP="00867465">
      <w:pPr>
        <w:jc w:val="both"/>
        <w:rPr>
          <w:rFonts w:ascii="Times New Roman" w:hAnsi="Times New Roman" w:cs="Times New Roman"/>
          <w:sz w:val="24"/>
        </w:rPr>
      </w:pPr>
      <w:r w:rsidRPr="00306126">
        <w:rPr>
          <w:rFonts w:ascii="Times New Roman" w:hAnsi="Times New Roman" w:cs="Times New Roman"/>
          <w:sz w:val="24"/>
        </w:rPr>
        <w:tab/>
        <w:t xml:space="preserve">Un solo manuscrito –el 776 de la Biblioteca Mazarine de París– nos entrega sus doce </w:t>
      </w:r>
      <w:r w:rsidRPr="00306126">
        <w:rPr>
          <w:rFonts w:ascii="Times New Roman" w:hAnsi="Times New Roman" w:cs="Times New Roman"/>
          <w:i/>
          <w:iCs/>
          <w:sz w:val="24"/>
        </w:rPr>
        <w:t>Meditaciones</w:t>
      </w:r>
      <w:r w:rsidRPr="00306126">
        <w:rPr>
          <w:rFonts w:ascii="Times New Roman" w:hAnsi="Times New Roman" w:cs="Times New Roman"/>
          <w:sz w:val="24"/>
        </w:rPr>
        <w:t>, las cuales habrían sido escritas en diversas épocas. Algunas</w:t>
      </w:r>
      <w:r w:rsidR="00322A55" w:rsidRPr="00306126">
        <w:rPr>
          <w:rFonts w:ascii="Times New Roman" w:hAnsi="Times New Roman" w:cs="Times New Roman"/>
          <w:sz w:val="24"/>
        </w:rPr>
        <w:t>,</w:t>
      </w:r>
      <w:r w:rsidRPr="00306126">
        <w:rPr>
          <w:rFonts w:ascii="Times New Roman" w:hAnsi="Times New Roman" w:cs="Times New Roman"/>
          <w:sz w:val="24"/>
        </w:rPr>
        <w:t xml:space="preserve"> como la XI, sin duda en Saint-Thierry; otras</w:t>
      </w:r>
      <w:r w:rsidR="00322A55" w:rsidRPr="00306126">
        <w:rPr>
          <w:rFonts w:ascii="Times New Roman" w:hAnsi="Times New Roman" w:cs="Times New Roman"/>
          <w:sz w:val="24"/>
        </w:rPr>
        <w:t>,</w:t>
      </w:r>
      <w:r w:rsidRPr="00306126">
        <w:rPr>
          <w:rFonts w:ascii="Times New Roman" w:hAnsi="Times New Roman" w:cs="Times New Roman"/>
          <w:sz w:val="24"/>
        </w:rPr>
        <w:t xml:space="preserve"> como la IV, en Signy. “No son del todo inútiles para formar la oración”, nos dice Guillermo; ¡es demasiado mo</w:t>
      </w:r>
      <w:r w:rsidR="005D73C6" w:rsidRPr="00306126">
        <w:rPr>
          <w:rFonts w:ascii="Times New Roman" w:hAnsi="Times New Roman" w:cs="Times New Roman"/>
          <w:sz w:val="24"/>
        </w:rPr>
        <w:t>desto! Toda su alma queda refle</w:t>
      </w:r>
      <w:r w:rsidRPr="00306126">
        <w:rPr>
          <w:rFonts w:ascii="Times New Roman" w:hAnsi="Times New Roman" w:cs="Times New Roman"/>
          <w:sz w:val="24"/>
        </w:rPr>
        <w:t>jada en estas ardientes elevaciones: siente su miseria, teme acercarse a Dios siendo impuro y, sin embargo, hipnotizado, no puede dejar de volverse, girar cerca de este Rostro a la hora del Señor, cuando Él lo quiera, y descansar en su Faz. Entonces, verdaderamente ora: “</w:t>
      </w:r>
      <w:r w:rsidR="00396C8E" w:rsidRPr="00306126">
        <w:rPr>
          <w:rFonts w:ascii="Times New Roman" w:hAnsi="Times New Roman" w:cs="Times New Roman"/>
          <w:sz w:val="24"/>
        </w:rPr>
        <w:t>L</w:t>
      </w:r>
      <w:r w:rsidRPr="00306126">
        <w:rPr>
          <w:rFonts w:ascii="Times New Roman" w:hAnsi="Times New Roman" w:cs="Times New Roman"/>
          <w:sz w:val="24"/>
        </w:rPr>
        <w:t>a oración es un descanso del alma iluminada para gozar de Dios, tanto como le es permitido”.</w:t>
      </w:r>
    </w:p>
    <w:p w14:paraId="5889F2D2" w14:textId="1BF0D8F6" w:rsidR="00631A86" w:rsidRPr="00306126" w:rsidRDefault="00631A86" w:rsidP="00867465">
      <w:pPr>
        <w:jc w:val="both"/>
        <w:rPr>
          <w:rFonts w:ascii="Times New Roman" w:hAnsi="Times New Roman" w:cs="Times New Roman"/>
          <w:sz w:val="24"/>
        </w:rPr>
      </w:pPr>
      <w:r w:rsidRPr="00306126">
        <w:rPr>
          <w:rFonts w:ascii="Times New Roman" w:hAnsi="Times New Roman" w:cs="Times New Roman"/>
          <w:sz w:val="24"/>
        </w:rPr>
        <w:tab/>
        <w:t>En 1111, Ruperto de Deutz –otro liejés–, contempor</w:t>
      </w:r>
      <w:r w:rsidR="005D73C6" w:rsidRPr="00306126">
        <w:rPr>
          <w:rFonts w:ascii="Times New Roman" w:hAnsi="Times New Roman" w:cs="Times New Roman"/>
          <w:sz w:val="24"/>
        </w:rPr>
        <w:t>áneo suyo, había escrito un tra</w:t>
      </w:r>
      <w:r w:rsidRPr="00306126">
        <w:rPr>
          <w:rFonts w:ascii="Times New Roman" w:hAnsi="Times New Roman" w:cs="Times New Roman"/>
          <w:sz w:val="24"/>
        </w:rPr>
        <w:t>tado sobre la Eucaristía –</w:t>
      </w:r>
      <w:r w:rsidRPr="00306126">
        <w:rPr>
          <w:rFonts w:ascii="Times New Roman" w:hAnsi="Times New Roman" w:cs="Times New Roman"/>
          <w:i/>
          <w:iCs/>
          <w:sz w:val="24"/>
        </w:rPr>
        <w:t>De los oficios divinos</w:t>
      </w:r>
      <w:r w:rsidRPr="00306126">
        <w:rPr>
          <w:rFonts w:ascii="Times New Roman" w:hAnsi="Times New Roman" w:cs="Times New Roman"/>
          <w:sz w:val="24"/>
        </w:rPr>
        <w:t>–, el cual había interesado mucho al monje de Saint-Thierry. Algunas de sus expresiones le parecieron un tanto imprecisas, sobre todo</w:t>
      </w:r>
      <w:r w:rsidR="00396C8E" w:rsidRPr="00306126">
        <w:rPr>
          <w:rFonts w:ascii="Times New Roman" w:hAnsi="Times New Roman" w:cs="Times New Roman"/>
          <w:sz w:val="24"/>
        </w:rPr>
        <w:t>,</w:t>
      </w:r>
      <w:r w:rsidRPr="00306126">
        <w:rPr>
          <w:rFonts w:ascii="Times New Roman" w:hAnsi="Times New Roman" w:cs="Times New Roman"/>
          <w:sz w:val="24"/>
        </w:rPr>
        <w:t xml:space="preserve"> las que se refieren a la identificación del Cuerpo de Cris</w:t>
      </w:r>
      <w:r w:rsidR="005D73C6" w:rsidRPr="00306126">
        <w:rPr>
          <w:rFonts w:ascii="Times New Roman" w:hAnsi="Times New Roman" w:cs="Times New Roman"/>
          <w:sz w:val="24"/>
        </w:rPr>
        <w:t>to en la Eucaristía con su cuer</w:t>
      </w:r>
      <w:r w:rsidRPr="00306126">
        <w:rPr>
          <w:rFonts w:ascii="Times New Roman" w:hAnsi="Times New Roman" w:cs="Times New Roman"/>
          <w:sz w:val="24"/>
        </w:rPr>
        <w:t xml:space="preserve">po glorioso “que se sienta a la derecha del Padre”. Siendo abad, Guillermo pensó </w:t>
      </w:r>
      <w:r w:rsidR="00396C8E" w:rsidRPr="00306126">
        <w:rPr>
          <w:rFonts w:ascii="Times New Roman" w:hAnsi="Times New Roman" w:cs="Times New Roman"/>
          <w:sz w:val="24"/>
        </w:rPr>
        <w:t xml:space="preserve">en </w:t>
      </w:r>
      <w:r w:rsidRPr="00306126">
        <w:rPr>
          <w:rFonts w:ascii="Times New Roman" w:hAnsi="Times New Roman" w:cs="Times New Roman"/>
          <w:sz w:val="24"/>
        </w:rPr>
        <w:t>escribir una carta a su compatriota, quien en esta época también se había convertido en abad (de Tuy o Deutz). Basándose en textos patrísticos se esforzó e</w:t>
      </w:r>
      <w:r w:rsidR="005D73C6" w:rsidRPr="00306126">
        <w:rPr>
          <w:rFonts w:ascii="Times New Roman" w:hAnsi="Times New Roman" w:cs="Times New Roman"/>
          <w:sz w:val="24"/>
        </w:rPr>
        <w:t>n hacerlos concordar e interpre</w:t>
      </w:r>
      <w:r w:rsidRPr="00306126">
        <w:rPr>
          <w:rFonts w:ascii="Times New Roman" w:hAnsi="Times New Roman" w:cs="Times New Roman"/>
          <w:sz w:val="24"/>
        </w:rPr>
        <w:t>tar con el debido respeto. Por fin</w:t>
      </w:r>
      <w:r w:rsidR="00396C8E" w:rsidRPr="00306126">
        <w:rPr>
          <w:rFonts w:ascii="Times New Roman" w:hAnsi="Times New Roman" w:cs="Times New Roman"/>
          <w:sz w:val="24"/>
        </w:rPr>
        <w:t>,</w:t>
      </w:r>
      <w:r w:rsidRPr="00306126">
        <w:rPr>
          <w:rFonts w:ascii="Times New Roman" w:hAnsi="Times New Roman" w:cs="Times New Roman"/>
          <w:sz w:val="24"/>
        </w:rPr>
        <w:t xml:space="preserve"> compuso el tratado </w:t>
      </w:r>
      <w:r w:rsidRPr="00306126">
        <w:rPr>
          <w:rFonts w:ascii="Times New Roman" w:hAnsi="Times New Roman" w:cs="Times New Roman"/>
          <w:i/>
          <w:iCs/>
          <w:sz w:val="24"/>
        </w:rPr>
        <w:t>Del Sacramento del Altar</w:t>
      </w:r>
      <w:r w:rsidRPr="00306126">
        <w:rPr>
          <w:rFonts w:ascii="Times New Roman" w:hAnsi="Times New Roman" w:cs="Times New Roman"/>
          <w:sz w:val="24"/>
        </w:rPr>
        <w:t>. En esta obra aborda el tema de la presencia real y la transubstanciación –sin emplear esta palabra, la cual recién será utilizada en 1140– afirmando enfáticamente el cambio de substancia en la Eucaristía.</w:t>
      </w:r>
    </w:p>
    <w:p w14:paraId="3F35506F" w14:textId="09657A43" w:rsidR="00631A86" w:rsidRPr="00306126" w:rsidRDefault="00631A86" w:rsidP="0029591C">
      <w:pPr>
        <w:jc w:val="both"/>
        <w:rPr>
          <w:rFonts w:ascii="Times New Roman" w:hAnsi="Times New Roman" w:cs="Times New Roman"/>
          <w:sz w:val="24"/>
        </w:rPr>
      </w:pPr>
      <w:r w:rsidRPr="00306126">
        <w:rPr>
          <w:rFonts w:ascii="Times New Roman" w:hAnsi="Times New Roman" w:cs="Times New Roman"/>
          <w:sz w:val="24"/>
        </w:rPr>
        <w:tab/>
        <w:t>Sin embargo,</w:t>
      </w:r>
      <w:r w:rsidR="00780879" w:rsidRPr="00306126">
        <w:rPr>
          <w:rFonts w:ascii="Times New Roman" w:hAnsi="Times New Roman" w:cs="Times New Roman"/>
          <w:sz w:val="24"/>
        </w:rPr>
        <w:t xml:space="preserve"> fue</w:t>
      </w:r>
      <w:r w:rsidRPr="00306126">
        <w:rPr>
          <w:rFonts w:ascii="Times New Roman" w:hAnsi="Times New Roman" w:cs="Times New Roman"/>
          <w:sz w:val="24"/>
        </w:rPr>
        <w:t xml:space="preserve"> sobre todo </w:t>
      </w:r>
      <w:r w:rsidR="00780879" w:rsidRPr="00306126">
        <w:rPr>
          <w:rFonts w:ascii="Times New Roman" w:hAnsi="Times New Roman" w:cs="Times New Roman"/>
          <w:sz w:val="24"/>
        </w:rPr>
        <w:t xml:space="preserve">como </w:t>
      </w:r>
      <w:r w:rsidRPr="00306126">
        <w:rPr>
          <w:rFonts w:ascii="Times New Roman" w:hAnsi="Times New Roman" w:cs="Times New Roman"/>
          <w:sz w:val="24"/>
        </w:rPr>
        <w:t xml:space="preserve">cisterciense </w:t>
      </w:r>
      <w:r w:rsidR="00780879" w:rsidRPr="00306126">
        <w:rPr>
          <w:rFonts w:ascii="Times New Roman" w:hAnsi="Times New Roman" w:cs="Times New Roman"/>
          <w:sz w:val="24"/>
        </w:rPr>
        <w:t xml:space="preserve">que </w:t>
      </w:r>
      <w:r w:rsidRPr="00306126">
        <w:rPr>
          <w:rFonts w:ascii="Times New Roman" w:hAnsi="Times New Roman" w:cs="Times New Roman"/>
          <w:sz w:val="24"/>
        </w:rPr>
        <w:t xml:space="preserve">escribió sus obras principales. Según él mismo lo afirma, escribió para evitar </w:t>
      </w:r>
      <w:r w:rsidR="005D73C6" w:rsidRPr="00306126">
        <w:rPr>
          <w:rFonts w:ascii="Times New Roman" w:hAnsi="Times New Roman" w:cs="Times New Roman"/>
          <w:sz w:val="24"/>
        </w:rPr>
        <w:t>la ociosidad</w:t>
      </w:r>
      <w:r w:rsidR="007939D6" w:rsidRPr="00306126">
        <w:rPr>
          <w:rFonts w:ascii="Times New Roman" w:hAnsi="Times New Roman" w:cs="Times New Roman"/>
          <w:sz w:val="24"/>
        </w:rPr>
        <w:t>,</w:t>
      </w:r>
      <w:r w:rsidR="005D73C6" w:rsidRPr="00306126">
        <w:rPr>
          <w:rFonts w:ascii="Times New Roman" w:hAnsi="Times New Roman" w:cs="Times New Roman"/>
          <w:sz w:val="24"/>
        </w:rPr>
        <w:t xml:space="preserve"> dado que sus enfer</w:t>
      </w:r>
      <w:r w:rsidRPr="00306126">
        <w:rPr>
          <w:rFonts w:ascii="Times New Roman" w:hAnsi="Times New Roman" w:cs="Times New Roman"/>
          <w:sz w:val="24"/>
        </w:rPr>
        <w:t xml:space="preserve">medades no le permitían emplearse en el trabajo manual. Así nos ha dejado los </w:t>
      </w:r>
      <w:r w:rsidR="007C3509" w:rsidRPr="00306126">
        <w:rPr>
          <w:rFonts w:ascii="Times New Roman" w:hAnsi="Times New Roman" w:cs="Times New Roman"/>
          <w:sz w:val="24"/>
        </w:rPr>
        <w:t>c</w:t>
      </w:r>
      <w:r w:rsidRPr="00306126">
        <w:rPr>
          <w:rFonts w:ascii="Times New Roman" w:hAnsi="Times New Roman" w:cs="Times New Roman"/>
          <w:sz w:val="24"/>
        </w:rPr>
        <w:t>omentarios del Cantar de los Cantares</w:t>
      </w:r>
      <w:r w:rsidR="007939D6" w:rsidRPr="00306126">
        <w:rPr>
          <w:rFonts w:ascii="Times New Roman" w:hAnsi="Times New Roman" w:cs="Times New Roman"/>
          <w:sz w:val="24"/>
        </w:rPr>
        <w:t xml:space="preserve"> sobre la</w:t>
      </w:r>
      <w:r w:rsidRPr="00306126">
        <w:rPr>
          <w:rFonts w:ascii="Times New Roman" w:hAnsi="Times New Roman" w:cs="Times New Roman"/>
          <w:sz w:val="24"/>
        </w:rPr>
        <w:t xml:space="preserve"> base </w:t>
      </w:r>
      <w:r w:rsidR="007939D6" w:rsidRPr="00306126">
        <w:rPr>
          <w:rFonts w:ascii="Times New Roman" w:hAnsi="Times New Roman" w:cs="Times New Roman"/>
          <w:sz w:val="24"/>
        </w:rPr>
        <w:t>de</w:t>
      </w:r>
      <w:r w:rsidRPr="00306126">
        <w:rPr>
          <w:rFonts w:ascii="Times New Roman" w:hAnsi="Times New Roman" w:cs="Times New Roman"/>
          <w:sz w:val="24"/>
        </w:rPr>
        <w:t xml:space="preserve"> compilaciones; dos tratados más personales: </w:t>
      </w:r>
      <w:r w:rsidRPr="00306126">
        <w:rPr>
          <w:rFonts w:ascii="Times New Roman" w:hAnsi="Times New Roman" w:cs="Times New Roman"/>
          <w:i/>
          <w:iCs/>
          <w:sz w:val="24"/>
        </w:rPr>
        <w:t>De la naturaleza del cuerpo y del alma</w:t>
      </w:r>
      <w:r w:rsidRPr="00306126">
        <w:rPr>
          <w:rFonts w:ascii="Times New Roman" w:hAnsi="Times New Roman" w:cs="Times New Roman"/>
          <w:sz w:val="24"/>
        </w:rPr>
        <w:t xml:space="preserve"> y </w:t>
      </w:r>
      <w:r w:rsidR="0029591C" w:rsidRPr="00306126">
        <w:rPr>
          <w:rFonts w:ascii="Times New Roman" w:hAnsi="Times New Roman" w:cs="Times New Roman"/>
          <w:sz w:val="24"/>
        </w:rPr>
        <w:t xml:space="preserve">la </w:t>
      </w:r>
      <w:r w:rsidR="0029591C" w:rsidRPr="00306126">
        <w:rPr>
          <w:rFonts w:ascii="Times New Roman" w:hAnsi="Times New Roman" w:cs="Times New Roman"/>
          <w:i/>
          <w:iCs/>
          <w:sz w:val="24"/>
        </w:rPr>
        <w:t xml:space="preserve">Exposición </w:t>
      </w:r>
      <w:r w:rsidRPr="00306126">
        <w:rPr>
          <w:rFonts w:ascii="Times New Roman" w:hAnsi="Times New Roman" w:cs="Times New Roman"/>
          <w:i/>
          <w:iCs/>
          <w:sz w:val="24"/>
        </w:rPr>
        <w:t xml:space="preserve">sobre la </w:t>
      </w:r>
      <w:r w:rsidR="0079486B" w:rsidRPr="00306126">
        <w:rPr>
          <w:rFonts w:ascii="Times New Roman" w:hAnsi="Times New Roman" w:cs="Times New Roman"/>
          <w:i/>
          <w:iCs/>
          <w:sz w:val="24"/>
        </w:rPr>
        <w:t>C</w:t>
      </w:r>
      <w:r w:rsidRPr="00306126">
        <w:rPr>
          <w:rFonts w:ascii="Times New Roman" w:hAnsi="Times New Roman" w:cs="Times New Roman"/>
          <w:i/>
          <w:iCs/>
          <w:sz w:val="24"/>
        </w:rPr>
        <w:t xml:space="preserve">arta a los </w:t>
      </w:r>
      <w:r w:rsidR="0029591C" w:rsidRPr="00306126">
        <w:rPr>
          <w:rFonts w:ascii="Times New Roman" w:hAnsi="Times New Roman" w:cs="Times New Roman"/>
          <w:i/>
          <w:iCs/>
          <w:sz w:val="24"/>
        </w:rPr>
        <w:t>R</w:t>
      </w:r>
      <w:r w:rsidRPr="00306126">
        <w:rPr>
          <w:rFonts w:ascii="Times New Roman" w:hAnsi="Times New Roman" w:cs="Times New Roman"/>
          <w:i/>
          <w:iCs/>
          <w:sz w:val="24"/>
        </w:rPr>
        <w:t>omanos</w:t>
      </w:r>
      <w:r w:rsidRPr="00306126">
        <w:rPr>
          <w:rFonts w:ascii="Times New Roman" w:hAnsi="Times New Roman" w:cs="Times New Roman"/>
          <w:sz w:val="24"/>
        </w:rPr>
        <w:t>.</w:t>
      </w:r>
    </w:p>
    <w:p w14:paraId="7B5B8C9C" w14:textId="4B531902" w:rsidR="00631A86" w:rsidRPr="00306126" w:rsidRDefault="00631A86" w:rsidP="00867465">
      <w:pPr>
        <w:jc w:val="both"/>
        <w:rPr>
          <w:rFonts w:ascii="Times New Roman" w:hAnsi="Times New Roman" w:cs="Times New Roman"/>
          <w:sz w:val="24"/>
        </w:rPr>
      </w:pPr>
      <w:r w:rsidRPr="00306126">
        <w:rPr>
          <w:rFonts w:ascii="Times New Roman" w:hAnsi="Times New Roman" w:cs="Times New Roman"/>
          <w:sz w:val="24"/>
        </w:rPr>
        <w:tab/>
        <w:t xml:space="preserve">En 1138 escribió su obra maestra, </w:t>
      </w:r>
      <w:r w:rsidRPr="00306126">
        <w:rPr>
          <w:rFonts w:ascii="Times New Roman" w:hAnsi="Times New Roman" w:cs="Times New Roman"/>
          <w:i/>
          <w:iCs/>
          <w:sz w:val="24"/>
        </w:rPr>
        <w:t>Exposición sobre el Cantar de los Cantares</w:t>
      </w:r>
      <w:r w:rsidRPr="00306126">
        <w:rPr>
          <w:rFonts w:ascii="Times New Roman" w:hAnsi="Times New Roman" w:cs="Times New Roman"/>
          <w:sz w:val="24"/>
        </w:rPr>
        <w:t>. Nos dice que para él eso era “entregarse a un descanso de delicias”. Todo en esta obra está centrado en torno a la unión mística con Dios</w:t>
      </w:r>
      <w:r w:rsidR="009F72D8" w:rsidRPr="00306126">
        <w:rPr>
          <w:rFonts w:ascii="Times New Roman" w:hAnsi="Times New Roman" w:cs="Times New Roman"/>
          <w:sz w:val="24"/>
        </w:rPr>
        <w:t>, nos habla d</w:t>
      </w:r>
      <w:r w:rsidR="005D73C6" w:rsidRPr="00306126">
        <w:rPr>
          <w:rFonts w:ascii="Times New Roman" w:hAnsi="Times New Roman" w:cs="Times New Roman"/>
          <w:sz w:val="24"/>
        </w:rPr>
        <w:t xml:space="preserve">el “beso del Esposo”, su </w:t>
      </w:r>
      <w:r w:rsidR="005D73C6" w:rsidRPr="00306126">
        <w:rPr>
          <w:rFonts w:ascii="Times New Roman" w:hAnsi="Times New Roman" w:cs="Times New Roman"/>
          <w:sz w:val="24"/>
        </w:rPr>
        <w:lastRenderedPageBreak/>
        <w:t>“ausen</w:t>
      </w:r>
      <w:r w:rsidR="009F72D8" w:rsidRPr="00306126">
        <w:rPr>
          <w:rFonts w:ascii="Times New Roman" w:hAnsi="Times New Roman" w:cs="Times New Roman"/>
          <w:sz w:val="24"/>
        </w:rPr>
        <w:t>cia”, el “coloquio”, lo fugaz de la experiencia, los peligros que la acechan, su cima, la “unión de espíritu”, etc.</w:t>
      </w:r>
    </w:p>
    <w:p w14:paraId="022E3828" w14:textId="07551A72" w:rsidR="009F72D8" w:rsidRPr="00306126" w:rsidRDefault="009F72D8">
      <w:pPr>
        <w:jc w:val="both"/>
        <w:rPr>
          <w:rFonts w:ascii="Times New Roman" w:hAnsi="Times New Roman" w:cs="Times New Roman"/>
          <w:sz w:val="24"/>
        </w:rPr>
      </w:pPr>
      <w:r w:rsidRPr="00306126">
        <w:rPr>
          <w:rFonts w:ascii="Times New Roman" w:hAnsi="Times New Roman" w:cs="Times New Roman"/>
          <w:sz w:val="24"/>
        </w:rPr>
        <w:tab/>
        <w:t>Esta obra no pudo ser terminada, Abelardo “devastaba la Cristiandad”. Guillermo dio el grito de alarma, escribió a Godofredo de Leves y a Bernardo de Claraval suplicándoles que intervinieran</w:t>
      </w:r>
      <w:r w:rsidR="006A7AFB" w:rsidRPr="00306126">
        <w:rPr>
          <w:rFonts w:ascii="Times New Roman" w:hAnsi="Times New Roman" w:cs="Times New Roman"/>
          <w:sz w:val="24"/>
        </w:rPr>
        <w:t>,</w:t>
      </w:r>
      <w:r w:rsidRPr="00306126">
        <w:rPr>
          <w:rFonts w:ascii="Times New Roman" w:hAnsi="Times New Roman" w:cs="Times New Roman"/>
          <w:sz w:val="24"/>
        </w:rPr>
        <w:t xml:space="preserve"> </w:t>
      </w:r>
      <w:r w:rsidR="006A7AFB" w:rsidRPr="00306126">
        <w:rPr>
          <w:rFonts w:ascii="Times New Roman" w:hAnsi="Times New Roman" w:cs="Times New Roman"/>
          <w:sz w:val="24"/>
        </w:rPr>
        <w:t xml:space="preserve">y compuso </w:t>
      </w:r>
      <w:r w:rsidRPr="00306126">
        <w:rPr>
          <w:rFonts w:ascii="Times New Roman" w:hAnsi="Times New Roman" w:cs="Times New Roman"/>
          <w:sz w:val="24"/>
        </w:rPr>
        <w:t xml:space="preserve">él mismo su </w:t>
      </w:r>
      <w:r w:rsidRPr="00306126">
        <w:rPr>
          <w:rFonts w:ascii="Times New Roman" w:hAnsi="Times New Roman" w:cs="Times New Roman"/>
          <w:i/>
          <w:iCs/>
          <w:sz w:val="24"/>
        </w:rPr>
        <w:t>Disputa contra Abelardo</w:t>
      </w:r>
      <w:r w:rsidRPr="00306126">
        <w:rPr>
          <w:rFonts w:ascii="Times New Roman" w:hAnsi="Times New Roman" w:cs="Times New Roman"/>
          <w:sz w:val="24"/>
        </w:rPr>
        <w:t>.</w:t>
      </w:r>
    </w:p>
    <w:p w14:paraId="422D1732" w14:textId="6FA26A96" w:rsidR="009F72D8" w:rsidRPr="00306126" w:rsidRDefault="009F72D8" w:rsidP="00867465">
      <w:pPr>
        <w:jc w:val="both"/>
        <w:rPr>
          <w:rFonts w:ascii="Times New Roman" w:hAnsi="Times New Roman" w:cs="Times New Roman"/>
          <w:sz w:val="24"/>
        </w:rPr>
      </w:pPr>
      <w:r w:rsidRPr="00306126">
        <w:rPr>
          <w:rFonts w:ascii="Times New Roman" w:hAnsi="Times New Roman" w:cs="Times New Roman"/>
          <w:sz w:val="24"/>
        </w:rPr>
        <w:tab/>
        <w:t xml:space="preserve">Entre 1140 y 1144 compuso el doble tratado de </w:t>
      </w:r>
      <w:r w:rsidRPr="00306126">
        <w:rPr>
          <w:rFonts w:ascii="Times New Roman" w:hAnsi="Times New Roman" w:cs="Times New Roman"/>
          <w:i/>
          <w:iCs/>
          <w:sz w:val="24"/>
        </w:rPr>
        <w:t>Espejo de la fe</w:t>
      </w:r>
      <w:r w:rsidRPr="00306126">
        <w:rPr>
          <w:rFonts w:ascii="Times New Roman" w:hAnsi="Times New Roman" w:cs="Times New Roman"/>
          <w:sz w:val="24"/>
        </w:rPr>
        <w:t xml:space="preserve"> y </w:t>
      </w:r>
      <w:r w:rsidRPr="00306126">
        <w:rPr>
          <w:rFonts w:ascii="Times New Roman" w:hAnsi="Times New Roman" w:cs="Times New Roman"/>
          <w:i/>
          <w:iCs/>
          <w:sz w:val="24"/>
        </w:rPr>
        <w:t>Enigma de la fe</w:t>
      </w:r>
      <w:r w:rsidRPr="00306126">
        <w:rPr>
          <w:rFonts w:ascii="Times New Roman" w:hAnsi="Times New Roman" w:cs="Times New Roman"/>
          <w:sz w:val="24"/>
        </w:rPr>
        <w:t>. Varios de los jóvenes monjes de Signy fueron discípulos de Abelardo, y ante la disputa su fe vacilaba; a fin de inducirlos a una fe más sencilla y humilde, Guillermo les dedica estas obras. En ellas, varias veces aborda el tema de la experiencia mística. La fe</w:t>
      </w:r>
      <w:r w:rsidR="00FF72EA" w:rsidRPr="00306126">
        <w:rPr>
          <w:rFonts w:ascii="Times New Roman" w:hAnsi="Times New Roman" w:cs="Times New Roman"/>
          <w:sz w:val="24"/>
        </w:rPr>
        <w:t xml:space="preserve"> en su tercer grado es frecuentemente iluminada, el alma entonces no siente más las vacilaciones y temores de la razón, gusta más </w:t>
      </w:r>
      <w:r w:rsidR="006A7AFB" w:rsidRPr="00306126">
        <w:rPr>
          <w:rFonts w:ascii="Times New Roman" w:hAnsi="Times New Roman" w:cs="Times New Roman"/>
          <w:sz w:val="24"/>
        </w:rPr>
        <w:t xml:space="preserve">de </w:t>
      </w:r>
      <w:r w:rsidR="00FF72EA" w:rsidRPr="00306126">
        <w:rPr>
          <w:rFonts w:ascii="Times New Roman" w:hAnsi="Times New Roman" w:cs="Times New Roman"/>
          <w:sz w:val="24"/>
        </w:rPr>
        <w:t xml:space="preserve">la verdad, </w:t>
      </w:r>
      <w:r w:rsidR="006A7AFB" w:rsidRPr="00306126">
        <w:rPr>
          <w:rFonts w:ascii="Times New Roman" w:hAnsi="Times New Roman" w:cs="Times New Roman"/>
          <w:sz w:val="24"/>
        </w:rPr>
        <w:t>d</w:t>
      </w:r>
      <w:r w:rsidR="00FF72EA" w:rsidRPr="00306126">
        <w:rPr>
          <w:rFonts w:ascii="Times New Roman" w:hAnsi="Times New Roman" w:cs="Times New Roman"/>
          <w:sz w:val="24"/>
        </w:rPr>
        <w:t>el dogma, al cual adhiere con su voluntad: se percibe, por la acción del Espíritu Santo, con el sentido del “amor iluminado”.</w:t>
      </w:r>
    </w:p>
    <w:p w14:paraId="56DFA9A3" w14:textId="4E70CB5A" w:rsidR="00FF72EA" w:rsidRPr="00306126" w:rsidRDefault="00FF72EA">
      <w:pPr>
        <w:jc w:val="both"/>
        <w:rPr>
          <w:rFonts w:ascii="Times New Roman" w:hAnsi="Times New Roman" w:cs="Times New Roman"/>
          <w:sz w:val="24"/>
        </w:rPr>
      </w:pPr>
      <w:r w:rsidRPr="00306126">
        <w:rPr>
          <w:rFonts w:ascii="Times New Roman" w:hAnsi="Times New Roman" w:cs="Times New Roman"/>
          <w:sz w:val="24"/>
        </w:rPr>
        <w:tab/>
        <w:t xml:space="preserve">Entre tanto, los cartujos de Mont-Dieu, quienes habían acogido al santo Abad como huésped, le pidieron un escrito sobre la vida espiritual del monje. Vuelto a Signy, Guillermo les compuso su célebre </w:t>
      </w:r>
      <w:r w:rsidRPr="00306126">
        <w:rPr>
          <w:rFonts w:ascii="Times New Roman" w:hAnsi="Times New Roman" w:cs="Times New Roman"/>
          <w:i/>
          <w:iCs/>
          <w:sz w:val="24"/>
        </w:rPr>
        <w:t>Carta a los hermanos de Mont-Dieu</w:t>
      </w:r>
      <w:r w:rsidRPr="00306126">
        <w:rPr>
          <w:rFonts w:ascii="Times New Roman" w:hAnsi="Times New Roman" w:cs="Times New Roman"/>
          <w:sz w:val="24"/>
        </w:rPr>
        <w:t xml:space="preserve">, más comúnmente conocida </w:t>
      </w:r>
      <w:r w:rsidR="006A7AFB" w:rsidRPr="00306126">
        <w:rPr>
          <w:rFonts w:ascii="Times New Roman" w:hAnsi="Times New Roman" w:cs="Times New Roman"/>
          <w:sz w:val="24"/>
        </w:rPr>
        <w:t>como</w:t>
      </w:r>
      <w:r w:rsidRPr="00306126">
        <w:rPr>
          <w:rFonts w:ascii="Times New Roman" w:hAnsi="Times New Roman" w:cs="Times New Roman"/>
          <w:sz w:val="24"/>
        </w:rPr>
        <w:t xml:space="preserve"> </w:t>
      </w:r>
      <w:r w:rsidRPr="00306126">
        <w:rPr>
          <w:rFonts w:ascii="Times New Roman" w:hAnsi="Times New Roman" w:cs="Times New Roman"/>
          <w:i/>
          <w:iCs/>
          <w:sz w:val="24"/>
        </w:rPr>
        <w:t xml:space="preserve">Carta de </w:t>
      </w:r>
      <w:r w:rsidR="005515FC" w:rsidRPr="00306126">
        <w:rPr>
          <w:rFonts w:ascii="Times New Roman" w:hAnsi="Times New Roman" w:cs="Times New Roman"/>
          <w:i/>
          <w:iCs/>
          <w:sz w:val="24"/>
        </w:rPr>
        <w:t>o</w:t>
      </w:r>
      <w:r w:rsidRPr="00306126">
        <w:rPr>
          <w:rFonts w:ascii="Times New Roman" w:hAnsi="Times New Roman" w:cs="Times New Roman"/>
          <w:i/>
          <w:iCs/>
          <w:sz w:val="24"/>
        </w:rPr>
        <w:t>ro</w:t>
      </w:r>
      <w:r w:rsidRPr="00306126">
        <w:rPr>
          <w:rFonts w:ascii="Times New Roman" w:hAnsi="Times New Roman" w:cs="Times New Roman"/>
          <w:sz w:val="24"/>
        </w:rPr>
        <w:t xml:space="preserve">. Es una sistematización del itinerario de la vida espiritual. Está estructurada </w:t>
      </w:r>
      <w:r w:rsidR="00AB001D" w:rsidRPr="00306126">
        <w:rPr>
          <w:rFonts w:ascii="Times New Roman" w:hAnsi="Times New Roman" w:cs="Times New Roman"/>
          <w:sz w:val="24"/>
        </w:rPr>
        <w:t xml:space="preserve">sobre la base de </w:t>
      </w:r>
      <w:r w:rsidRPr="00306126">
        <w:rPr>
          <w:rFonts w:ascii="Times New Roman" w:hAnsi="Times New Roman" w:cs="Times New Roman"/>
          <w:sz w:val="24"/>
        </w:rPr>
        <w:t>tres tipos de hombres: siguiendo a San Pablo</w:t>
      </w:r>
      <w:r w:rsidR="00AB001D" w:rsidRPr="00306126">
        <w:rPr>
          <w:rFonts w:ascii="Times New Roman" w:hAnsi="Times New Roman" w:cs="Times New Roman"/>
          <w:sz w:val="24"/>
        </w:rPr>
        <w:t>,</w:t>
      </w:r>
      <w:r w:rsidRPr="00306126">
        <w:rPr>
          <w:rFonts w:ascii="Times New Roman" w:hAnsi="Times New Roman" w:cs="Times New Roman"/>
          <w:sz w:val="24"/>
        </w:rPr>
        <w:t xml:space="preserve"> comienza por el “hombre animal” –es decir</w:t>
      </w:r>
      <w:r w:rsidR="00AB001D" w:rsidRPr="00306126">
        <w:rPr>
          <w:rFonts w:ascii="Times New Roman" w:hAnsi="Times New Roman" w:cs="Times New Roman"/>
          <w:sz w:val="24"/>
        </w:rPr>
        <w:t>,</w:t>
      </w:r>
      <w:r w:rsidRPr="00306126">
        <w:rPr>
          <w:rFonts w:ascii="Times New Roman" w:hAnsi="Times New Roman" w:cs="Times New Roman"/>
          <w:sz w:val="24"/>
        </w:rPr>
        <w:t xml:space="preserve"> el psíquico, el sensible– para</w:t>
      </w:r>
      <w:r w:rsidR="005D73C6" w:rsidRPr="00306126">
        <w:rPr>
          <w:rFonts w:ascii="Times New Roman" w:hAnsi="Times New Roman" w:cs="Times New Roman"/>
          <w:sz w:val="24"/>
        </w:rPr>
        <w:t xml:space="preserve"> terminar con el “hombre espiri</w:t>
      </w:r>
      <w:r w:rsidRPr="00306126">
        <w:rPr>
          <w:rFonts w:ascii="Times New Roman" w:hAnsi="Times New Roman" w:cs="Times New Roman"/>
          <w:sz w:val="24"/>
        </w:rPr>
        <w:t>tual”</w:t>
      </w:r>
      <w:r w:rsidR="00893C60" w:rsidRPr="00306126">
        <w:rPr>
          <w:rFonts w:ascii="Times New Roman" w:hAnsi="Times New Roman" w:cs="Times New Roman"/>
          <w:sz w:val="24"/>
        </w:rPr>
        <w:t xml:space="preserve">, pasando por el “hombre racional”. Esta obra, durante varios siglos </w:t>
      </w:r>
      <w:r w:rsidR="00DC3378" w:rsidRPr="00306126">
        <w:rPr>
          <w:rFonts w:ascii="Times New Roman" w:hAnsi="Times New Roman" w:cs="Times New Roman"/>
          <w:sz w:val="24"/>
        </w:rPr>
        <w:t>atribuida</w:t>
      </w:r>
      <w:r w:rsidR="00893C60" w:rsidRPr="00306126">
        <w:rPr>
          <w:rFonts w:ascii="Times New Roman" w:hAnsi="Times New Roman" w:cs="Times New Roman"/>
          <w:sz w:val="24"/>
        </w:rPr>
        <w:t xml:space="preserve"> a San Bernardo o a Guigo, tuvo un éxito extraordinario, sirvió de base p</w:t>
      </w:r>
      <w:r w:rsidR="005D73C6" w:rsidRPr="00306126">
        <w:rPr>
          <w:rFonts w:ascii="Times New Roman" w:hAnsi="Times New Roman" w:cs="Times New Roman"/>
          <w:sz w:val="24"/>
        </w:rPr>
        <w:t>ara la formación de innu</w:t>
      </w:r>
      <w:r w:rsidR="00893C60" w:rsidRPr="00306126">
        <w:rPr>
          <w:rFonts w:ascii="Times New Roman" w:hAnsi="Times New Roman" w:cs="Times New Roman"/>
          <w:sz w:val="24"/>
        </w:rPr>
        <w:t>merables generaciones de monjes y luego de religiosos.</w:t>
      </w:r>
    </w:p>
    <w:p w14:paraId="5D7BC634" w14:textId="2ECAF019" w:rsidR="00893C60" w:rsidRPr="00306126" w:rsidRDefault="00893C60" w:rsidP="00867465">
      <w:pPr>
        <w:jc w:val="both"/>
        <w:rPr>
          <w:rFonts w:ascii="Times New Roman" w:hAnsi="Times New Roman" w:cs="Times New Roman"/>
          <w:sz w:val="24"/>
        </w:rPr>
      </w:pPr>
      <w:r w:rsidRPr="00306126">
        <w:rPr>
          <w:rFonts w:ascii="Times New Roman" w:hAnsi="Times New Roman" w:cs="Times New Roman"/>
          <w:sz w:val="24"/>
        </w:rPr>
        <w:tab/>
        <w:t xml:space="preserve">La gran amistad y admiración para con San Bernardo hizo que Guillermo comenzara entre 1147-1148 una biografía de su amigo, la </w:t>
      </w:r>
      <w:r w:rsidRPr="00306126">
        <w:rPr>
          <w:rFonts w:ascii="Times New Roman" w:hAnsi="Times New Roman" w:cs="Times New Roman"/>
          <w:i/>
          <w:iCs/>
          <w:sz w:val="24"/>
        </w:rPr>
        <w:t>Vita Bernardi</w:t>
      </w:r>
      <w:r w:rsidRPr="00306126">
        <w:rPr>
          <w:rFonts w:ascii="Times New Roman" w:hAnsi="Times New Roman" w:cs="Times New Roman"/>
          <w:sz w:val="24"/>
        </w:rPr>
        <w:t>; pero</w:t>
      </w:r>
      <w:r w:rsidR="00AB001D" w:rsidRPr="00306126">
        <w:rPr>
          <w:rFonts w:ascii="Times New Roman" w:hAnsi="Times New Roman" w:cs="Times New Roman"/>
          <w:sz w:val="24"/>
        </w:rPr>
        <w:t>,</w:t>
      </w:r>
      <w:r w:rsidRPr="00306126">
        <w:rPr>
          <w:rFonts w:ascii="Times New Roman" w:hAnsi="Times New Roman" w:cs="Times New Roman"/>
          <w:sz w:val="24"/>
        </w:rPr>
        <w:t xml:space="preserve"> </w:t>
      </w:r>
      <w:r w:rsidR="00DC3378" w:rsidRPr="00306126">
        <w:rPr>
          <w:rFonts w:ascii="Times New Roman" w:hAnsi="Times New Roman" w:cs="Times New Roman"/>
          <w:sz w:val="24"/>
        </w:rPr>
        <w:t>c</w:t>
      </w:r>
      <w:r w:rsidRPr="00306126">
        <w:rPr>
          <w:rFonts w:ascii="Times New Roman" w:hAnsi="Times New Roman" w:cs="Times New Roman"/>
          <w:sz w:val="24"/>
        </w:rPr>
        <w:t>omo él mismo lo temiera, no tuvo tiempo de concluirla</w:t>
      </w:r>
      <w:r w:rsidR="00AB001D" w:rsidRPr="00306126">
        <w:rPr>
          <w:rFonts w:ascii="Times New Roman" w:hAnsi="Times New Roman" w:cs="Times New Roman"/>
          <w:sz w:val="24"/>
        </w:rPr>
        <w:t>,</w:t>
      </w:r>
      <w:r w:rsidRPr="00306126">
        <w:rPr>
          <w:rFonts w:ascii="Times New Roman" w:hAnsi="Times New Roman" w:cs="Times New Roman"/>
          <w:sz w:val="24"/>
        </w:rPr>
        <w:t xml:space="preserve"> dado que su Dios, a quien tan ardientemente había amado, lo llamó junto a sí antes que a su héroe.</w:t>
      </w:r>
    </w:p>
    <w:p w14:paraId="706F999F" w14:textId="77777777" w:rsidR="008A0717" w:rsidRPr="00306126" w:rsidRDefault="008A0717" w:rsidP="00867465">
      <w:pPr>
        <w:jc w:val="both"/>
        <w:rPr>
          <w:rFonts w:ascii="Times New Roman" w:hAnsi="Times New Roman" w:cs="Times New Roman"/>
          <w:b/>
          <w:sz w:val="24"/>
        </w:rPr>
      </w:pPr>
    </w:p>
    <w:p w14:paraId="046555B6" w14:textId="2ED82169" w:rsidR="00DC3378" w:rsidRPr="00306126" w:rsidRDefault="00DC3378" w:rsidP="003038FB">
      <w:pPr>
        <w:pStyle w:val="Ttulo2"/>
      </w:pPr>
      <w:r w:rsidRPr="00306126">
        <w:t xml:space="preserve">Fisonomía </w:t>
      </w:r>
      <w:r w:rsidR="00AB001D" w:rsidRPr="00306126">
        <w:t>e</w:t>
      </w:r>
      <w:r w:rsidRPr="00306126">
        <w:t>spiritual</w:t>
      </w:r>
    </w:p>
    <w:p w14:paraId="3E95DECA" w14:textId="77777777" w:rsidR="00DC3378" w:rsidRPr="00306126" w:rsidRDefault="00DC3378" w:rsidP="00867465">
      <w:pPr>
        <w:jc w:val="both"/>
        <w:rPr>
          <w:rFonts w:ascii="Times New Roman" w:hAnsi="Times New Roman" w:cs="Times New Roman"/>
          <w:sz w:val="24"/>
        </w:rPr>
      </w:pPr>
      <w:r w:rsidRPr="00306126">
        <w:rPr>
          <w:rFonts w:ascii="Times New Roman" w:hAnsi="Times New Roman" w:cs="Times New Roman"/>
          <w:sz w:val="24"/>
        </w:rPr>
        <w:tab/>
        <w:t>Guillermo ha sido un “hombre de deseos”; dotado</w:t>
      </w:r>
      <w:r w:rsidR="005D73C6" w:rsidRPr="00306126">
        <w:rPr>
          <w:rFonts w:ascii="Times New Roman" w:hAnsi="Times New Roman" w:cs="Times New Roman"/>
          <w:sz w:val="24"/>
        </w:rPr>
        <w:t xml:space="preserve"> de un rico temperamento, sensi</w:t>
      </w:r>
      <w:r w:rsidRPr="00306126">
        <w:rPr>
          <w:rFonts w:ascii="Times New Roman" w:hAnsi="Times New Roman" w:cs="Times New Roman"/>
          <w:sz w:val="24"/>
        </w:rPr>
        <w:t>ble y firme a la vez, discreto y pleno de ardor, persiguió u</w:t>
      </w:r>
      <w:r w:rsidR="005D73C6" w:rsidRPr="00306126">
        <w:rPr>
          <w:rFonts w:ascii="Times New Roman" w:hAnsi="Times New Roman" w:cs="Times New Roman"/>
          <w:sz w:val="24"/>
        </w:rPr>
        <w:t>n elevado ideal; buscó infatiga</w:t>
      </w:r>
      <w:r w:rsidRPr="00306126">
        <w:rPr>
          <w:rFonts w:ascii="Times New Roman" w:hAnsi="Times New Roman" w:cs="Times New Roman"/>
          <w:sz w:val="24"/>
        </w:rPr>
        <w:t>blemente a Dios.</w:t>
      </w:r>
    </w:p>
    <w:p w14:paraId="1690C3A7" w14:textId="11F3A651" w:rsidR="00DC3378" w:rsidRPr="00306126" w:rsidRDefault="00DC3378" w:rsidP="00867465">
      <w:pPr>
        <w:jc w:val="both"/>
        <w:rPr>
          <w:rFonts w:ascii="Times New Roman" w:hAnsi="Times New Roman" w:cs="Times New Roman"/>
          <w:sz w:val="24"/>
        </w:rPr>
      </w:pPr>
      <w:r w:rsidRPr="00306126">
        <w:rPr>
          <w:rFonts w:ascii="Times New Roman" w:hAnsi="Times New Roman" w:cs="Times New Roman"/>
          <w:sz w:val="24"/>
        </w:rPr>
        <w:tab/>
        <w:t>En sus obras lo vemos dejarse tomar por Dios</w:t>
      </w:r>
      <w:r w:rsidR="00D30728" w:rsidRPr="00306126">
        <w:rPr>
          <w:rFonts w:ascii="Times New Roman" w:hAnsi="Times New Roman" w:cs="Times New Roman"/>
          <w:sz w:val="24"/>
        </w:rPr>
        <w:t>;</w:t>
      </w:r>
      <w:r w:rsidRPr="00306126">
        <w:rPr>
          <w:rFonts w:ascii="Times New Roman" w:hAnsi="Times New Roman" w:cs="Times New Roman"/>
          <w:sz w:val="24"/>
        </w:rPr>
        <w:t xml:space="preserve"> esto, por el contrario, no le impide experimentar su miseria. Desea ver a Dios: “¡Oh</w:t>
      </w:r>
      <w:r w:rsidR="00207A3F" w:rsidRPr="00306126">
        <w:rPr>
          <w:rFonts w:ascii="Times New Roman" w:hAnsi="Times New Roman" w:cs="Times New Roman"/>
          <w:sz w:val="24"/>
        </w:rPr>
        <w:t>,</w:t>
      </w:r>
      <w:r w:rsidRPr="00306126">
        <w:rPr>
          <w:rFonts w:ascii="Times New Roman" w:hAnsi="Times New Roman" w:cs="Times New Roman"/>
          <w:sz w:val="24"/>
        </w:rPr>
        <w:t xml:space="preserve"> Rostro, Rostro! ¡</w:t>
      </w:r>
      <w:r w:rsidR="007A1B0E" w:rsidRPr="00306126">
        <w:rPr>
          <w:rFonts w:ascii="Times New Roman" w:hAnsi="Times New Roman" w:cs="Times New Roman"/>
          <w:sz w:val="24"/>
        </w:rPr>
        <w:t>Qué</w:t>
      </w:r>
      <w:r w:rsidRPr="00306126">
        <w:rPr>
          <w:rFonts w:ascii="Times New Roman" w:hAnsi="Times New Roman" w:cs="Times New Roman"/>
          <w:sz w:val="24"/>
        </w:rPr>
        <w:t xml:space="preserve"> feliz es el rostro que merece verte y adherirse a Ti!</w:t>
      </w:r>
      <w:r w:rsidR="005515FC" w:rsidRPr="00306126">
        <w:rPr>
          <w:rFonts w:ascii="Times New Roman" w:hAnsi="Times New Roman" w:cs="Times New Roman"/>
          <w:sz w:val="24"/>
        </w:rPr>
        <w:t xml:space="preserve"> (</w:t>
      </w:r>
      <w:r w:rsidRPr="00306126">
        <w:rPr>
          <w:rFonts w:ascii="Times New Roman" w:hAnsi="Times New Roman" w:cs="Times New Roman"/>
          <w:sz w:val="24"/>
        </w:rPr>
        <w:t>...</w:t>
      </w:r>
      <w:r w:rsidR="005515FC" w:rsidRPr="00306126">
        <w:rPr>
          <w:rFonts w:ascii="Times New Roman" w:hAnsi="Times New Roman" w:cs="Times New Roman"/>
          <w:sz w:val="24"/>
        </w:rPr>
        <w:t>)</w:t>
      </w:r>
      <w:r w:rsidRPr="00306126">
        <w:rPr>
          <w:rFonts w:ascii="Times New Roman" w:hAnsi="Times New Roman" w:cs="Times New Roman"/>
          <w:sz w:val="24"/>
        </w:rPr>
        <w:t xml:space="preserve"> Pues escudriñando todos los rincones de mi conciencia, ¡sí!, por tu gracia, mi único deseo, mi deseo ardiente es verte” (</w:t>
      </w:r>
      <w:r w:rsidRPr="00306126">
        <w:rPr>
          <w:rFonts w:ascii="Times New Roman" w:hAnsi="Times New Roman" w:cs="Times New Roman"/>
          <w:i/>
          <w:iCs/>
          <w:sz w:val="24"/>
        </w:rPr>
        <w:t>C</w:t>
      </w:r>
      <w:r w:rsidR="003038FB" w:rsidRPr="00306126">
        <w:rPr>
          <w:rFonts w:ascii="Times New Roman" w:hAnsi="Times New Roman" w:cs="Times New Roman"/>
          <w:i/>
          <w:iCs/>
          <w:sz w:val="24"/>
        </w:rPr>
        <w:t>o</w:t>
      </w:r>
      <w:r w:rsidRPr="00306126">
        <w:rPr>
          <w:rFonts w:ascii="Times New Roman" w:hAnsi="Times New Roman" w:cs="Times New Roman"/>
          <w:i/>
          <w:iCs/>
          <w:sz w:val="24"/>
        </w:rPr>
        <w:t>nt.</w:t>
      </w:r>
      <w:r w:rsidRPr="00306126">
        <w:rPr>
          <w:rFonts w:ascii="Times New Roman" w:hAnsi="Times New Roman" w:cs="Times New Roman"/>
          <w:sz w:val="24"/>
        </w:rPr>
        <w:t>)</w:t>
      </w:r>
      <w:r w:rsidR="007A1B0E" w:rsidRPr="00306126">
        <w:rPr>
          <w:rFonts w:ascii="Times New Roman" w:hAnsi="Times New Roman" w:cs="Times New Roman"/>
          <w:sz w:val="24"/>
        </w:rPr>
        <w:t>.</w:t>
      </w:r>
    </w:p>
    <w:p w14:paraId="4AAE9018" w14:textId="4A840555" w:rsidR="00DC3378" w:rsidRPr="00306126" w:rsidRDefault="00DC3378" w:rsidP="003038FB">
      <w:pPr>
        <w:jc w:val="both"/>
        <w:rPr>
          <w:rFonts w:ascii="Times New Roman" w:hAnsi="Times New Roman" w:cs="Times New Roman"/>
          <w:sz w:val="24"/>
        </w:rPr>
      </w:pPr>
      <w:r w:rsidRPr="00306126">
        <w:rPr>
          <w:rFonts w:ascii="Times New Roman" w:hAnsi="Times New Roman" w:cs="Times New Roman"/>
          <w:sz w:val="24"/>
        </w:rPr>
        <w:tab/>
        <w:t>Anhela la visión cara a cara</w:t>
      </w:r>
      <w:r w:rsidR="00544FB6" w:rsidRPr="00306126">
        <w:rPr>
          <w:rFonts w:ascii="Times New Roman" w:hAnsi="Times New Roman" w:cs="Times New Roman"/>
          <w:sz w:val="24"/>
        </w:rPr>
        <w:t xml:space="preserve">: </w:t>
      </w:r>
      <w:r w:rsidRPr="00306126">
        <w:rPr>
          <w:rFonts w:ascii="Times New Roman" w:hAnsi="Times New Roman" w:cs="Times New Roman"/>
          <w:sz w:val="24"/>
        </w:rPr>
        <w:t>“</w:t>
      </w:r>
      <w:r w:rsidR="00544FB6" w:rsidRPr="00306126">
        <w:rPr>
          <w:rFonts w:ascii="Times New Roman" w:hAnsi="Times New Roman" w:cs="Times New Roman"/>
          <w:sz w:val="24"/>
        </w:rPr>
        <w:t>P</w:t>
      </w:r>
      <w:r w:rsidRPr="00306126">
        <w:rPr>
          <w:rFonts w:ascii="Times New Roman" w:hAnsi="Times New Roman" w:cs="Times New Roman"/>
          <w:sz w:val="24"/>
        </w:rPr>
        <w:t>ara ver tu Rostro al descubierto, me daría seguro a la vida, a la muerte” (</w:t>
      </w:r>
      <w:r w:rsidRPr="00306126">
        <w:rPr>
          <w:rFonts w:ascii="Times New Roman" w:hAnsi="Times New Roman" w:cs="Times New Roman"/>
          <w:i/>
          <w:iCs/>
          <w:sz w:val="24"/>
        </w:rPr>
        <w:t>Med.</w:t>
      </w:r>
      <w:r w:rsidRPr="00306126">
        <w:rPr>
          <w:rFonts w:ascii="Times New Roman" w:hAnsi="Times New Roman" w:cs="Times New Roman"/>
          <w:sz w:val="24"/>
        </w:rPr>
        <w:t>). Por ende, desea morir, s</w:t>
      </w:r>
      <w:r w:rsidR="00D30728" w:rsidRPr="00306126">
        <w:rPr>
          <w:rFonts w:ascii="Times New Roman" w:hAnsi="Times New Roman" w:cs="Times New Roman"/>
          <w:sz w:val="24"/>
        </w:rPr>
        <w:t>o</w:t>
      </w:r>
      <w:r w:rsidRPr="00306126">
        <w:rPr>
          <w:rFonts w:ascii="Times New Roman" w:hAnsi="Times New Roman" w:cs="Times New Roman"/>
          <w:sz w:val="24"/>
        </w:rPr>
        <w:t xml:space="preserve">lo la muerte le permitirá ver a Dios: “Claro Señor, no me atrevo a levantar mis ojos hacia tu Faz –¡esta Faz que me hace morir </w:t>
      </w:r>
      <w:r w:rsidRPr="00306126">
        <w:rPr>
          <w:rFonts w:ascii="Times New Roman" w:hAnsi="Times New Roman" w:cs="Times New Roman"/>
          <w:sz w:val="24"/>
        </w:rPr>
        <w:lastRenderedPageBreak/>
        <w:t xml:space="preserve">de deseos!– porque Tú dijiste a Moisés: </w:t>
      </w:r>
      <w:r w:rsidR="00710430" w:rsidRPr="00306126">
        <w:rPr>
          <w:rFonts w:ascii="Times New Roman" w:hAnsi="Times New Roman" w:cs="Times New Roman"/>
          <w:sz w:val="24"/>
        </w:rPr>
        <w:t>‘</w:t>
      </w:r>
      <w:r w:rsidR="002F627B" w:rsidRPr="00306126">
        <w:rPr>
          <w:rFonts w:ascii="Times New Roman" w:hAnsi="Times New Roman" w:cs="Times New Roman"/>
          <w:sz w:val="24"/>
        </w:rPr>
        <w:t>E</w:t>
      </w:r>
      <w:r w:rsidRPr="00306126">
        <w:rPr>
          <w:rFonts w:ascii="Times New Roman" w:hAnsi="Times New Roman" w:cs="Times New Roman"/>
          <w:sz w:val="24"/>
        </w:rPr>
        <w:t>l hombre no puede verme y seguir viviendo</w:t>
      </w:r>
      <w:r w:rsidR="00710430" w:rsidRPr="00306126">
        <w:rPr>
          <w:rFonts w:ascii="Times New Roman" w:hAnsi="Times New Roman" w:cs="Times New Roman"/>
          <w:sz w:val="24"/>
        </w:rPr>
        <w:t>’</w:t>
      </w:r>
      <w:r w:rsidRPr="00306126">
        <w:rPr>
          <w:rFonts w:ascii="Times New Roman" w:hAnsi="Times New Roman" w:cs="Times New Roman"/>
          <w:sz w:val="24"/>
        </w:rPr>
        <w:t>; ahora bien, yo querría morir para poderla ver, o verla para morir…” (</w:t>
      </w:r>
      <w:r w:rsidRPr="00306126">
        <w:rPr>
          <w:rFonts w:ascii="Times New Roman" w:hAnsi="Times New Roman" w:cs="Times New Roman"/>
          <w:i/>
          <w:iCs/>
          <w:sz w:val="24"/>
        </w:rPr>
        <w:t>Med.</w:t>
      </w:r>
      <w:r w:rsidRPr="00306126">
        <w:rPr>
          <w:rFonts w:ascii="Times New Roman" w:hAnsi="Times New Roman" w:cs="Times New Roman"/>
          <w:sz w:val="24"/>
        </w:rPr>
        <w:t>)</w:t>
      </w:r>
      <w:r w:rsidR="007A1B0E" w:rsidRPr="00306126">
        <w:rPr>
          <w:rFonts w:ascii="Times New Roman" w:hAnsi="Times New Roman" w:cs="Times New Roman"/>
          <w:sz w:val="24"/>
        </w:rPr>
        <w:t>.</w:t>
      </w:r>
    </w:p>
    <w:p w14:paraId="25DACBED" w14:textId="14C955ED" w:rsidR="007A1B0E" w:rsidRPr="00306126" w:rsidRDefault="007A1B0E" w:rsidP="00867465">
      <w:pPr>
        <w:jc w:val="both"/>
        <w:rPr>
          <w:rFonts w:ascii="Times New Roman" w:hAnsi="Times New Roman" w:cs="Times New Roman"/>
          <w:sz w:val="24"/>
        </w:rPr>
      </w:pPr>
      <w:r w:rsidRPr="00306126">
        <w:rPr>
          <w:rFonts w:ascii="Times New Roman" w:hAnsi="Times New Roman" w:cs="Times New Roman"/>
          <w:sz w:val="24"/>
        </w:rPr>
        <w:tab/>
        <w:t>Ya que no puede dejar esta vida mortal, al menos pide que pueda morir a sí mismo aquí abajo, lo que en cierta manera le permitiría ver a Dios: “Que olvidando mi pequeñez y pobreza, me eleve y precipite en tus brazos de amor, para ver al que amo, y al amar al que veré me encuentre bien en Ti, ya que me encuentro tan a disgusto en mí mismo” (</w:t>
      </w:r>
      <w:r w:rsidRPr="00306126">
        <w:rPr>
          <w:rFonts w:ascii="Times New Roman" w:hAnsi="Times New Roman" w:cs="Times New Roman"/>
          <w:i/>
          <w:iCs/>
          <w:sz w:val="24"/>
        </w:rPr>
        <w:t>C</w:t>
      </w:r>
      <w:r w:rsidR="0040424F" w:rsidRPr="00306126">
        <w:rPr>
          <w:rFonts w:ascii="Times New Roman" w:hAnsi="Times New Roman" w:cs="Times New Roman"/>
          <w:i/>
          <w:iCs/>
          <w:sz w:val="24"/>
        </w:rPr>
        <w:t>o</w:t>
      </w:r>
      <w:r w:rsidRPr="00306126">
        <w:rPr>
          <w:rFonts w:ascii="Times New Roman" w:hAnsi="Times New Roman" w:cs="Times New Roman"/>
          <w:i/>
          <w:iCs/>
          <w:sz w:val="24"/>
        </w:rPr>
        <w:t>nt.</w:t>
      </w:r>
      <w:r w:rsidRPr="00306126">
        <w:rPr>
          <w:rFonts w:ascii="Times New Roman" w:hAnsi="Times New Roman" w:cs="Times New Roman"/>
          <w:sz w:val="24"/>
        </w:rPr>
        <w:t>).</w:t>
      </w:r>
    </w:p>
    <w:p w14:paraId="55CE0974" w14:textId="13DD7CC7" w:rsidR="007A1B0E" w:rsidRPr="00306126" w:rsidRDefault="007A1B0E" w:rsidP="00867465">
      <w:pPr>
        <w:jc w:val="both"/>
        <w:rPr>
          <w:rFonts w:ascii="Times New Roman" w:hAnsi="Times New Roman" w:cs="Times New Roman"/>
          <w:sz w:val="24"/>
        </w:rPr>
      </w:pPr>
      <w:r w:rsidRPr="00306126">
        <w:rPr>
          <w:rFonts w:ascii="Times New Roman" w:hAnsi="Times New Roman" w:cs="Times New Roman"/>
          <w:sz w:val="24"/>
        </w:rPr>
        <w:tab/>
        <w:t xml:space="preserve">Desea el cielo, desea amar. Toda su “Meditación VI” trata sobre este tema: el deseo del cielo. Este deseo del cielo es para amar, dado que </w:t>
      </w:r>
      <w:r w:rsidR="002F627B" w:rsidRPr="00306126">
        <w:rPr>
          <w:rFonts w:ascii="Times New Roman" w:hAnsi="Times New Roman" w:cs="Times New Roman"/>
          <w:sz w:val="24"/>
        </w:rPr>
        <w:t>ese</w:t>
      </w:r>
      <w:r w:rsidRPr="00306126">
        <w:rPr>
          <w:rFonts w:ascii="Times New Roman" w:hAnsi="Times New Roman" w:cs="Times New Roman"/>
          <w:sz w:val="24"/>
        </w:rPr>
        <w:t xml:space="preserve"> es el lugar del amor completamente liberado, desarrollado, en todas sus dimensiones. En su vehemente deseo del Amor, invoca al Espíritu Santo desde lo más profundo de su corazón: “Llévanos a T</w:t>
      </w:r>
      <w:r w:rsidR="00AA611C" w:rsidRPr="00306126">
        <w:rPr>
          <w:rFonts w:ascii="Times New Roman" w:hAnsi="Times New Roman" w:cs="Times New Roman"/>
          <w:sz w:val="24"/>
        </w:rPr>
        <w:t>i</w:t>
      </w:r>
      <w:r w:rsidRPr="00306126">
        <w:rPr>
          <w:rFonts w:ascii="Times New Roman" w:hAnsi="Times New Roman" w:cs="Times New Roman"/>
          <w:sz w:val="24"/>
        </w:rPr>
        <w:t>, Espíritu Santo, Santo Consolador</w:t>
      </w:r>
      <w:r w:rsidR="00612688" w:rsidRPr="00306126">
        <w:rPr>
          <w:rFonts w:ascii="Times New Roman" w:hAnsi="Times New Roman" w:cs="Times New Roman"/>
          <w:sz w:val="24"/>
        </w:rPr>
        <w:t xml:space="preserve"> (</w:t>
      </w:r>
      <w:r w:rsidRPr="00306126">
        <w:rPr>
          <w:rFonts w:ascii="Times New Roman" w:hAnsi="Times New Roman" w:cs="Times New Roman"/>
          <w:sz w:val="24"/>
        </w:rPr>
        <w:t>…</w:t>
      </w:r>
      <w:r w:rsidR="00612688" w:rsidRPr="00306126">
        <w:rPr>
          <w:rFonts w:ascii="Times New Roman" w:hAnsi="Times New Roman" w:cs="Times New Roman"/>
          <w:sz w:val="24"/>
        </w:rPr>
        <w:t>)</w:t>
      </w:r>
      <w:r w:rsidR="00C23BDC" w:rsidRPr="00306126">
        <w:rPr>
          <w:rFonts w:ascii="Times New Roman" w:hAnsi="Times New Roman" w:cs="Times New Roman"/>
          <w:sz w:val="24"/>
        </w:rPr>
        <w:t>,</w:t>
      </w:r>
      <w:r w:rsidRPr="00306126">
        <w:rPr>
          <w:rFonts w:ascii="Times New Roman" w:hAnsi="Times New Roman" w:cs="Times New Roman"/>
          <w:sz w:val="24"/>
        </w:rPr>
        <w:t xml:space="preserve"> ven para que verdaderamente amemos, para que de la Fuente de tu Amor brote todo lo que sintamos o digamos” (</w:t>
      </w:r>
      <w:r w:rsidRPr="00306126">
        <w:rPr>
          <w:rFonts w:ascii="Times New Roman" w:hAnsi="Times New Roman" w:cs="Times New Roman"/>
          <w:i/>
          <w:iCs/>
          <w:sz w:val="24"/>
        </w:rPr>
        <w:t>Exp.</w:t>
      </w:r>
      <w:r w:rsidRPr="00306126">
        <w:rPr>
          <w:rFonts w:ascii="Times New Roman" w:hAnsi="Times New Roman" w:cs="Times New Roman"/>
          <w:sz w:val="24"/>
        </w:rPr>
        <w:t>).</w:t>
      </w:r>
    </w:p>
    <w:p w14:paraId="5C4D967C" w14:textId="0431497F" w:rsidR="007A1B0E" w:rsidRPr="00306126" w:rsidRDefault="007A1B0E" w:rsidP="00867465">
      <w:pPr>
        <w:jc w:val="both"/>
        <w:rPr>
          <w:rFonts w:ascii="Times New Roman" w:hAnsi="Times New Roman" w:cs="Times New Roman"/>
          <w:sz w:val="24"/>
        </w:rPr>
      </w:pPr>
      <w:r w:rsidRPr="00306126">
        <w:rPr>
          <w:rFonts w:ascii="Times New Roman" w:hAnsi="Times New Roman" w:cs="Times New Roman"/>
          <w:sz w:val="24"/>
        </w:rPr>
        <w:tab/>
        <w:t>Guillermo tiene un alma “ardiente” en el don de sí mismo, “un corazón preparado”, según la palabra del salmo, tiene un amor cariñoso por Cristo, el cual queda de manifiesto en textos admirables sobre el costado, la sangre de Jesús, s</w:t>
      </w:r>
      <w:r w:rsidR="005D73C6" w:rsidRPr="00306126">
        <w:rPr>
          <w:rFonts w:ascii="Times New Roman" w:hAnsi="Times New Roman" w:cs="Times New Roman"/>
          <w:sz w:val="24"/>
        </w:rPr>
        <w:t>u pasión y la manera de contem</w:t>
      </w:r>
      <w:r w:rsidRPr="00306126">
        <w:rPr>
          <w:rFonts w:ascii="Times New Roman" w:hAnsi="Times New Roman" w:cs="Times New Roman"/>
          <w:sz w:val="24"/>
        </w:rPr>
        <w:t>plarla.</w:t>
      </w:r>
    </w:p>
    <w:p w14:paraId="2792E9BE" w14:textId="00325B7C" w:rsidR="007A1B0E" w:rsidRPr="00306126" w:rsidRDefault="007A1B0E" w:rsidP="00867465">
      <w:pPr>
        <w:jc w:val="both"/>
        <w:rPr>
          <w:rFonts w:ascii="Times New Roman" w:hAnsi="Times New Roman" w:cs="Times New Roman"/>
          <w:sz w:val="24"/>
        </w:rPr>
      </w:pPr>
      <w:r w:rsidRPr="00306126">
        <w:rPr>
          <w:rFonts w:ascii="Times New Roman" w:hAnsi="Times New Roman" w:cs="Times New Roman"/>
          <w:sz w:val="24"/>
        </w:rPr>
        <w:tab/>
        <w:t xml:space="preserve">Dijimos que el </w:t>
      </w:r>
      <w:r w:rsidR="002F627B" w:rsidRPr="00306126">
        <w:rPr>
          <w:rFonts w:ascii="Times New Roman" w:hAnsi="Times New Roman" w:cs="Times New Roman"/>
          <w:sz w:val="24"/>
        </w:rPr>
        <w:t>s</w:t>
      </w:r>
      <w:r w:rsidRPr="00306126">
        <w:rPr>
          <w:rFonts w:ascii="Times New Roman" w:hAnsi="Times New Roman" w:cs="Times New Roman"/>
          <w:sz w:val="24"/>
        </w:rPr>
        <w:t xml:space="preserve">anto Abad al mismo tiempo experimentaba su miseria: “A </w:t>
      </w:r>
      <w:r w:rsidR="00AA611C" w:rsidRPr="00306126">
        <w:rPr>
          <w:rFonts w:ascii="Times New Roman" w:hAnsi="Times New Roman" w:cs="Times New Roman"/>
          <w:sz w:val="24"/>
        </w:rPr>
        <w:t>menu</w:t>
      </w:r>
      <w:r w:rsidRPr="00306126">
        <w:rPr>
          <w:rFonts w:ascii="Times New Roman" w:hAnsi="Times New Roman" w:cs="Times New Roman"/>
          <w:sz w:val="24"/>
        </w:rPr>
        <w:t>do se hace presente a los ojos de mi espíritu la faz horrorosa de mis pecados, lo cual me hace concebir odio hacia mí. –¡Oh</w:t>
      </w:r>
      <w:r w:rsidR="00F4701F" w:rsidRPr="00306126">
        <w:rPr>
          <w:rFonts w:ascii="Times New Roman" w:hAnsi="Times New Roman" w:cs="Times New Roman"/>
          <w:sz w:val="24"/>
        </w:rPr>
        <w:t>,</w:t>
      </w:r>
      <w:r w:rsidRPr="00306126">
        <w:rPr>
          <w:rFonts w:ascii="Times New Roman" w:hAnsi="Times New Roman" w:cs="Times New Roman"/>
          <w:sz w:val="24"/>
        </w:rPr>
        <w:t xml:space="preserve"> Señor!, ¿qué decir de la faz abominable de mi conciencia?” (</w:t>
      </w:r>
      <w:r w:rsidRPr="00306126">
        <w:rPr>
          <w:rFonts w:ascii="Times New Roman" w:hAnsi="Times New Roman" w:cs="Times New Roman"/>
          <w:i/>
          <w:iCs/>
          <w:sz w:val="24"/>
        </w:rPr>
        <w:t>Med.</w:t>
      </w:r>
      <w:r w:rsidRPr="00306126">
        <w:rPr>
          <w:rFonts w:ascii="Times New Roman" w:hAnsi="Times New Roman" w:cs="Times New Roman"/>
          <w:sz w:val="24"/>
        </w:rPr>
        <w:t>)</w:t>
      </w:r>
      <w:r w:rsidR="00F80DB2" w:rsidRPr="00306126">
        <w:rPr>
          <w:rFonts w:ascii="Times New Roman" w:hAnsi="Times New Roman" w:cs="Times New Roman"/>
          <w:sz w:val="24"/>
        </w:rPr>
        <w:t>–</w:t>
      </w:r>
      <w:r w:rsidRPr="00306126">
        <w:rPr>
          <w:rFonts w:ascii="Times New Roman" w:hAnsi="Times New Roman" w:cs="Times New Roman"/>
          <w:sz w:val="24"/>
        </w:rPr>
        <w:t xml:space="preserve">. Esta sincera y ardiente invocación nos entrega lo más hondo de la conciencia de sí mismo: “Dios de mi corazón, mi parte para siempre, el fin de todos mis deseos, y término hacia donde se dirige todo mi ímpetu. Desde hace años me introduje </w:t>
      </w:r>
      <w:r w:rsidR="008A0717" w:rsidRPr="00306126">
        <w:rPr>
          <w:rFonts w:ascii="Times New Roman" w:hAnsi="Times New Roman" w:cs="Times New Roman"/>
          <w:sz w:val="24"/>
        </w:rPr>
        <w:t>por</w:t>
      </w:r>
      <w:r w:rsidRPr="00306126">
        <w:rPr>
          <w:rFonts w:ascii="Times New Roman" w:hAnsi="Times New Roman" w:cs="Times New Roman"/>
          <w:sz w:val="24"/>
        </w:rPr>
        <w:t xml:space="preserve"> este sendero</w:t>
      </w:r>
      <w:r w:rsidR="008A0717" w:rsidRPr="00306126">
        <w:rPr>
          <w:rFonts w:ascii="Times New Roman" w:hAnsi="Times New Roman" w:cs="Times New Roman"/>
          <w:sz w:val="24"/>
        </w:rPr>
        <w:t>, camino por donde se marcha en la fe para vivir en rectitud y así poder alcanzarte, camino donde se aprende a purificar el corazón a fin de verte y contemplarte. En este esfuerzo ya he envejecido, y hasta ahora no he hecho nada…” (</w:t>
      </w:r>
      <w:r w:rsidR="008A0717" w:rsidRPr="00306126">
        <w:rPr>
          <w:rFonts w:ascii="Times New Roman" w:hAnsi="Times New Roman" w:cs="Times New Roman"/>
          <w:i/>
          <w:iCs/>
          <w:sz w:val="24"/>
        </w:rPr>
        <w:t>Æn</w:t>
      </w:r>
      <w:r w:rsidR="008A0717" w:rsidRPr="00306126">
        <w:rPr>
          <w:rFonts w:ascii="Times New Roman" w:hAnsi="Times New Roman" w:cs="Times New Roman"/>
          <w:sz w:val="24"/>
        </w:rPr>
        <w:t>.).</w:t>
      </w:r>
    </w:p>
    <w:p w14:paraId="4A1DD791" w14:textId="77777777" w:rsidR="008A0717" w:rsidRPr="00306126" w:rsidRDefault="008A0717" w:rsidP="00867465">
      <w:pPr>
        <w:jc w:val="both"/>
        <w:rPr>
          <w:rFonts w:ascii="Times New Roman" w:hAnsi="Times New Roman" w:cs="Times New Roman"/>
          <w:sz w:val="24"/>
        </w:rPr>
      </w:pPr>
    </w:p>
    <w:p w14:paraId="75E3C2B2" w14:textId="78861FB5" w:rsidR="008A0717" w:rsidRPr="00306126" w:rsidRDefault="008A0717" w:rsidP="003038FB">
      <w:pPr>
        <w:pStyle w:val="Ttulo2"/>
      </w:pPr>
      <w:r w:rsidRPr="00306126">
        <w:t>Doctrina</w:t>
      </w:r>
    </w:p>
    <w:p w14:paraId="3DB10B85" w14:textId="3A0160FE" w:rsidR="008A0717" w:rsidRPr="00306126" w:rsidRDefault="008A0717" w:rsidP="002A1C54">
      <w:pPr>
        <w:jc w:val="both"/>
        <w:rPr>
          <w:rFonts w:ascii="Times New Roman" w:hAnsi="Times New Roman" w:cs="Times New Roman"/>
          <w:sz w:val="24"/>
        </w:rPr>
      </w:pPr>
      <w:r w:rsidRPr="00306126">
        <w:rPr>
          <w:rFonts w:ascii="Times New Roman" w:hAnsi="Times New Roman" w:cs="Times New Roman"/>
          <w:sz w:val="24"/>
        </w:rPr>
        <w:tab/>
        <w:t>Entre los autores cistercienses de</w:t>
      </w:r>
      <w:r w:rsidR="002A1C54" w:rsidRPr="00306126">
        <w:rPr>
          <w:rFonts w:ascii="Times New Roman" w:hAnsi="Times New Roman" w:cs="Times New Roman"/>
          <w:sz w:val="24"/>
        </w:rPr>
        <w:t>l</w:t>
      </w:r>
      <w:r w:rsidRPr="00306126">
        <w:rPr>
          <w:rFonts w:ascii="Times New Roman" w:hAnsi="Times New Roman" w:cs="Times New Roman"/>
          <w:sz w:val="24"/>
        </w:rPr>
        <w:t xml:space="preserve"> “</w:t>
      </w:r>
      <w:r w:rsidR="002A1C54" w:rsidRPr="00306126">
        <w:rPr>
          <w:rFonts w:ascii="Times New Roman" w:hAnsi="Times New Roman" w:cs="Times New Roman"/>
          <w:sz w:val="24"/>
        </w:rPr>
        <w:t xml:space="preserve">Siglo </w:t>
      </w:r>
      <w:r w:rsidRPr="00306126">
        <w:rPr>
          <w:rFonts w:ascii="Times New Roman" w:hAnsi="Times New Roman" w:cs="Times New Roman"/>
          <w:sz w:val="24"/>
        </w:rPr>
        <w:t xml:space="preserve">de </w:t>
      </w:r>
      <w:r w:rsidR="002A1C54" w:rsidRPr="00306126">
        <w:rPr>
          <w:rFonts w:ascii="Times New Roman" w:hAnsi="Times New Roman" w:cs="Times New Roman"/>
          <w:sz w:val="24"/>
        </w:rPr>
        <w:t>O</w:t>
      </w:r>
      <w:r w:rsidRPr="00306126">
        <w:rPr>
          <w:rFonts w:ascii="Times New Roman" w:hAnsi="Times New Roman" w:cs="Times New Roman"/>
          <w:sz w:val="24"/>
        </w:rPr>
        <w:t>ro”, es Guillermo quien ocupa el primer lugar en la construcción de una doctrina espiritual muy bien ligada y coherente. De hecho, todo se liga y encadena: la estructura del alma –el alma</w:t>
      </w:r>
      <w:r w:rsidR="002F627B" w:rsidRPr="00306126">
        <w:rPr>
          <w:rFonts w:ascii="Times New Roman" w:hAnsi="Times New Roman" w:cs="Times New Roman"/>
          <w:sz w:val="24"/>
        </w:rPr>
        <w:t>,</w:t>
      </w:r>
      <w:r w:rsidRPr="00306126">
        <w:rPr>
          <w:rFonts w:ascii="Times New Roman" w:hAnsi="Times New Roman" w:cs="Times New Roman"/>
          <w:sz w:val="24"/>
        </w:rPr>
        <w:t xml:space="preserve"> imagen de Dios–, la economía divina en la salida y retorno del hombre a Dios, los grados de la vida espiritual, el amor como conocimiento, el amor y el Espíritu Santo.</w:t>
      </w:r>
    </w:p>
    <w:p w14:paraId="4C13B3AC" w14:textId="5AA9E910" w:rsidR="008A0717" w:rsidRPr="00306126" w:rsidRDefault="008A0717" w:rsidP="00F100D7">
      <w:pPr>
        <w:jc w:val="both"/>
        <w:rPr>
          <w:rFonts w:ascii="Times New Roman" w:hAnsi="Times New Roman" w:cs="Times New Roman"/>
          <w:sz w:val="24"/>
        </w:rPr>
      </w:pPr>
      <w:r w:rsidRPr="00306126">
        <w:rPr>
          <w:rFonts w:ascii="Times New Roman" w:hAnsi="Times New Roman" w:cs="Times New Roman"/>
          <w:sz w:val="24"/>
        </w:rPr>
        <w:tab/>
        <w:t>El alma creada a imagen de Dios: las tres energías que hacen su esencia –memoria, inteligencia y voluntad– son respectivamente atribuidas a las tres personas divinas (</w:t>
      </w:r>
      <w:r w:rsidRPr="00306126">
        <w:rPr>
          <w:rFonts w:ascii="Times New Roman" w:hAnsi="Times New Roman" w:cs="Times New Roman"/>
          <w:i/>
          <w:iCs/>
          <w:sz w:val="24"/>
        </w:rPr>
        <w:t>Nat.</w:t>
      </w:r>
      <w:r w:rsidR="008F444E" w:rsidRPr="00306126">
        <w:rPr>
          <w:rFonts w:ascii="Times New Roman" w:hAnsi="Times New Roman" w:cs="Times New Roman"/>
          <w:i/>
          <w:iCs/>
          <w:sz w:val="24"/>
        </w:rPr>
        <w:t xml:space="preserve"> </w:t>
      </w:r>
      <w:r w:rsidRPr="00306126">
        <w:rPr>
          <w:rFonts w:ascii="Times New Roman" w:hAnsi="Times New Roman" w:cs="Times New Roman"/>
          <w:i/>
          <w:iCs/>
          <w:sz w:val="24"/>
        </w:rPr>
        <w:t>am</w:t>
      </w:r>
      <w:r w:rsidR="008F444E" w:rsidRPr="00306126">
        <w:rPr>
          <w:rFonts w:ascii="Times New Roman" w:hAnsi="Times New Roman" w:cs="Times New Roman"/>
          <w:i/>
          <w:iCs/>
          <w:sz w:val="24"/>
        </w:rPr>
        <w:t>.</w:t>
      </w:r>
      <w:r w:rsidRPr="00306126">
        <w:rPr>
          <w:rFonts w:ascii="Times New Roman" w:hAnsi="Times New Roman" w:cs="Times New Roman"/>
          <w:sz w:val="24"/>
        </w:rPr>
        <w:t>). Esta imagen estática tenía que brillar, embellecerse, siendo llevada hacia su creador por la memoria, el pensamiento continuo, el amor siempre actual (</w:t>
      </w:r>
      <w:r w:rsidRPr="00306126">
        <w:rPr>
          <w:rFonts w:ascii="Times New Roman" w:hAnsi="Times New Roman" w:cs="Times New Roman"/>
          <w:i/>
          <w:iCs/>
          <w:sz w:val="24"/>
        </w:rPr>
        <w:t>Nat.</w:t>
      </w:r>
      <w:r w:rsidR="00CF66F7" w:rsidRPr="00306126">
        <w:rPr>
          <w:rFonts w:ascii="Times New Roman" w:hAnsi="Times New Roman" w:cs="Times New Roman"/>
          <w:i/>
          <w:iCs/>
          <w:sz w:val="24"/>
        </w:rPr>
        <w:t xml:space="preserve"> </w:t>
      </w:r>
      <w:r w:rsidR="00CC2FEC" w:rsidRPr="00306126">
        <w:rPr>
          <w:rFonts w:ascii="Times New Roman" w:hAnsi="Times New Roman" w:cs="Times New Roman"/>
          <w:i/>
          <w:iCs/>
          <w:sz w:val="24"/>
        </w:rPr>
        <w:t>a</w:t>
      </w:r>
      <w:r w:rsidRPr="00306126">
        <w:rPr>
          <w:rFonts w:ascii="Times New Roman" w:hAnsi="Times New Roman" w:cs="Times New Roman"/>
          <w:i/>
          <w:iCs/>
          <w:sz w:val="24"/>
        </w:rPr>
        <w:t>m</w:t>
      </w:r>
      <w:r w:rsidR="00887DEE" w:rsidRPr="00306126">
        <w:rPr>
          <w:rFonts w:ascii="Times New Roman" w:hAnsi="Times New Roman" w:cs="Times New Roman"/>
          <w:i/>
          <w:iCs/>
          <w:sz w:val="24"/>
        </w:rPr>
        <w:t xml:space="preserve"> </w:t>
      </w:r>
      <w:r w:rsidRPr="00306126">
        <w:rPr>
          <w:rFonts w:ascii="Times New Roman" w:hAnsi="Times New Roman" w:cs="Times New Roman"/>
          <w:i/>
          <w:iCs/>
          <w:sz w:val="24"/>
        </w:rPr>
        <w:t>-</w:t>
      </w:r>
      <w:r w:rsidR="00887DEE" w:rsidRPr="00306126">
        <w:rPr>
          <w:rFonts w:ascii="Times New Roman" w:hAnsi="Times New Roman" w:cs="Times New Roman"/>
          <w:i/>
          <w:iCs/>
          <w:sz w:val="24"/>
        </w:rPr>
        <w:t xml:space="preserve"> </w:t>
      </w:r>
      <w:r w:rsidR="00993A0D" w:rsidRPr="00306126">
        <w:rPr>
          <w:rFonts w:ascii="Times New Roman" w:hAnsi="Times New Roman" w:cs="Times New Roman"/>
          <w:i/>
          <w:iCs/>
          <w:sz w:val="24"/>
        </w:rPr>
        <w:t>Epist</w:t>
      </w:r>
      <w:r w:rsidR="00784238" w:rsidRPr="00306126">
        <w:rPr>
          <w:rFonts w:ascii="Times New Roman" w:hAnsi="Times New Roman" w:cs="Times New Roman"/>
          <w:i/>
          <w:iCs/>
          <w:sz w:val="24"/>
        </w:rPr>
        <w:t>.</w:t>
      </w:r>
      <w:r w:rsidRPr="00306126">
        <w:rPr>
          <w:rFonts w:ascii="Times New Roman" w:hAnsi="Times New Roman" w:cs="Times New Roman"/>
          <w:sz w:val="24"/>
        </w:rPr>
        <w:t>). ¡Lástima</w:t>
      </w:r>
      <w:r w:rsidR="00F100D7" w:rsidRPr="00306126">
        <w:rPr>
          <w:rFonts w:ascii="Times New Roman" w:hAnsi="Times New Roman" w:cs="Times New Roman"/>
          <w:sz w:val="24"/>
        </w:rPr>
        <w:t>!,</w:t>
      </w:r>
      <w:r w:rsidRPr="00306126">
        <w:rPr>
          <w:rFonts w:ascii="Times New Roman" w:hAnsi="Times New Roman" w:cs="Times New Roman"/>
          <w:sz w:val="24"/>
        </w:rPr>
        <w:t xml:space="preserve"> el pecado lo ha deformado todo: las energías del alma en lugar de volverse hacia Dios se encorvaron hacia las creaturas; entonces sí, la imagen estructural del alma, </w:t>
      </w:r>
      <w:r w:rsidRPr="00306126">
        <w:rPr>
          <w:rFonts w:ascii="Times New Roman" w:hAnsi="Times New Roman" w:cs="Times New Roman"/>
          <w:sz w:val="24"/>
        </w:rPr>
        <w:lastRenderedPageBreak/>
        <w:t>de brillante, dinámica y bella que era, desapareció: “Habiéndose despojado de la imagen del Creador, los hombres se revistieron de otra imagen que mira a la tierra; una imagen animal, bestial” (</w:t>
      </w:r>
      <w:r w:rsidRPr="00306126">
        <w:rPr>
          <w:rFonts w:ascii="Times New Roman" w:hAnsi="Times New Roman" w:cs="Times New Roman"/>
          <w:i/>
          <w:iCs/>
          <w:sz w:val="24"/>
        </w:rPr>
        <w:t>Nat.</w:t>
      </w:r>
      <w:r w:rsidR="0021125A" w:rsidRPr="00306126">
        <w:rPr>
          <w:rFonts w:ascii="Times New Roman" w:hAnsi="Times New Roman" w:cs="Times New Roman"/>
          <w:i/>
          <w:iCs/>
          <w:sz w:val="24"/>
        </w:rPr>
        <w:t xml:space="preserve"> c</w:t>
      </w:r>
      <w:r w:rsidRPr="00306126">
        <w:rPr>
          <w:rFonts w:ascii="Times New Roman" w:hAnsi="Times New Roman" w:cs="Times New Roman"/>
          <w:i/>
          <w:iCs/>
          <w:sz w:val="24"/>
        </w:rPr>
        <w:t>orp</w:t>
      </w:r>
      <w:r w:rsidR="008F444E" w:rsidRPr="00306126">
        <w:rPr>
          <w:rFonts w:ascii="Times New Roman" w:hAnsi="Times New Roman" w:cs="Times New Roman"/>
          <w:i/>
          <w:iCs/>
          <w:sz w:val="24"/>
        </w:rPr>
        <w:t>.</w:t>
      </w:r>
      <w:r w:rsidRPr="00306126">
        <w:rPr>
          <w:rFonts w:ascii="Times New Roman" w:hAnsi="Times New Roman" w:cs="Times New Roman"/>
          <w:sz w:val="24"/>
        </w:rPr>
        <w:t>).</w:t>
      </w:r>
    </w:p>
    <w:p w14:paraId="2AE0BCD4" w14:textId="39B3AC9F" w:rsidR="008A0717" w:rsidRPr="00306126" w:rsidRDefault="008A0717" w:rsidP="00867465">
      <w:pPr>
        <w:jc w:val="both"/>
        <w:rPr>
          <w:rFonts w:ascii="Times New Roman" w:hAnsi="Times New Roman" w:cs="Times New Roman"/>
          <w:sz w:val="24"/>
        </w:rPr>
      </w:pPr>
      <w:r w:rsidRPr="00306126">
        <w:rPr>
          <w:rFonts w:ascii="Times New Roman" w:hAnsi="Times New Roman" w:cs="Times New Roman"/>
          <w:sz w:val="24"/>
        </w:rPr>
        <w:tab/>
        <w:t>Pero Dios tuvo piedad, la Trinidad entró en consejo, el Hijo se ofreció para repararlo todo: “La imagen de Dios, el Hijo, al ver al ángel y al hombre hechos sobre su propio modelo, es decir</w:t>
      </w:r>
      <w:r w:rsidR="00C23BDC" w:rsidRPr="00306126">
        <w:rPr>
          <w:rFonts w:ascii="Times New Roman" w:hAnsi="Times New Roman" w:cs="Times New Roman"/>
          <w:sz w:val="24"/>
        </w:rPr>
        <w:t>,</w:t>
      </w:r>
      <w:r w:rsidRPr="00306126">
        <w:rPr>
          <w:rFonts w:ascii="Times New Roman" w:hAnsi="Times New Roman" w:cs="Times New Roman"/>
          <w:sz w:val="24"/>
        </w:rPr>
        <w:t xml:space="preserve"> a imagen de Dios, parecidos el uno al otro</w:t>
      </w:r>
      <w:r w:rsidR="00D777B7" w:rsidRPr="00306126">
        <w:rPr>
          <w:rFonts w:ascii="Times New Roman" w:hAnsi="Times New Roman" w:cs="Times New Roman"/>
          <w:sz w:val="24"/>
        </w:rPr>
        <w:t xml:space="preserve"> por haber deseado de una manera desordenada su imagen y semejanza, exclamó: ¡Lástima! ¿Será s</w:t>
      </w:r>
      <w:r w:rsidR="00CF66F7" w:rsidRPr="00306126">
        <w:rPr>
          <w:rFonts w:ascii="Times New Roman" w:hAnsi="Times New Roman" w:cs="Times New Roman"/>
          <w:sz w:val="24"/>
        </w:rPr>
        <w:t>o</w:t>
      </w:r>
      <w:r w:rsidR="00D777B7" w:rsidRPr="00306126">
        <w:rPr>
          <w:rFonts w:ascii="Times New Roman" w:hAnsi="Times New Roman" w:cs="Times New Roman"/>
          <w:sz w:val="24"/>
        </w:rPr>
        <w:t>lo la miseria la que no será celada?</w:t>
      </w:r>
      <w:r w:rsidR="00C05FCE" w:rsidRPr="00306126">
        <w:rPr>
          <w:rFonts w:ascii="Times New Roman" w:hAnsi="Times New Roman" w:cs="Times New Roman"/>
          <w:sz w:val="24"/>
        </w:rPr>
        <w:t xml:space="preserve"> (</w:t>
      </w:r>
      <w:r w:rsidR="00D777B7" w:rsidRPr="00306126">
        <w:rPr>
          <w:rFonts w:ascii="Times New Roman" w:hAnsi="Times New Roman" w:cs="Times New Roman"/>
          <w:sz w:val="24"/>
        </w:rPr>
        <w:t>...</w:t>
      </w:r>
      <w:r w:rsidR="00C05FCE" w:rsidRPr="00306126">
        <w:rPr>
          <w:rFonts w:ascii="Times New Roman" w:hAnsi="Times New Roman" w:cs="Times New Roman"/>
          <w:sz w:val="24"/>
        </w:rPr>
        <w:t>)</w:t>
      </w:r>
      <w:r w:rsidR="00D777B7" w:rsidRPr="00306126">
        <w:rPr>
          <w:rFonts w:ascii="Times New Roman" w:hAnsi="Times New Roman" w:cs="Times New Roman"/>
          <w:sz w:val="24"/>
        </w:rPr>
        <w:t xml:space="preserve"> Voy entonces a mostrarme al hombre en aspecto de hombre despreciable, el último de los hombres</w:t>
      </w:r>
      <w:r w:rsidR="00612688" w:rsidRPr="00306126">
        <w:rPr>
          <w:rFonts w:ascii="Times New Roman" w:hAnsi="Times New Roman" w:cs="Times New Roman"/>
          <w:sz w:val="24"/>
        </w:rPr>
        <w:t xml:space="preserve"> (</w:t>
      </w:r>
      <w:r w:rsidR="00D777B7" w:rsidRPr="00306126">
        <w:rPr>
          <w:rFonts w:ascii="Times New Roman" w:hAnsi="Times New Roman" w:cs="Times New Roman"/>
          <w:sz w:val="24"/>
        </w:rPr>
        <w:t>…</w:t>
      </w:r>
      <w:r w:rsidR="00612688" w:rsidRPr="00306126">
        <w:rPr>
          <w:rFonts w:ascii="Times New Roman" w:hAnsi="Times New Roman" w:cs="Times New Roman"/>
          <w:sz w:val="24"/>
        </w:rPr>
        <w:t>)</w:t>
      </w:r>
      <w:r w:rsidR="00A228F0" w:rsidRPr="00306126">
        <w:rPr>
          <w:rFonts w:ascii="Times New Roman" w:hAnsi="Times New Roman" w:cs="Times New Roman"/>
          <w:sz w:val="24"/>
        </w:rPr>
        <w:t>,</w:t>
      </w:r>
      <w:r w:rsidR="00D777B7" w:rsidRPr="00306126">
        <w:rPr>
          <w:rFonts w:ascii="Times New Roman" w:hAnsi="Times New Roman" w:cs="Times New Roman"/>
          <w:sz w:val="24"/>
        </w:rPr>
        <w:t xml:space="preserve"> a fin de que cele e imite en mí la humildad; </w:t>
      </w:r>
      <w:r w:rsidR="00CF66F7" w:rsidRPr="00306126">
        <w:rPr>
          <w:rFonts w:ascii="Times New Roman" w:hAnsi="Times New Roman" w:cs="Times New Roman"/>
          <w:sz w:val="24"/>
        </w:rPr>
        <w:t>e</w:t>
      </w:r>
      <w:r w:rsidR="00D777B7" w:rsidRPr="00306126">
        <w:rPr>
          <w:rFonts w:ascii="Times New Roman" w:hAnsi="Times New Roman" w:cs="Times New Roman"/>
          <w:sz w:val="24"/>
        </w:rPr>
        <w:t>sta le hará lograr la gloria</w:t>
      </w:r>
      <w:r w:rsidR="009A615E" w:rsidRPr="00306126">
        <w:rPr>
          <w:rFonts w:ascii="Times New Roman" w:hAnsi="Times New Roman" w:cs="Times New Roman"/>
          <w:sz w:val="24"/>
        </w:rPr>
        <w:t xml:space="preserve"> (</w:t>
      </w:r>
      <w:r w:rsidR="00D777B7" w:rsidRPr="00306126">
        <w:rPr>
          <w:rFonts w:ascii="Times New Roman" w:hAnsi="Times New Roman" w:cs="Times New Roman"/>
          <w:sz w:val="24"/>
        </w:rPr>
        <w:t>…</w:t>
      </w:r>
      <w:r w:rsidR="009A615E" w:rsidRPr="00306126">
        <w:rPr>
          <w:rFonts w:ascii="Times New Roman" w:hAnsi="Times New Roman" w:cs="Times New Roman"/>
          <w:sz w:val="24"/>
        </w:rPr>
        <w:t>)</w:t>
      </w:r>
      <w:r w:rsidR="00D777B7" w:rsidRPr="00306126">
        <w:rPr>
          <w:rFonts w:ascii="Times New Roman" w:hAnsi="Times New Roman" w:cs="Times New Roman"/>
          <w:sz w:val="24"/>
        </w:rPr>
        <w:t xml:space="preserve">, podrá oír de mí esta palabra: </w:t>
      </w:r>
      <w:r w:rsidR="002A1C54" w:rsidRPr="00306126">
        <w:rPr>
          <w:rFonts w:ascii="Times New Roman" w:hAnsi="Times New Roman" w:cs="Times New Roman"/>
          <w:sz w:val="24"/>
        </w:rPr>
        <w:t>‘A</w:t>
      </w:r>
      <w:r w:rsidR="00D777B7" w:rsidRPr="00306126">
        <w:rPr>
          <w:rFonts w:ascii="Times New Roman" w:hAnsi="Times New Roman" w:cs="Times New Roman"/>
          <w:sz w:val="24"/>
        </w:rPr>
        <w:t>prended de mí que soy manso y humilde de corazón, y encontraréis el descanso de vuestras almas</w:t>
      </w:r>
      <w:r w:rsidR="00993A0D" w:rsidRPr="00306126">
        <w:rPr>
          <w:rFonts w:ascii="Times New Roman" w:hAnsi="Times New Roman" w:cs="Times New Roman"/>
          <w:sz w:val="24"/>
        </w:rPr>
        <w:t>’</w:t>
      </w:r>
      <w:r w:rsidR="00D777B7" w:rsidRPr="00306126">
        <w:rPr>
          <w:rFonts w:ascii="Times New Roman" w:hAnsi="Times New Roman" w:cs="Times New Roman"/>
          <w:sz w:val="24"/>
        </w:rPr>
        <w:t>. El Señor Jesús es el camino, seguirle es marchar hacia el cielo: mirarle e imitarle es el medio seguro para volver a encontrar la semejanza divina” (</w:t>
      </w:r>
      <w:r w:rsidR="00D777B7" w:rsidRPr="00306126">
        <w:rPr>
          <w:rFonts w:ascii="Times New Roman" w:hAnsi="Times New Roman" w:cs="Times New Roman"/>
          <w:i/>
          <w:iCs/>
          <w:sz w:val="24"/>
        </w:rPr>
        <w:t>Exp.</w:t>
      </w:r>
      <w:r w:rsidR="00D777B7" w:rsidRPr="00306126">
        <w:rPr>
          <w:rFonts w:ascii="Times New Roman" w:hAnsi="Times New Roman" w:cs="Times New Roman"/>
          <w:sz w:val="24"/>
        </w:rPr>
        <w:t>).</w:t>
      </w:r>
    </w:p>
    <w:p w14:paraId="0AB8E7B6" w14:textId="0F709D43" w:rsidR="0050283C" w:rsidRPr="00306126" w:rsidRDefault="0050283C" w:rsidP="00867465">
      <w:pPr>
        <w:jc w:val="both"/>
        <w:rPr>
          <w:rFonts w:ascii="Times New Roman" w:hAnsi="Times New Roman" w:cs="Times New Roman"/>
          <w:sz w:val="24"/>
        </w:rPr>
      </w:pPr>
      <w:r w:rsidRPr="00306126">
        <w:rPr>
          <w:rFonts w:ascii="Times New Roman" w:hAnsi="Times New Roman" w:cs="Times New Roman"/>
          <w:sz w:val="24"/>
        </w:rPr>
        <w:tab/>
        <w:t>Aquí se inserta toda la ascesis y, por ende, las tres etapas o estados de la vida espiritual. En el primero –“el estado animal”– es necesario liberarse poco a poco de la tiranía de los sentidos, de ahí la necesidad de la mortificación, de la obediencia, ya que la razón en el principiante no es quien gobierna en él, por esto debe entregarse a la dirección de un guía espiritual. El segundo estado –el “racional”– necesita seguir esta labor de despojamiento; luego</w:t>
      </w:r>
      <w:r w:rsidR="008F279E" w:rsidRPr="00306126">
        <w:rPr>
          <w:rFonts w:ascii="Times New Roman" w:hAnsi="Times New Roman" w:cs="Times New Roman"/>
          <w:sz w:val="24"/>
        </w:rPr>
        <w:t>,</w:t>
      </w:r>
      <w:r w:rsidRPr="00306126">
        <w:rPr>
          <w:rFonts w:ascii="Times New Roman" w:hAnsi="Times New Roman" w:cs="Times New Roman"/>
          <w:sz w:val="24"/>
        </w:rPr>
        <w:t xml:space="preserve"> por fin</w:t>
      </w:r>
      <w:r w:rsidR="008F279E" w:rsidRPr="00306126">
        <w:rPr>
          <w:rFonts w:ascii="Times New Roman" w:hAnsi="Times New Roman" w:cs="Times New Roman"/>
          <w:sz w:val="24"/>
        </w:rPr>
        <w:t>,</w:t>
      </w:r>
      <w:r w:rsidRPr="00306126">
        <w:rPr>
          <w:rFonts w:ascii="Times New Roman" w:hAnsi="Times New Roman" w:cs="Times New Roman"/>
          <w:sz w:val="24"/>
        </w:rPr>
        <w:t xml:space="preserve"> vienen las luces divinas, las “teofanías”, en las cuales la presencia del Espíritu Santo es más fuerte y experimentable, y donde la imagen </w:t>
      </w:r>
      <w:r w:rsidR="005D73C6" w:rsidRPr="00306126">
        <w:rPr>
          <w:rFonts w:ascii="Times New Roman" w:hAnsi="Times New Roman" w:cs="Times New Roman"/>
          <w:sz w:val="24"/>
        </w:rPr>
        <w:t>divina es maravillosamente repa</w:t>
      </w:r>
      <w:r w:rsidRPr="00306126">
        <w:rPr>
          <w:rFonts w:ascii="Times New Roman" w:hAnsi="Times New Roman" w:cs="Times New Roman"/>
          <w:sz w:val="24"/>
        </w:rPr>
        <w:t>rada y resplandece con increíble hermosura en el alma.</w:t>
      </w:r>
    </w:p>
    <w:p w14:paraId="729DEAA9" w14:textId="6742580F" w:rsidR="0050283C" w:rsidRPr="00306126" w:rsidRDefault="0050283C" w:rsidP="00867465">
      <w:pPr>
        <w:jc w:val="both"/>
        <w:rPr>
          <w:rFonts w:ascii="Times New Roman" w:hAnsi="Times New Roman" w:cs="Times New Roman"/>
          <w:sz w:val="24"/>
        </w:rPr>
      </w:pPr>
      <w:r w:rsidRPr="00306126">
        <w:rPr>
          <w:rFonts w:ascii="Times New Roman" w:hAnsi="Times New Roman" w:cs="Times New Roman"/>
          <w:sz w:val="24"/>
        </w:rPr>
        <w:tab/>
        <w:t>Guillermo es un místico; para él toda la vida espiritual está orientada hacia este polo que es la experiencia de Dios. En este tercer estado –el espiritual–, volvemos a encontrar su deseo inmenso de “ver a Dios”. “Ver” es la palabra que más frecuentemente emplea para designar este alcance de Dios, donde “la inteligencia es agarrada más allá de lo que ella agarra” (</w:t>
      </w:r>
      <w:r w:rsidRPr="00306126">
        <w:rPr>
          <w:rFonts w:ascii="Times New Roman" w:hAnsi="Times New Roman" w:cs="Times New Roman"/>
          <w:i/>
          <w:iCs/>
          <w:sz w:val="24"/>
        </w:rPr>
        <w:t>Exp.</w:t>
      </w:r>
      <w:r w:rsidRPr="00306126">
        <w:rPr>
          <w:rFonts w:ascii="Times New Roman" w:hAnsi="Times New Roman" w:cs="Times New Roman"/>
          <w:sz w:val="24"/>
        </w:rPr>
        <w:t>); pero tal alcance</w:t>
      </w:r>
      <w:r w:rsidR="00CA7044" w:rsidRPr="00306126">
        <w:rPr>
          <w:rFonts w:ascii="Times New Roman" w:hAnsi="Times New Roman" w:cs="Times New Roman"/>
          <w:sz w:val="24"/>
        </w:rPr>
        <w:t xml:space="preserve"> experimental puede ser comparado a la percepción de los otros sentidos, por lo que Guillermo dirá que se “toca”, se “gusta”, se “respira”, se “oye” a Dios.</w:t>
      </w:r>
    </w:p>
    <w:p w14:paraId="2F40426B" w14:textId="77777777" w:rsidR="00CA7044" w:rsidRPr="00306126" w:rsidRDefault="00CA7044" w:rsidP="00867465">
      <w:pPr>
        <w:jc w:val="both"/>
        <w:rPr>
          <w:rFonts w:ascii="Times New Roman" w:hAnsi="Times New Roman" w:cs="Times New Roman"/>
          <w:sz w:val="24"/>
        </w:rPr>
      </w:pPr>
      <w:r w:rsidRPr="00306126">
        <w:rPr>
          <w:rFonts w:ascii="Times New Roman" w:hAnsi="Times New Roman" w:cs="Times New Roman"/>
          <w:sz w:val="24"/>
        </w:rPr>
        <w:tab/>
        <w:t>Cuando el alma alcanza así a su Dios, y es como alcanzada por Él, Guillermo habla del “sentido del amor iluminado”. Es por este camino del amor por el que el Espíritu Santo, el Amor en persona, se infunde en el alma, la invade, la transforma. “Todavía, mientras que se piensa en Dios o en las cosas de Dios, y la voluntad sube hasta volverse amor, el Espíritu Santo, el Espíritu de Vida, enseguida, por el camino del amor se infunde y lo vivifica todo…”. En estos momentos el Espíritu Santo ama Él mismo en el alma: “Cuando el espíritu del hombre logra la dicha de estarle unido estrechamente, espíritu a Espíritu, amor a Amor, el amor humano se vuelve de alguna manera divino. En este acto de amor el hombre coopera, pero es Dios quien obra” (</w:t>
      </w:r>
      <w:r w:rsidRPr="00306126">
        <w:rPr>
          <w:rFonts w:ascii="Times New Roman" w:hAnsi="Times New Roman" w:cs="Times New Roman"/>
          <w:i/>
          <w:iCs/>
          <w:sz w:val="24"/>
        </w:rPr>
        <w:t>Exp.</w:t>
      </w:r>
      <w:r w:rsidRPr="00306126">
        <w:rPr>
          <w:rFonts w:ascii="Times New Roman" w:hAnsi="Times New Roman" w:cs="Times New Roman"/>
          <w:sz w:val="24"/>
        </w:rPr>
        <w:t>).</w:t>
      </w:r>
    </w:p>
    <w:p w14:paraId="4F40C170" w14:textId="0A2A2CCE" w:rsidR="00CA7044" w:rsidRPr="00306126" w:rsidRDefault="00CA7044" w:rsidP="00CA7044">
      <w:pPr>
        <w:jc w:val="right"/>
        <w:rPr>
          <w:rFonts w:ascii="Times New Roman" w:hAnsi="Times New Roman" w:cs="Times New Roman"/>
          <w:b/>
          <w:sz w:val="24"/>
        </w:rPr>
      </w:pPr>
      <w:r w:rsidRPr="00306126">
        <w:rPr>
          <w:rFonts w:ascii="Times New Roman" w:hAnsi="Times New Roman" w:cs="Times New Roman"/>
          <w:b/>
          <w:sz w:val="24"/>
        </w:rPr>
        <w:t xml:space="preserve">P. Robert Thomas, </w:t>
      </w:r>
      <w:r w:rsidR="005D1224" w:rsidRPr="00306126">
        <w:rPr>
          <w:rFonts w:ascii="Times New Roman" w:hAnsi="Times New Roman" w:cs="Times New Roman"/>
          <w:b/>
          <w:sz w:val="24"/>
        </w:rPr>
        <w:t>ocso</w:t>
      </w:r>
    </w:p>
    <w:p w14:paraId="0249B2DE" w14:textId="77777777" w:rsidR="00102695" w:rsidRPr="00306126" w:rsidRDefault="00102695" w:rsidP="00102695">
      <w:pPr>
        <w:jc w:val="both"/>
        <w:rPr>
          <w:rFonts w:ascii="Times New Roman" w:hAnsi="Times New Roman" w:cs="Times New Roman"/>
          <w:b/>
          <w:sz w:val="24"/>
        </w:rPr>
      </w:pPr>
    </w:p>
    <w:p w14:paraId="505FB159" w14:textId="44E526C6" w:rsidR="00DD33AD" w:rsidRPr="00306126" w:rsidRDefault="007A2137" w:rsidP="007A2137">
      <w:pPr>
        <w:pStyle w:val="Ttulo1"/>
        <w:jc w:val="center"/>
      </w:pPr>
      <w:r w:rsidRPr="00306126">
        <w:lastRenderedPageBreak/>
        <w:t>Sigla</w:t>
      </w:r>
      <w:r w:rsidR="00B9524E" w:rsidRPr="00306126">
        <w:t>s</w:t>
      </w:r>
    </w:p>
    <w:p w14:paraId="49225372" w14:textId="77777777" w:rsidR="00AB4AA9" w:rsidRPr="00306126" w:rsidRDefault="00AB4AA9" w:rsidP="003038FB"/>
    <w:p w14:paraId="022395FA" w14:textId="2C5D767D" w:rsidR="00102695" w:rsidRPr="00306126" w:rsidRDefault="00102695" w:rsidP="00FC6DD5">
      <w:pPr>
        <w:jc w:val="both"/>
        <w:rPr>
          <w:rFonts w:ascii="Times New Roman" w:hAnsi="Times New Roman" w:cs="Times New Roman"/>
        </w:rPr>
      </w:pPr>
      <w:r w:rsidRPr="00306126">
        <w:rPr>
          <w:rFonts w:ascii="Times New Roman" w:hAnsi="Times New Roman" w:cs="Times New Roman"/>
          <w:b/>
          <w:i/>
          <w:iCs/>
        </w:rPr>
        <w:t>Adv. Abæl</w:t>
      </w:r>
      <w:r w:rsidRPr="00306126">
        <w:rPr>
          <w:rFonts w:ascii="Times New Roman" w:hAnsi="Times New Roman" w:cs="Times New Roman"/>
          <w:i/>
          <w:iCs/>
        </w:rPr>
        <w:t>.</w:t>
      </w:r>
      <w:r w:rsidR="00AE01E5" w:rsidRPr="00306126">
        <w:rPr>
          <w:rFonts w:ascii="Times New Roman" w:hAnsi="Times New Roman" w:cs="Times New Roman"/>
        </w:rPr>
        <w:tab/>
        <w:t xml:space="preserve">: </w:t>
      </w:r>
      <w:r w:rsidRPr="00306126">
        <w:rPr>
          <w:rFonts w:ascii="Times New Roman" w:hAnsi="Times New Roman" w:cs="Times New Roman"/>
          <w:i/>
          <w:iCs/>
        </w:rPr>
        <w:t>Dis</w:t>
      </w:r>
      <w:r w:rsidR="0021125A" w:rsidRPr="00306126">
        <w:rPr>
          <w:rFonts w:ascii="Times New Roman" w:hAnsi="Times New Roman" w:cs="Times New Roman"/>
          <w:i/>
          <w:iCs/>
        </w:rPr>
        <w:t>puta contra Abelardo</w:t>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Pr="00306126">
        <w:rPr>
          <w:rFonts w:ascii="Times New Roman" w:hAnsi="Times New Roman" w:cs="Times New Roman"/>
        </w:rPr>
        <w:t>P.</w:t>
      </w:r>
      <w:r w:rsidR="0021125A" w:rsidRPr="00306126">
        <w:rPr>
          <w:rFonts w:ascii="Times New Roman" w:hAnsi="Times New Roman" w:cs="Times New Roman"/>
        </w:rPr>
        <w:t xml:space="preserve"> </w:t>
      </w:r>
      <w:r w:rsidRPr="00306126">
        <w:rPr>
          <w:rFonts w:ascii="Times New Roman" w:hAnsi="Times New Roman" w:cs="Times New Roman"/>
        </w:rPr>
        <w:t>L. 180</w:t>
      </w:r>
    </w:p>
    <w:p w14:paraId="2A3D47DA" w14:textId="06FDA8A6" w:rsidR="00102695" w:rsidRPr="00306126" w:rsidRDefault="0009246C" w:rsidP="00AE01E5">
      <w:pPr>
        <w:jc w:val="both"/>
        <w:rPr>
          <w:rFonts w:ascii="Times New Roman" w:hAnsi="Times New Roman" w:cs="Times New Roman"/>
        </w:rPr>
      </w:pPr>
      <w:r w:rsidRPr="00306126">
        <w:rPr>
          <w:rFonts w:ascii="Times New Roman" w:hAnsi="Times New Roman" w:cs="Times New Roman"/>
          <w:b/>
          <w:i/>
          <w:iCs/>
        </w:rPr>
        <w:t>Æn</w:t>
      </w:r>
      <w:r w:rsidR="00FC6DD5" w:rsidRPr="00306126">
        <w:rPr>
          <w:rFonts w:ascii="Times New Roman" w:hAnsi="Times New Roman" w:cs="Times New Roman"/>
          <w:b/>
        </w:rPr>
        <w:t>.</w:t>
      </w:r>
      <w:r w:rsidR="00AE01E5" w:rsidRPr="00306126">
        <w:rPr>
          <w:rFonts w:ascii="Times New Roman" w:hAnsi="Times New Roman" w:cs="Times New Roman"/>
          <w:b/>
        </w:rPr>
        <w:tab/>
      </w:r>
      <w:r w:rsidR="00AE01E5" w:rsidRPr="00306126">
        <w:rPr>
          <w:rFonts w:ascii="Times New Roman" w:hAnsi="Times New Roman" w:cs="Times New Roman"/>
          <w:b/>
        </w:rPr>
        <w:tab/>
      </w:r>
      <w:r w:rsidR="00102695" w:rsidRPr="00306126">
        <w:rPr>
          <w:rFonts w:ascii="Times New Roman" w:hAnsi="Times New Roman" w:cs="Times New Roman"/>
        </w:rPr>
        <w:t xml:space="preserve">: </w:t>
      </w:r>
      <w:r w:rsidR="00102695" w:rsidRPr="00306126">
        <w:rPr>
          <w:rFonts w:ascii="Times New Roman" w:hAnsi="Times New Roman" w:cs="Times New Roman"/>
          <w:i/>
          <w:iCs/>
        </w:rPr>
        <w:t>Enigma de la fe</w:t>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FC6DD5" w:rsidRPr="00306126">
        <w:rPr>
          <w:rFonts w:ascii="Times New Roman" w:hAnsi="Times New Roman" w:cs="Times New Roman"/>
        </w:rPr>
        <w:t xml:space="preserve">P. L. </w:t>
      </w:r>
      <w:r w:rsidR="00102695" w:rsidRPr="00306126">
        <w:rPr>
          <w:rFonts w:ascii="Times New Roman" w:hAnsi="Times New Roman" w:cs="Times New Roman"/>
        </w:rPr>
        <w:t>180</w:t>
      </w:r>
    </w:p>
    <w:p w14:paraId="0BFA3A3C" w14:textId="58A031BF" w:rsidR="00102695" w:rsidRPr="00306126" w:rsidRDefault="00102695" w:rsidP="005515FC">
      <w:pPr>
        <w:jc w:val="both"/>
        <w:rPr>
          <w:rFonts w:ascii="Times New Roman" w:hAnsi="Times New Roman" w:cs="Times New Roman"/>
        </w:rPr>
      </w:pPr>
      <w:r w:rsidRPr="00306126">
        <w:rPr>
          <w:rFonts w:ascii="Times New Roman" w:hAnsi="Times New Roman" w:cs="Times New Roman"/>
          <w:b/>
          <w:i/>
          <w:iCs/>
        </w:rPr>
        <w:t>Cant. Ambr.</w:t>
      </w:r>
      <w:r w:rsidR="00AE01E5" w:rsidRPr="00306126">
        <w:rPr>
          <w:rFonts w:ascii="Times New Roman" w:hAnsi="Times New Roman" w:cs="Times New Roman"/>
        </w:rPr>
        <w:tab/>
        <w:t>:</w:t>
      </w:r>
      <w:r w:rsidRPr="00306126">
        <w:rPr>
          <w:rFonts w:ascii="Times New Roman" w:hAnsi="Times New Roman" w:cs="Times New Roman"/>
        </w:rPr>
        <w:t xml:space="preserve"> </w:t>
      </w:r>
      <w:r w:rsidRPr="00306126">
        <w:rPr>
          <w:rFonts w:ascii="Times New Roman" w:hAnsi="Times New Roman" w:cs="Times New Roman"/>
          <w:i/>
          <w:iCs/>
        </w:rPr>
        <w:t xml:space="preserve">Comentario del Cantar </w:t>
      </w:r>
      <w:r w:rsidR="0021125A" w:rsidRPr="00306126">
        <w:rPr>
          <w:rFonts w:ascii="Times New Roman" w:hAnsi="Times New Roman" w:cs="Times New Roman"/>
          <w:i/>
          <w:iCs/>
        </w:rPr>
        <w:t>según S</w:t>
      </w:r>
      <w:r w:rsidR="00290AD6" w:rsidRPr="00306126">
        <w:rPr>
          <w:rFonts w:ascii="Times New Roman" w:hAnsi="Times New Roman" w:cs="Times New Roman"/>
          <w:i/>
          <w:iCs/>
        </w:rPr>
        <w:t>an</w:t>
      </w:r>
      <w:r w:rsidR="0021125A" w:rsidRPr="00306126">
        <w:rPr>
          <w:rFonts w:ascii="Times New Roman" w:hAnsi="Times New Roman" w:cs="Times New Roman"/>
          <w:i/>
          <w:iCs/>
        </w:rPr>
        <w:t xml:space="preserve"> Ambrosio</w:t>
      </w:r>
      <w:r w:rsidRPr="00306126">
        <w:rPr>
          <w:rFonts w:ascii="Times New Roman" w:hAnsi="Times New Roman" w:cs="Times New Roman"/>
        </w:rPr>
        <w:t xml:space="preserve"> </w:t>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15</w:t>
      </w:r>
    </w:p>
    <w:p w14:paraId="1998D795" w14:textId="2F704687" w:rsidR="00102695" w:rsidRPr="00306126" w:rsidRDefault="00102695" w:rsidP="00AE01E5">
      <w:pPr>
        <w:jc w:val="both"/>
        <w:rPr>
          <w:rFonts w:ascii="Times New Roman" w:hAnsi="Times New Roman" w:cs="Times New Roman"/>
        </w:rPr>
      </w:pPr>
      <w:r w:rsidRPr="00306126">
        <w:rPr>
          <w:rFonts w:ascii="Times New Roman" w:hAnsi="Times New Roman" w:cs="Times New Roman"/>
          <w:b/>
          <w:i/>
          <w:iCs/>
        </w:rPr>
        <w:t>Cant. Greg.</w:t>
      </w:r>
      <w:r w:rsidR="00AE01E5" w:rsidRPr="00306126">
        <w:rPr>
          <w:rFonts w:ascii="Times New Roman" w:hAnsi="Times New Roman" w:cs="Times New Roman"/>
        </w:rPr>
        <w:tab/>
        <w:t>:</w:t>
      </w:r>
      <w:r w:rsidRPr="00306126">
        <w:rPr>
          <w:rFonts w:ascii="Times New Roman" w:hAnsi="Times New Roman" w:cs="Times New Roman"/>
        </w:rPr>
        <w:t xml:space="preserve"> </w:t>
      </w:r>
      <w:r w:rsidRPr="00306126">
        <w:rPr>
          <w:rFonts w:ascii="Times New Roman" w:hAnsi="Times New Roman" w:cs="Times New Roman"/>
          <w:i/>
          <w:iCs/>
        </w:rPr>
        <w:t>Comentario del Cantar seg</w:t>
      </w:r>
      <w:r w:rsidR="0021125A" w:rsidRPr="00306126">
        <w:rPr>
          <w:rFonts w:ascii="Times New Roman" w:hAnsi="Times New Roman" w:cs="Times New Roman"/>
          <w:i/>
          <w:iCs/>
        </w:rPr>
        <w:t>ún S</w:t>
      </w:r>
      <w:r w:rsidR="00290AD6" w:rsidRPr="00306126">
        <w:rPr>
          <w:rFonts w:ascii="Times New Roman" w:hAnsi="Times New Roman" w:cs="Times New Roman"/>
          <w:i/>
          <w:iCs/>
        </w:rPr>
        <w:t>an</w:t>
      </w:r>
      <w:r w:rsidR="0021125A" w:rsidRPr="00306126">
        <w:rPr>
          <w:rFonts w:ascii="Times New Roman" w:hAnsi="Times New Roman" w:cs="Times New Roman"/>
          <w:i/>
          <w:iCs/>
        </w:rPr>
        <w:t xml:space="preserve"> Gregorio</w:t>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180</w:t>
      </w:r>
    </w:p>
    <w:p w14:paraId="1793230F" w14:textId="329B11F5" w:rsidR="00102695" w:rsidRPr="00306126" w:rsidRDefault="00102695" w:rsidP="00FC6DD5">
      <w:pPr>
        <w:jc w:val="both"/>
        <w:rPr>
          <w:rFonts w:ascii="Times New Roman" w:hAnsi="Times New Roman" w:cs="Times New Roman"/>
        </w:rPr>
      </w:pPr>
      <w:r w:rsidRPr="00306126">
        <w:rPr>
          <w:rFonts w:ascii="Times New Roman" w:hAnsi="Times New Roman" w:cs="Times New Roman"/>
          <w:b/>
          <w:i/>
          <w:iCs/>
        </w:rPr>
        <w:t>Cont.</w:t>
      </w:r>
      <w:r w:rsidR="00AE01E5" w:rsidRPr="00306126">
        <w:rPr>
          <w:rFonts w:ascii="Times New Roman" w:hAnsi="Times New Roman" w:cs="Times New Roman"/>
        </w:rPr>
        <w:tab/>
      </w:r>
      <w:r w:rsidR="00AE01E5" w:rsidRPr="00306126">
        <w:rPr>
          <w:rFonts w:ascii="Times New Roman" w:hAnsi="Times New Roman" w:cs="Times New Roman"/>
        </w:rPr>
        <w:tab/>
        <w:t>:</w:t>
      </w:r>
      <w:r w:rsidR="00914714" w:rsidRPr="00306126">
        <w:rPr>
          <w:rFonts w:ascii="Times New Roman" w:hAnsi="Times New Roman" w:cs="Times New Roman"/>
        </w:rPr>
        <w:t xml:space="preserve"> </w:t>
      </w:r>
      <w:r w:rsidRPr="00306126">
        <w:rPr>
          <w:rFonts w:ascii="Times New Roman" w:hAnsi="Times New Roman" w:cs="Times New Roman"/>
          <w:i/>
          <w:iCs/>
        </w:rPr>
        <w:t xml:space="preserve">De la </w:t>
      </w:r>
      <w:r w:rsidR="004754D2" w:rsidRPr="00306126">
        <w:rPr>
          <w:rFonts w:ascii="Times New Roman" w:hAnsi="Times New Roman" w:cs="Times New Roman"/>
          <w:i/>
          <w:iCs/>
        </w:rPr>
        <w:t>c</w:t>
      </w:r>
      <w:r w:rsidRPr="00306126">
        <w:rPr>
          <w:rFonts w:ascii="Times New Roman" w:hAnsi="Times New Roman" w:cs="Times New Roman"/>
          <w:i/>
          <w:iCs/>
        </w:rPr>
        <w:t>ontemplación de Dios</w:t>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184</w:t>
      </w:r>
    </w:p>
    <w:p w14:paraId="02B4A535" w14:textId="2C15DEBC" w:rsidR="00102695" w:rsidRPr="00306126" w:rsidRDefault="00102695" w:rsidP="00AC3343">
      <w:pPr>
        <w:jc w:val="both"/>
        <w:rPr>
          <w:rFonts w:ascii="Times New Roman" w:hAnsi="Times New Roman" w:cs="Times New Roman"/>
        </w:rPr>
      </w:pPr>
      <w:r w:rsidRPr="00306126">
        <w:rPr>
          <w:rFonts w:ascii="Times New Roman" w:hAnsi="Times New Roman" w:cs="Times New Roman"/>
          <w:b/>
          <w:i/>
          <w:iCs/>
        </w:rPr>
        <w:t>Ep</w:t>
      </w:r>
      <w:r w:rsidR="00993A0D" w:rsidRPr="00306126">
        <w:rPr>
          <w:rFonts w:ascii="Times New Roman" w:hAnsi="Times New Roman" w:cs="Times New Roman"/>
          <w:b/>
          <w:i/>
          <w:iCs/>
        </w:rPr>
        <w:t>i</w:t>
      </w:r>
      <w:r w:rsidRPr="00306126">
        <w:rPr>
          <w:rFonts w:ascii="Times New Roman" w:hAnsi="Times New Roman" w:cs="Times New Roman"/>
          <w:b/>
          <w:i/>
          <w:iCs/>
        </w:rPr>
        <w:t>s</w:t>
      </w:r>
      <w:r w:rsidR="00784238" w:rsidRPr="00306126">
        <w:rPr>
          <w:rFonts w:ascii="Times New Roman" w:hAnsi="Times New Roman" w:cs="Times New Roman"/>
          <w:b/>
          <w:i/>
          <w:iCs/>
        </w:rPr>
        <w:t>t</w:t>
      </w:r>
      <w:r w:rsidRPr="00306126">
        <w:rPr>
          <w:rFonts w:ascii="Times New Roman" w:hAnsi="Times New Roman" w:cs="Times New Roman"/>
          <w:b/>
          <w:i/>
          <w:iCs/>
        </w:rPr>
        <w:t>.</w:t>
      </w:r>
      <w:r w:rsidR="00AE01E5" w:rsidRPr="00306126">
        <w:rPr>
          <w:rFonts w:ascii="Times New Roman" w:hAnsi="Times New Roman" w:cs="Times New Roman"/>
          <w:b/>
        </w:rPr>
        <w:tab/>
      </w:r>
      <w:r w:rsidR="00AE01E5" w:rsidRPr="00306126">
        <w:rPr>
          <w:rFonts w:ascii="Times New Roman" w:hAnsi="Times New Roman" w:cs="Times New Roman"/>
          <w:b/>
        </w:rPr>
        <w:tab/>
      </w:r>
      <w:r w:rsidRPr="00306126">
        <w:rPr>
          <w:rFonts w:ascii="Times New Roman" w:hAnsi="Times New Roman" w:cs="Times New Roman"/>
        </w:rPr>
        <w:t>:</w:t>
      </w:r>
      <w:r w:rsidR="00914714" w:rsidRPr="00306126">
        <w:rPr>
          <w:rFonts w:ascii="Times New Roman" w:hAnsi="Times New Roman" w:cs="Times New Roman"/>
        </w:rPr>
        <w:t xml:space="preserve"> </w:t>
      </w:r>
      <w:r w:rsidRPr="00306126">
        <w:rPr>
          <w:rFonts w:ascii="Times New Roman" w:hAnsi="Times New Roman" w:cs="Times New Roman"/>
          <w:i/>
          <w:iCs/>
        </w:rPr>
        <w:t xml:space="preserve">Carta de </w:t>
      </w:r>
      <w:r w:rsidR="005F2457" w:rsidRPr="00306126">
        <w:rPr>
          <w:rFonts w:ascii="Times New Roman" w:hAnsi="Times New Roman" w:cs="Times New Roman"/>
          <w:i/>
          <w:iCs/>
        </w:rPr>
        <w:t>o</w:t>
      </w:r>
      <w:r w:rsidRPr="00306126">
        <w:rPr>
          <w:rFonts w:ascii="Times New Roman" w:hAnsi="Times New Roman" w:cs="Times New Roman"/>
          <w:i/>
          <w:iCs/>
        </w:rPr>
        <w:t>ro</w:t>
      </w:r>
      <w:r w:rsidR="000211F9" w:rsidRPr="00306126">
        <w:rPr>
          <w:rFonts w:ascii="Times New Roman" w:hAnsi="Times New Roman" w:cs="Times New Roman"/>
        </w:rPr>
        <w:t xml:space="preserve"> </w:t>
      </w:r>
      <w:r w:rsidR="000B0D28" w:rsidRPr="00306126">
        <w:rPr>
          <w:rFonts w:ascii="Times New Roman" w:hAnsi="Times New Roman" w:cs="Times New Roman"/>
        </w:rPr>
        <w:t>(</w:t>
      </w:r>
      <w:r w:rsidR="000211F9" w:rsidRPr="00306126">
        <w:rPr>
          <w:rFonts w:ascii="Times New Roman" w:hAnsi="Times New Roman" w:cs="Times New Roman"/>
          <w:i/>
          <w:iCs/>
        </w:rPr>
        <w:t>Carta a los hermanos de Mont-Dieu</w:t>
      </w:r>
      <w:r w:rsidR="000B0D28" w:rsidRPr="00306126">
        <w:rPr>
          <w:rFonts w:ascii="Times New Roman" w:hAnsi="Times New Roman" w:cs="Times New Roman"/>
        </w:rPr>
        <w:t>)</w:t>
      </w:r>
      <w:r w:rsidR="000211F9" w:rsidRPr="00306126">
        <w:rPr>
          <w:rFonts w:ascii="Times New Roman" w:hAnsi="Times New Roman" w:cs="Times New Roman"/>
        </w:rPr>
        <w:tab/>
      </w:r>
      <w:r w:rsidR="000211F9"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184</w:t>
      </w:r>
    </w:p>
    <w:p w14:paraId="6732A2EA" w14:textId="77D43424" w:rsidR="00102695" w:rsidRPr="00306126" w:rsidRDefault="00102695" w:rsidP="00FC6DD5">
      <w:pPr>
        <w:jc w:val="both"/>
        <w:rPr>
          <w:rFonts w:ascii="Times New Roman" w:hAnsi="Times New Roman" w:cs="Times New Roman"/>
        </w:rPr>
      </w:pPr>
      <w:r w:rsidRPr="00306126">
        <w:rPr>
          <w:rFonts w:ascii="Times New Roman" w:hAnsi="Times New Roman" w:cs="Times New Roman"/>
          <w:b/>
          <w:i/>
          <w:iCs/>
        </w:rPr>
        <w:t>Exp.</w:t>
      </w:r>
      <w:r w:rsidR="00AE01E5" w:rsidRPr="00306126">
        <w:rPr>
          <w:rFonts w:ascii="Times New Roman" w:hAnsi="Times New Roman" w:cs="Times New Roman"/>
        </w:rPr>
        <w:tab/>
      </w:r>
      <w:r w:rsidR="00AE01E5" w:rsidRPr="00306126">
        <w:rPr>
          <w:rFonts w:ascii="Times New Roman" w:hAnsi="Times New Roman" w:cs="Times New Roman"/>
        </w:rPr>
        <w:tab/>
        <w:t>:</w:t>
      </w:r>
      <w:r w:rsidR="00914714" w:rsidRPr="00306126">
        <w:rPr>
          <w:rFonts w:ascii="Times New Roman" w:hAnsi="Times New Roman" w:cs="Times New Roman"/>
        </w:rPr>
        <w:t xml:space="preserve"> </w:t>
      </w:r>
      <w:r w:rsidR="00EC2F96" w:rsidRPr="00306126">
        <w:rPr>
          <w:rFonts w:ascii="Times New Roman" w:hAnsi="Times New Roman" w:cs="Times New Roman"/>
          <w:i/>
          <w:iCs/>
        </w:rPr>
        <w:t xml:space="preserve">Exposición </w:t>
      </w:r>
      <w:r w:rsidRPr="00306126">
        <w:rPr>
          <w:rFonts w:ascii="Times New Roman" w:hAnsi="Times New Roman" w:cs="Times New Roman"/>
          <w:i/>
          <w:iCs/>
        </w:rPr>
        <w:t>sobre el Cantar de</w:t>
      </w:r>
      <w:r w:rsidR="0021125A" w:rsidRPr="00306126">
        <w:rPr>
          <w:rFonts w:ascii="Times New Roman" w:hAnsi="Times New Roman" w:cs="Times New Roman"/>
          <w:i/>
          <w:iCs/>
        </w:rPr>
        <w:t xml:space="preserve"> los Cantares</w:t>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180</w:t>
      </w:r>
    </w:p>
    <w:p w14:paraId="1CA0E1D9" w14:textId="0B8D494D" w:rsidR="00102695" w:rsidRPr="00306126" w:rsidRDefault="00102695" w:rsidP="00FC6DD5">
      <w:pPr>
        <w:jc w:val="both"/>
        <w:rPr>
          <w:rFonts w:ascii="Times New Roman" w:hAnsi="Times New Roman" w:cs="Times New Roman"/>
        </w:rPr>
      </w:pPr>
      <w:r w:rsidRPr="00306126">
        <w:rPr>
          <w:rFonts w:ascii="Times New Roman" w:hAnsi="Times New Roman" w:cs="Times New Roman"/>
          <w:b/>
          <w:i/>
          <w:iCs/>
        </w:rPr>
        <w:t>Exp. Ro.</w:t>
      </w:r>
      <w:r w:rsidR="00AE01E5" w:rsidRPr="00306126">
        <w:rPr>
          <w:rFonts w:ascii="Times New Roman" w:hAnsi="Times New Roman" w:cs="Times New Roman"/>
        </w:rPr>
        <w:tab/>
        <w:t>:</w:t>
      </w:r>
      <w:r w:rsidR="00914714" w:rsidRPr="00306126">
        <w:rPr>
          <w:rFonts w:ascii="Times New Roman" w:hAnsi="Times New Roman" w:cs="Times New Roman"/>
          <w:i/>
          <w:iCs/>
        </w:rPr>
        <w:t xml:space="preserve"> </w:t>
      </w:r>
      <w:r w:rsidR="0029591C" w:rsidRPr="00306126">
        <w:rPr>
          <w:rFonts w:ascii="Times New Roman" w:hAnsi="Times New Roman" w:cs="Times New Roman"/>
          <w:i/>
          <w:iCs/>
        </w:rPr>
        <w:t xml:space="preserve">Exposición </w:t>
      </w:r>
      <w:r w:rsidRPr="00306126">
        <w:rPr>
          <w:rFonts w:ascii="Times New Roman" w:hAnsi="Times New Roman" w:cs="Times New Roman"/>
          <w:i/>
          <w:iCs/>
        </w:rPr>
        <w:t>sobre la Carta a los Romanos</w:t>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180</w:t>
      </w:r>
    </w:p>
    <w:p w14:paraId="63050F75" w14:textId="656894F4" w:rsidR="00102695" w:rsidRPr="00306126" w:rsidRDefault="00102695" w:rsidP="00FC6DD5">
      <w:pPr>
        <w:jc w:val="both"/>
        <w:rPr>
          <w:rFonts w:ascii="Times New Roman" w:hAnsi="Times New Roman" w:cs="Times New Roman"/>
        </w:rPr>
      </w:pPr>
      <w:r w:rsidRPr="00306126">
        <w:rPr>
          <w:rFonts w:ascii="Times New Roman" w:hAnsi="Times New Roman" w:cs="Times New Roman"/>
          <w:b/>
          <w:i/>
          <w:iCs/>
        </w:rPr>
        <w:t>Med.</w:t>
      </w:r>
      <w:r w:rsidR="00AE01E5" w:rsidRPr="00306126">
        <w:rPr>
          <w:rFonts w:ascii="Times New Roman" w:hAnsi="Times New Roman" w:cs="Times New Roman"/>
        </w:rPr>
        <w:tab/>
      </w:r>
      <w:r w:rsidR="00AE01E5" w:rsidRPr="00306126">
        <w:rPr>
          <w:rFonts w:ascii="Times New Roman" w:hAnsi="Times New Roman" w:cs="Times New Roman"/>
        </w:rPr>
        <w:tab/>
        <w:t>:</w:t>
      </w:r>
      <w:r w:rsidR="00914714" w:rsidRPr="00306126">
        <w:rPr>
          <w:rFonts w:ascii="Times New Roman" w:hAnsi="Times New Roman" w:cs="Times New Roman"/>
        </w:rPr>
        <w:t xml:space="preserve"> </w:t>
      </w:r>
      <w:r w:rsidRPr="00306126">
        <w:rPr>
          <w:rFonts w:ascii="Times New Roman" w:hAnsi="Times New Roman" w:cs="Times New Roman"/>
          <w:i/>
          <w:iCs/>
        </w:rPr>
        <w:t>Meditaciones</w:t>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180</w:t>
      </w:r>
    </w:p>
    <w:p w14:paraId="542EDC3C" w14:textId="169E34AF" w:rsidR="00102695" w:rsidRPr="00306126" w:rsidRDefault="00914714" w:rsidP="00FC6DD5">
      <w:pPr>
        <w:jc w:val="both"/>
        <w:rPr>
          <w:rFonts w:ascii="Times New Roman" w:hAnsi="Times New Roman" w:cs="Times New Roman"/>
        </w:rPr>
      </w:pPr>
      <w:r w:rsidRPr="00306126">
        <w:rPr>
          <w:rFonts w:ascii="Times New Roman" w:hAnsi="Times New Roman" w:cs="Times New Roman"/>
          <w:b/>
          <w:i/>
          <w:iCs/>
        </w:rPr>
        <w:t>Nat. a</w:t>
      </w:r>
      <w:r w:rsidR="00B41C3A" w:rsidRPr="00306126">
        <w:rPr>
          <w:rFonts w:ascii="Times New Roman" w:hAnsi="Times New Roman" w:cs="Times New Roman"/>
          <w:b/>
          <w:i/>
          <w:iCs/>
        </w:rPr>
        <w:t>m.</w:t>
      </w:r>
      <w:r w:rsidR="00AE01E5" w:rsidRPr="00306126">
        <w:rPr>
          <w:rFonts w:ascii="Times New Roman" w:hAnsi="Times New Roman" w:cs="Times New Roman"/>
        </w:rPr>
        <w:tab/>
      </w:r>
      <w:r w:rsidRPr="00306126">
        <w:rPr>
          <w:rFonts w:ascii="Times New Roman" w:hAnsi="Times New Roman" w:cs="Times New Roman"/>
        </w:rPr>
        <w:t xml:space="preserve">: </w:t>
      </w:r>
      <w:r w:rsidRPr="00306126">
        <w:rPr>
          <w:rFonts w:ascii="Times New Roman" w:hAnsi="Times New Roman" w:cs="Times New Roman"/>
          <w:i/>
          <w:iCs/>
        </w:rPr>
        <w:t xml:space="preserve">De la </w:t>
      </w:r>
      <w:r w:rsidR="004754D2" w:rsidRPr="00306126">
        <w:rPr>
          <w:rFonts w:ascii="Times New Roman" w:hAnsi="Times New Roman" w:cs="Times New Roman"/>
          <w:i/>
          <w:iCs/>
        </w:rPr>
        <w:t>n</w:t>
      </w:r>
      <w:r w:rsidRPr="00306126">
        <w:rPr>
          <w:rFonts w:ascii="Times New Roman" w:hAnsi="Times New Roman" w:cs="Times New Roman"/>
          <w:i/>
          <w:iCs/>
        </w:rPr>
        <w:t xml:space="preserve">aturaleza y </w:t>
      </w:r>
      <w:r w:rsidR="004754D2" w:rsidRPr="00306126">
        <w:rPr>
          <w:rFonts w:ascii="Times New Roman" w:hAnsi="Times New Roman" w:cs="Times New Roman"/>
          <w:i/>
          <w:iCs/>
        </w:rPr>
        <w:t>d</w:t>
      </w:r>
      <w:r w:rsidRPr="00306126">
        <w:rPr>
          <w:rFonts w:ascii="Times New Roman" w:hAnsi="Times New Roman" w:cs="Times New Roman"/>
          <w:i/>
          <w:iCs/>
        </w:rPr>
        <w:t xml:space="preserve">ignidad del </w:t>
      </w:r>
      <w:r w:rsidR="004754D2" w:rsidRPr="00306126">
        <w:rPr>
          <w:rFonts w:ascii="Times New Roman" w:hAnsi="Times New Roman" w:cs="Times New Roman"/>
          <w:i/>
          <w:iCs/>
        </w:rPr>
        <w:t>a</w:t>
      </w:r>
      <w:r w:rsidRPr="00306126">
        <w:rPr>
          <w:rFonts w:ascii="Times New Roman" w:hAnsi="Times New Roman" w:cs="Times New Roman"/>
          <w:i/>
          <w:iCs/>
        </w:rPr>
        <w:t>mor</w:t>
      </w:r>
      <w:r w:rsidR="0021125A" w:rsidRPr="00306126">
        <w:rPr>
          <w:rFonts w:ascii="Times New Roman" w:hAnsi="Times New Roman" w:cs="Times New Roman"/>
        </w:rPr>
        <w:t xml:space="preserve"> </w:t>
      </w:r>
      <w:r w:rsidR="002F1C34"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5515FC"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184</w:t>
      </w:r>
    </w:p>
    <w:p w14:paraId="24C3D6BF" w14:textId="74F8A16C" w:rsidR="00914714" w:rsidRPr="00306126" w:rsidRDefault="00914714" w:rsidP="00FC6DD5">
      <w:pPr>
        <w:jc w:val="both"/>
        <w:rPr>
          <w:rFonts w:ascii="Times New Roman" w:hAnsi="Times New Roman" w:cs="Times New Roman"/>
        </w:rPr>
      </w:pPr>
      <w:r w:rsidRPr="00306126">
        <w:rPr>
          <w:rFonts w:ascii="Times New Roman" w:hAnsi="Times New Roman" w:cs="Times New Roman"/>
          <w:b/>
          <w:i/>
          <w:iCs/>
        </w:rPr>
        <w:t>Nat. corp.</w:t>
      </w:r>
      <w:r w:rsidR="00AE01E5" w:rsidRPr="00306126">
        <w:rPr>
          <w:rFonts w:ascii="Times New Roman" w:hAnsi="Times New Roman" w:cs="Times New Roman"/>
        </w:rPr>
        <w:tab/>
      </w:r>
      <w:r w:rsidRPr="00306126">
        <w:rPr>
          <w:rFonts w:ascii="Times New Roman" w:hAnsi="Times New Roman" w:cs="Times New Roman"/>
          <w:i/>
          <w:iCs/>
        </w:rPr>
        <w:t xml:space="preserve">: De la </w:t>
      </w:r>
      <w:r w:rsidR="004754D2" w:rsidRPr="00306126">
        <w:rPr>
          <w:rFonts w:ascii="Times New Roman" w:hAnsi="Times New Roman" w:cs="Times New Roman"/>
          <w:i/>
          <w:iCs/>
        </w:rPr>
        <w:t>n</w:t>
      </w:r>
      <w:r w:rsidRPr="00306126">
        <w:rPr>
          <w:rFonts w:ascii="Times New Roman" w:hAnsi="Times New Roman" w:cs="Times New Roman"/>
          <w:i/>
          <w:iCs/>
        </w:rPr>
        <w:t>aturaleza del cuerpo y del alma</w:t>
      </w:r>
      <w:r w:rsidR="005515FC" w:rsidRPr="00306126">
        <w:rPr>
          <w:rFonts w:ascii="Times New Roman" w:hAnsi="Times New Roman" w:cs="Times New Roman"/>
          <w:i/>
          <w:iCs/>
        </w:rPr>
        <w:tab/>
      </w:r>
      <w:r w:rsidR="005515FC" w:rsidRPr="00306126">
        <w:rPr>
          <w:rFonts w:ascii="Times New Roman" w:hAnsi="Times New Roman" w:cs="Times New Roman"/>
        </w:rPr>
        <w:tab/>
      </w:r>
      <w:r w:rsidR="005515FC"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180</w:t>
      </w:r>
    </w:p>
    <w:p w14:paraId="081214EA" w14:textId="0615E0D0" w:rsidR="00914714" w:rsidRPr="00306126" w:rsidRDefault="00914714" w:rsidP="00FC6DD5">
      <w:pPr>
        <w:jc w:val="both"/>
        <w:rPr>
          <w:rFonts w:ascii="Times New Roman" w:hAnsi="Times New Roman" w:cs="Times New Roman"/>
        </w:rPr>
      </w:pPr>
      <w:r w:rsidRPr="00306126">
        <w:rPr>
          <w:rFonts w:ascii="Times New Roman" w:hAnsi="Times New Roman" w:cs="Times New Roman"/>
          <w:b/>
          <w:i/>
          <w:iCs/>
        </w:rPr>
        <w:t>Sac.</w:t>
      </w:r>
      <w:r w:rsidR="00AE01E5" w:rsidRPr="00306126">
        <w:rPr>
          <w:rFonts w:ascii="Times New Roman" w:hAnsi="Times New Roman" w:cs="Times New Roman"/>
        </w:rPr>
        <w:tab/>
      </w:r>
      <w:r w:rsidR="00AE01E5" w:rsidRPr="00306126">
        <w:rPr>
          <w:rFonts w:ascii="Times New Roman" w:hAnsi="Times New Roman" w:cs="Times New Roman"/>
        </w:rPr>
        <w:tab/>
      </w:r>
      <w:r w:rsidRPr="00306126">
        <w:rPr>
          <w:rFonts w:ascii="Times New Roman" w:hAnsi="Times New Roman" w:cs="Times New Roman"/>
        </w:rPr>
        <w:t>:</w:t>
      </w:r>
      <w:r w:rsidR="00AE01E5" w:rsidRPr="00306126">
        <w:rPr>
          <w:rFonts w:ascii="Times New Roman" w:hAnsi="Times New Roman" w:cs="Times New Roman"/>
          <w:i/>
          <w:iCs/>
        </w:rPr>
        <w:t xml:space="preserve"> Del Sacramento del Altar</w:t>
      </w:r>
      <w:r w:rsidR="00AE01E5" w:rsidRPr="00306126">
        <w:rPr>
          <w:rFonts w:ascii="Times New Roman" w:hAnsi="Times New Roman" w:cs="Times New Roman"/>
          <w:i/>
          <w:iCs/>
        </w:rPr>
        <w:tab/>
      </w:r>
      <w:r w:rsidR="00AE01E5" w:rsidRPr="00306126">
        <w:rPr>
          <w:rFonts w:ascii="Times New Roman" w:hAnsi="Times New Roman" w:cs="Times New Roman"/>
        </w:rPr>
        <w:tab/>
      </w:r>
      <w:r w:rsidR="00AE01E5" w:rsidRPr="00306126">
        <w:rPr>
          <w:rFonts w:ascii="Times New Roman" w:hAnsi="Times New Roman" w:cs="Times New Roman"/>
        </w:rPr>
        <w:tab/>
      </w:r>
      <w:r w:rsidR="00AE01E5" w:rsidRPr="00306126">
        <w:rPr>
          <w:rFonts w:ascii="Times New Roman" w:hAnsi="Times New Roman" w:cs="Times New Roman"/>
        </w:rPr>
        <w:tab/>
      </w:r>
      <w:r w:rsidR="00AE01E5" w:rsidRPr="00306126">
        <w:rPr>
          <w:rFonts w:ascii="Times New Roman" w:hAnsi="Times New Roman" w:cs="Times New Roman"/>
        </w:rPr>
        <w:tab/>
      </w:r>
      <w:r w:rsidR="00FC6DD5" w:rsidRPr="00306126">
        <w:rPr>
          <w:rFonts w:ascii="Times New Roman" w:hAnsi="Times New Roman" w:cs="Times New Roman"/>
        </w:rPr>
        <w:t xml:space="preserve">P. L. </w:t>
      </w:r>
      <w:r w:rsidR="00DD33AD" w:rsidRPr="00306126">
        <w:rPr>
          <w:rFonts w:ascii="Times New Roman" w:hAnsi="Times New Roman" w:cs="Times New Roman"/>
        </w:rPr>
        <w:t>180</w:t>
      </w:r>
    </w:p>
    <w:p w14:paraId="38B8F8F9" w14:textId="14A14721" w:rsidR="00E84325" w:rsidRPr="00306126" w:rsidRDefault="00E84325" w:rsidP="00FC6DD5">
      <w:pPr>
        <w:jc w:val="both"/>
        <w:rPr>
          <w:rFonts w:ascii="Times New Roman" w:hAnsi="Times New Roman" w:cs="Times New Roman"/>
        </w:rPr>
      </w:pPr>
      <w:r w:rsidRPr="00306126">
        <w:rPr>
          <w:rFonts w:ascii="Times New Roman" w:hAnsi="Times New Roman" w:cs="Times New Roman"/>
          <w:b/>
          <w:i/>
          <w:iCs/>
        </w:rPr>
        <w:t>Spec.</w:t>
      </w:r>
      <w:r w:rsidR="00AE01E5" w:rsidRPr="00306126">
        <w:rPr>
          <w:rFonts w:ascii="Times New Roman" w:hAnsi="Times New Roman" w:cs="Times New Roman"/>
        </w:rPr>
        <w:tab/>
      </w:r>
      <w:r w:rsidR="00AE01E5" w:rsidRPr="00306126">
        <w:rPr>
          <w:rFonts w:ascii="Times New Roman" w:hAnsi="Times New Roman" w:cs="Times New Roman"/>
        </w:rPr>
        <w:tab/>
      </w:r>
      <w:r w:rsidR="00AE01E5" w:rsidRPr="00306126">
        <w:rPr>
          <w:rFonts w:ascii="Times New Roman" w:hAnsi="Times New Roman" w:cs="Times New Roman"/>
          <w:i/>
          <w:iCs/>
        </w:rPr>
        <w:t>:</w:t>
      </w:r>
      <w:r w:rsidRPr="00306126">
        <w:rPr>
          <w:rFonts w:ascii="Times New Roman" w:hAnsi="Times New Roman" w:cs="Times New Roman"/>
          <w:i/>
          <w:iCs/>
        </w:rPr>
        <w:t xml:space="preserve"> Espejo de la fe </w:t>
      </w:r>
      <w:r w:rsidR="00AE01E5" w:rsidRPr="00306126">
        <w:rPr>
          <w:rFonts w:ascii="Times New Roman" w:hAnsi="Times New Roman" w:cs="Times New Roman"/>
          <w:i/>
          <w:iCs/>
        </w:rPr>
        <w:tab/>
      </w:r>
      <w:r w:rsidR="00AE01E5" w:rsidRPr="00306126">
        <w:rPr>
          <w:rFonts w:ascii="Times New Roman" w:hAnsi="Times New Roman" w:cs="Times New Roman"/>
        </w:rPr>
        <w:tab/>
      </w:r>
      <w:r w:rsidR="00AE01E5" w:rsidRPr="00306126">
        <w:rPr>
          <w:rFonts w:ascii="Times New Roman" w:hAnsi="Times New Roman" w:cs="Times New Roman"/>
        </w:rPr>
        <w:tab/>
      </w:r>
      <w:r w:rsidR="00AE01E5" w:rsidRPr="00306126">
        <w:rPr>
          <w:rFonts w:ascii="Times New Roman" w:hAnsi="Times New Roman" w:cs="Times New Roman"/>
        </w:rPr>
        <w:tab/>
      </w:r>
      <w:r w:rsidR="00AE01E5" w:rsidRPr="00306126">
        <w:rPr>
          <w:rFonts w:ascii="Times New Roman" w:hAnsi="Times New Roman" w:cs="Times New Roman"/>
        </w:rPr>
        <w:tab/>
      </w:r>
      <w:r w:rsidR="00AE01E5" w:rsidRPr="00306126">
        <w:rPr>
          <w:rFonts w:ascii="Times New Roman" w:hAnsi="Times New Roman" w:cs="Times New Roman"/>
        </w:rPr>
        <w:tab/>
      </w:r>
      <w:r w:rsidR="00FC6DD5" w:rsidRPr="00306126">
        <w:rPr>
          <w:rFonts w:ascii="Times New Roman" w:hAnsi="Times New Roman" w:cs="Times New Roman"/>
        </w:rPr>
        <w:t xml:space="preserve">P. L. </w:t>
      </w:r>
      <w:r w:rsidRPr="00306126">
        <w:rPr>
          <w:rFonts w:ascii="Times New Roman" w:hAnsi="Times New Roman" w:cs="Times New Roman"/>
        </w:rPr>
        <w:t>180</w:t>
      </w:r>
    </w:p>
    <w:p w14:paraId="2B34497E" w14:textId="744D681E" w:rsidR="00DD33AD" w:rsidRPr="00306126" w:rsidRDefault="00DD33AD" w:rsidP="00FC6DD5">
      <w:pPr>
        <w:jc w:val="both"/>
        <w:rPr>
          <w:rFonts w:ascii="Times New Roman" w:hAnsi="Times New Roman" w:cs="Times New Roman"/>
        </w:rPr>
      </w:pPr>
      <w:r w:rsidRPr="00306126">
        <w:rPr>
          <w:rFonts w:ascii="Times New Roman" w:hAnsi="Times New Roman" w:cs="Times New Roman"/>
          <w:b/>
          <w:i/>
          <w:iCs/>
        </w:rPr>
        <w:t>Vita</w:t>
      </w:r>
      <w:r w:rsidR="00AE01E5" w:rsidRPr="00306126">
        <w:rPr>
          <w:rFonts w:ascii="Times New Roman" w:hAnsi="Times New Roman" w:cs="Times New Roman"/>
        </w:rPr>
        <w:tab/>
      </w:r>
      <w:r w:rsidR="00AE01E5" w:rsidRPr="00306126">
        <w:rPr>
          <w:rFonts w:ascii="Times New Roman" w:hAnsi="Times New Roman" w:cs="Times New Roman"/>
        </w:rPr>
        <w:tab/>
        <w:t>:</w:t>
      </w:r>
      <w:r w:rsidRPr="00306126">
        <w:rPr>
          <w:rFonts w:ascii="Times New Roman" w:hAnsi="Times New Roman" w:cs="Times New Roman"/>
        </w:rPr>
        <w:t xml:space="preserve"> </w:t>
      </w:r>
      <w:r w:rsidRPr="00306126">
        <w:rPr>
          <w:rFonts w:ascii="Times New Roman" w:hAnsi="Times New Roman" w:cs="Times New Roman"/>
          <w:i/>
          <w:iCs/>
        </w:rPr>
        <w:t>Vida de San Bernardo</w:t>
      </w:r>
      <w:r w:rsidR="00AE01E5" w:rsidRPr="00306126">
        <w:rPr>
          <w:rFonts w:ascii="Times New Roman" w:hAnsi="Times New Roman" w:cs="Times New Roman"/>
        </w:rPr>
        <w:tab/>
      </w:r>
      <w:r w:rsidR="00AE01E5" w:rsidRPr="00306126">
        <w:rPr>
          <w:rFonts w:ascii="Times New Roman" w:hAnsi="Times New Roman" w:cs="Times New Roman"/>
        </w:rPr>
        <w:tab/>
      </w:r>
      <w:r w:rsidR="00AE01E5" w:rsidRPr="00306126">
        <w:rPr>
          <w:rFonts w:ascii="Times New Roman" w:hAnsi="Times New Roman" w:cs="Times New Roman"/>
        </w:rPr>
        <w:tab/>
      </w:r>
      <w:r w:rsidR="00AE01E5" w:rsidRPr="00306126">
        <w:rPr>
          <w:rFonts w:ascii="Times New Roman" w:hAnsi="Times New Roman" w:cs="Times New Roman"/>
        </w:rPr>
        <w:tab/>
      </w:r>
      <w:r w:rsidR="00AE01E5" w:rsidRPr="00306126">
        <w:rPr>
          <w:rFonts w:ascii="Times New Roman" w:hAnsi="Times New Roman" w:cs="Times New Roman"/>
        </w:rPr>
        <w:tab/>
      </w:r>
      <w:r w:rsidR="00FC6DD5" w:rsidRPr="00306126">
        <w:rPr>
          <w:rFonts w:ascii="Times New Roman" w:hAnsi="Times New Roman" w:cs="Times New Roman"/>
        </w:rPr>
        <w:tab/>
        <w:t xml:space="preserve">P. L. </w:t>
      </w:r>
      <w:r w:rsidRPr="00306126">
        <w:rPr>
          <w:rFonts w:ascii="Times New Roman" w:hAnsi="Times New Roman" w:cs="Times New Roman"/>
        </w:rPr>
        <w:t>185</w:t>
      </w:r>
    </w:p>
    <w:p w14:paraId="0FF422DF" w14:textId="77777777" w:rsidR="00DD33AD" w:rsidRPr="00306126" w:rsidRDefault="00DD33AD" w:rsidP="00102695">
      <w:pPr>
        <w:jc w:val="both"/>
        <w:rPr>
          <w:rFonts w:ascii="Times New Roman" w:hAnsi="Times New Roman" w:cs="Times New Roman"/>
        </w:rPr>
      </w:pPr>
    </w:p>
    <w:p w14:paraId="23EA6C0D" w14:textId="77777777" w:rsidR="00DD33AD" w:rsidRPr="00306126" w:rsidRDefault="00DD33AD" w:rsidP="00102695">
      <w:pPr>
        <w:jc w:val="both"/>
        <w:rPr>
          <w:rFonts w:ascii="Times New Roman" w:hAnsi="Times New Roman" w:cs="Times New Roman"/>
        </w:rPr>
      </w:pPr>
    </w:p>
    <w:p w14:paraId="733FFA8C" w14:textId="77777777" w:rsidR="00DD33AD" w:rsidRPr="00306126" w:rsidRDefault="00DD33AD" w:rsidP="000B0D28">
      <w:pPr>
        <w:pStyle w:val="Ttulo1"/>
        <w:jc w:val="center"/>
      </w:pPr>
      <w:r w:rsidRPr="00306126">
        <w:t>Apéndice</w:t>
      </w:r>
    </w:p>
    <w:p w14:paraId="787BC62A" w14:textId="54E8C203" w:rsidR="008349CD" w:rsidRPr="00306126" w:rsidRDefault="00DD33AD" w:rsidP="00DD33AD">
      <w:pPr>
        <w:jc w:val="both"/>
        <w:rPr>
          <w:rFonts w:ascii="Times New Roman" w:hAnsi="Times New Roman" w:cs="Times New Roman"/>
          <w:sz w:val="24"/>
        </w:rPr>
      </w:pPr>
      <w:r w:rsidRPr="00306126">
        <w:rPr>
          <w:rFonts w:ascii="Times New Roman" w:hAnsi="Times New Roman" w:cs="Times New Roman"/>
        </w:rPr>
        <w:tab/>
      </w:r>
      <w:r w:rsidRPr="00306126">
        <w:rPr>
          <w:rFonts w:ascii="Times New Roman" w:hAnsi="Times New Roman" w:cs="Times New Roman"/>
          <w:sz w:val="24"/>
        </w:rPr>
        <w:t>La estructura tripartita que encontramos en la obra de Guillermo no se limita tan s</w:t>
      </w:r>
      <w:r w:rsidR="00EE1A67" w:rsidRPr="00306126">
        <w:rPr>
          <w:rFonts w:ascii="Times New Roman" w:hAnsi="Times New Roman" w:cs="Times New Roman"/>
          <w:sz w:val="24"/>
        </w:rPr>
        <w:t>o</w:t>
      </w:r>
      <w:r w:rsidRPr="00306126">
        <w:rPr>
          <w:rFonts w:ascii="Times New Roman" w:hAnsi="Times New Roman" w:cs="Times New Roman"/>
          <w:sz w:val="24"/>
        </w:rPr>
        <w:t>lo a los tres grados de la vida espiritual, sino que abarca también otros aspectos. A modo de ejemplo y para facilitar la comprensión de su pensamiento, se puede establecer el siguiente cuadro con sus referencias.</w:t>
      </w:r>
    </w:p>
    <w:p w14:paraId="3F6E3C75" w14:textId="77777777" w:rsidR="00E830FF" w:rsidRPr="00306126" w:rsidRDefault="008349CD">
      <w:pPr>
        <w:rPr>
          <w:rFonts w:ascii="Times New Roman" w:hAnsi="Times New Roman" w:cs="Times New Roman"/>
          <w:sz w:val="24"/>
        </w:rPr>
      </w:pPr>
      <w:r w:rsidRPr="00306126">
        <w:rPr>
          <w:rFonts w:ascii="Times New Roman" w:hAnsi="Times New Roman" w:cs="Times New Roman"/>
          <w:sz w:val="24"/>
        </w:rPr>
        <w:br w:type="page"/>
      </w:r>
    </w:p>
    <w:tbl>
      <w:tblPr>
        <w:tblStyle w:val="Tablaconcuadrcula"/>
        <w:tblW w:w="6670" w:type="dxa"/>
        <w:tblInd w:w="928" w:type="dxa"/>
        <w:tblLook w:val="04A0" w:firstRow="1" w:lastRow="0" w:firstColumn="1" w:lastColumn="0" w:noHBand="0" w:noVBand="1"/>
      </w:tblPr>
      <w:tblGrid>
        <w:gridCol w:w="675"/>
        <w:gridCol w:w="993"/>
        <w:gridCol w:w="1134"/>
        <w:gridCol w:w="1275"/>
        <w:gridCol w:w="1134"/>
        <w:gridCol w:w="1459"/>
      </w:tblGrid>
      <w:tr w:rsidR="000166FC" w:rsidRPr="00306126" w14:paraId="74F78862" w14:textId="77777777" w:rsidTr="00D22189">
        <w:trPr>
          <w:cantSplit/>
          <w:trHeight w:val="2268"/>
        </w:trPr>
        <w:tc>
          <w:tcPr>
            <w:tcW w:w="675" w:type="dxa"/>
            <w:textDirection w:val="btLr"/>
            <w:vAlign w:val="center"/>
          </w:tcPr>
          <w:p w14:paraId="03123072"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b/>
                <w:sz w:val="24"/>
              </w:rPr>
              <w:lastRenderedPageBreak/>
              <w:t>TERCERO</w:t>
            </w:r>
          </w:p>
        </w:tc>
        <w:tc>
          <w:tcPr>
            <w:tcW w:w="993" w:type="dxa"/>
            <w:textDirection w:val="btLr"/>
            <w:vAlign w:val="center"/>
          </w:tcPr>
          <w:p w14:paraId="6BD93404"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 xml:space="preserve">espiritual </w:t>
            </w:r>
            <w:r w:rsidR="000528FC" w:rsidRPr="00306126">
              <w:rPr>
                <w:rFonts w:ascii="Times New Roman" w:hAnsi="Times New Roman" w:cs="Times New Roman"/>
                <w:sz w:val="24"/>
              </w:rPr>
              <w:t>(</w:t>
            </w:r>
            <w:r w:rsidRPr="00306126">
              <w:rPr>
                <w:rFonts w:ascii="Times New Roman" w:hAnsi="Times New Roman" w:cs="Times New Roman"/>
                <w:i/>
                <w:iCs/>
                <w:sz w:val="24"/>
              </w:rPr>
              <w:t>spiritus</w:t>
            </w:r>
            <w:r w:rsidRPr="00306126">
              <w:rPr>
                <w:rFonts w:ascii="Times New Roman" w:hAnsi="Times New Roman" w:cs="Times New Roman"/>
                <w:sz w:val="24"/>
              </w:rPr>
              <w:t>)</w:t>
            </w:r>
          </w:p>
        </w:tc>
        <w:tc>
          <w:tcPr>
            <w:tcW w:w="1134" w:type="dxa"/>
            <w:textDirection w:val="btLr"/>
            <w:vAlign w:val="center"/>
          </w:tcPr>
          <w:p w14:paraId="06AD7CEA" w14:textId="0067C13D" w:rsidR="000528FC"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sabiduría (inteligen</w:t>
            </w:r>
            <w:r w:rsidR="0053068C" w:rsidRPr="00306126">
              <w:rPr>
                <w:rFonts w:ascii="Times New Roman" w:hAnsi="Times New Roman" w:cs="Times New Roman"/>
                <w:sz w:val="24"/>
              </w:rPr>
              <w:t>cia</w:t>
            </w:r>
          </w:p>
          <w:p w14:paraId="489DC000" w14:textId="19D8040E" w:rsidR="00E830FF" w:rsidRPr="00306126" w:rsidRDefault="00E830FF" w:rsidP="00D60BA2">
            <w:pPr>
              <w:ind w:left="113" w:right="113"/>
              <w:jc w:val="right"/>
              <w:rPr>
                <w:rFonts w:ascii="Times New Roman" w:hAnsi="Times New Roman" w:cs="Times New Roman"/>
                <w:sz w:val="24"/>
              </w:rPr>
            </w:pPr>
            <w:r w:rsidRPr="00306126">
              <w:rPr>
                <w:rFonts w:ascii="Times New Roman" w:hAnsi="Times New Roman" w:cs="Times New Roman"/>
                <w:sz w:val="24"/>
              </w:rPr>
              <w:t>espiritual,</w:t>
            </w:r>
            <w:r w:rsidR="000528FC" w:rsidRPr="00306126">
              <w:rPr>
                <w:rFonts w:ascii="Times New Roman" w:hAnsi="Times New Roman" w:cs="Times New Roman"/>
                <w:sz w:val="24"/>
              </w:rPr>
              <w:t xml:space="preserve"> </w:t>
            </w:r>
            <w:r w:rsidRPr="00306126">
              <w:rPr>
                <w:rFonts w:ascii="Times New Roman" w:hAnsi="Times New Roman" w:cs="Times New Roman"/>
                <w:sz w:val="24"/>
              </w:rPr>
              <w:t>intelecto iluminado)</w:t>
            </w:r>
          </w:p>
        </w:tc>
        <w:tc>
          <w:tcPr>
            <w:tcW w:w="1275" w:type="dxa"/>
            <w:textDirection w:val="btLr"/>
            <w:vAlign w:val="center"/>
          </w:tcPr>
          <w:p w14:paraId="66DB932B"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amor iluminado</w:t>
            </w:r>
          </w:p>
          <w:p w14:paraId="10A9CA4A" w14:textId="0F204D3A"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caridad (</w:t>
            </w:r>
            <w:r w:rsidR="0053068C" w:rsidRPr="00306126">
              <w:rPr>
                <w:rFonts w:ascii="Times New Roman" w:hAnsi="Times New Roman" w:cs="Times New Roman"/>
                <w:sz w:val="24"/>
              </w:rPr>
              <w:t>s</w:t>
            </w:r>
            <w:r w:rsidRPr="00306126">
              <w:rPr>
                <w:rFonts w:ascii="Times New Roman" w:hAnsi="Times New Roman" w:cs="Times New Roman"/>
                <w:sz w:val="24"/>
              </w:rPr>
              <w:t>abiduría)</w:t>
            </w:r>
          </w:p>
        </w:tc>
        <w:tc>
          <w:tcPr>
            <w:tcW w:w="1134" w:type="dxa"/>
            <w:textDirection w:val="btLr"/>
            <w:vAlign w:val="center"/>
          </w:tcPr>
          <w:p w14:paraId="5CC24169"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iluminada</w:t>
            </w:r>
          </w:p>
        </w:tc>
        <w:tc>
          <w:tcPr>
            <w:tcW w:w="1459" w:type="dxa"/>
            <w:textDirection w:val="btLr"/>
            <w:vAlign w:val="center"/>
          </w:tcPr>
          <w:p w14:paraId="235452C1"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experiencia</w:t>
            </w:r>
          </w:p>
        </w:tc>
      </w:tr>
      <w:tr w:rsidR="000166FC" w:rsidRPr="00306126" w14:paraId="59CCBA17" w14:textId="77777777" w:rsidTr="00D22189">
        <w:trPr>
          <w:cantSplit/>
          <w:trHeight w:val="2242"/>
        </w:trPr>
        <w:tc>
          <w:tcPr>
            <w:tcW w:w="675" w:type="dxa"/>
            <w:textDirection w:val="btLr"/>
            <w:vAlign w:val="center"/>
          </w:tcPr>
          <w:p w14:paraId="57380260"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b/>
                <w:sz w:val="24"/>
              </w:rPr>
              <w:t>SEGUNDO</w:t>
            </w:r>
          </w:p>
        </w:tc>
        <w:tc>
          <w:tcPr>
            <w:tcW w:w="993" w:type="dxa"/>
            <w:textDirection w:val="btLr"/>
            <w:vAlign w:val="center"/>
          </w:tcPr>
          <w:p w14:paraId="1ABFF093"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racional (</w:t>
            </w:r>
            <w:r w:rsidRPr="00306126">
              <w:rPr>
                <w:rFonts w:ascii="Times New Roman" w:hAnsi="Times New Roman" w:cs="Times New Roman"/>
                <w:i/>
                <w:iCs/>
                <w:sz w:val="24"/>
              </w:rPr>
              <w:t>animus</w:t>
            </w:r>
            <w:r w:rsidRPr="00306126">
              <w:rPr>
                <w:rFonts w:ascii="Times New Roman" w:hAnsi="Times New Roman" w:cs="Times New Roman"/>
                <w:sz w:val="24"/>
              </w:rPr>
              <w:t>)</w:t>
            </w:r>
          </w:p>
        </w:tc>
        <w:tc>
          <w:tcPr>
            <w:tcW w:w="1134" w:type="dxa"/>
            <w:textDirection w:val="btLr"/>
            <w:vAlign w:val="center"/>
          </w:tcPr>
          <w:p w14:paraId="507CE6C2"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ciencia</w:t>
            </w:r>
          </w:p>
        </w:tc>
        <w:tc>
          <w:tcPr>
            <w:tcW w:w="1275" w:type="dxa"/>
            <w:textDirection w:val="btLr"/>
            <w:vAlign w:val="center"/>
          </w:tcPr>
          <w:p w14:paraId="62AD7285"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voluntad vehemente</w:t>
            </w:r>
          </w:p>
          <w:p w14:paraId="330F548C"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amor</w:t>
            </w:r>
          </w:p>
          <w:p w14:paraId="6E2B5ED7"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deseo del amor</w:t>
            </w:r>
          </w:p>
        </w:tc>
        <w:tc>
          <w:tcPr>
            <w:tcW w:w="1134" w:type="dxa"/>
            <w:textDirection w:val="btLr"/>
            <w:vAlign w:val="center"/>
          </w:tcPr>
          <w:p w14:paraId="10E25219"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del teólogo</w:t>
            </w:r>
          </w:p>
        </w:tc>
        <w:tc>
          <w:tcPr>
            <w:tcW w:w="1459" w:type="dxa"/>
            <w:textDirection w:val="btLr"/>
            <w:vAlign w:val="center"/>
          </w:tcPr>
          <w:p w14:paraId="55744373" w14:textId="653F7020" w:rsidR="00E830FF" w:rsidRPr="00306126" w:rsidRDefault="0053068C" w:rsidP="0081560D">
            <w:pPr>
              <w:ind w:left="113" w:right="113"/>
              <w:rPr>
                <w:rFonts w:ascii="Times New Roman" w:hAnsi="Times New Roman" w:cs="Times New Roman"/>
                <w:sz w:val="24"/>
              </w:rPr>
            </w:pPr>
            <w:r w:rsidRPr="00306126">
              <w:rPr>
                <w:rFonts w:ascii="Times New Roman" w:hAnsi="Times New Roman" w:cs="Times New Roman"/>
                <w:sz w:val="24"/>
              </w:rPr>
              <w:t>-</w:t>
            </w:r>
            <w:r w:rsidR="00E830FF" w:rsidRPr="00306126">
              <w:rPr>
                <w:rFonts w:ascii="Times New Roman" w:hAnsi="Times New Roman" w:cs="Times New Roman"/>
                <w:sz w:val="24"/>
              </w:rPr>
              <w:t>reflexiona en temas de la fe</w:t>
            </w:r>
            <w:r w:rsidRPr="00306126">
              <w:rPr>
                <w:rFonts w:ascii="Times New Roman" w:hAnsi="Times New Roman" w:cs="Times New Roman"/>
                <w:sz w:val="24"/>
              </w:rPr>
              <w:t>;</w:t>
            </w:r>
          </w:p>
          <w:p w14:paraId="684C7FB9" w14:textId="4DBD7575" w:rsidR="00E830FF" w:rsidRPr="00306126" w:rsidRDefault="0053068C" w:rsidP="0081560D">
            <w:pPr>
              <w:ind w:left="113" w:right="113"/>
              <w:rPr>
                <w:rFonts w:ascii="Times New Roman" w:hAnsi="Times New Roman" w:cs="Times New Roman"/>
                <w:sz w:val="24"/>
              </w:rPr>
            </w:pPr>
            <w:r w:rsidRPr="00306126">
              <w:rPr>
                <w:rFonts w:ascii="Times New Roman" w:hAnsi="Times New Roman" w:cs="Times New Roman"/>
                <w:sz w:val="24"/>
              </w:rPr>
              <w:t>-p</w:t>
            </w:r>
            <w:r w:rsidR="00E830FF" w:rsidRPr="00306126">
              <w:rPr>
                <w:rFonts w:ascii="Times New Roman" w:hAnsi="Times New Roman" w:cs="Times New Roman"/>
                <w:sz w:val="24"/>
              </w:rPr>
              <w:t>uede merecer iluminación</w:t>
            </w:r>
            <w:r w:rsidRPr="00306126">
              <w:rPr>
                <w:rFonts w:ascii="Times New Roman" w:hAnsi="Times New Roman" w:cs="Times New Roman"/>
                <w:sz w:val="24"/>
              </w:rPr>
              <w:t>.</w:t>
            </w:r>
          </w:p>
        </w:tc>
      </w:tr>
      <w:tr w:rsidR="000166FC" w:rsidRPr="00306126" w14:paraId="53480538" w14:textId="77777777" w:rsidTr="00D22189">
        <w:trPr>
          <w:cantSplit/>
          <w:trHeight w:val="2686"/>
        </w:trPr>
        <w:tc>
          <w:tcPr>
            <w:tcW w:w="675" w:type="dxa"/>
            <w:textDirection w:val="btLr"/>
            <w:vAlign w:val="center"/>
          </w:tcPr>
          <w:p w14:paraId="1E0BF50D"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b/>
                <w:sz w:val="24"/>
              </w:rPr>
              <w:t>PRIMERO</w:t>
            </w:r>
          </w:p>
        </w:tc>
        <w:tc>
          <w:tcPr>
            <w:tcW w:w="993" w:type="dxa"/>
            <w:textDirection w:val="btLr"/>
            <w:vAlign w:val="center"/>
          </w:tcPr>
          <w:p w14:paraId="4BC4AE64"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animal (</w:t>
            </w:r>
            <w:r w:rsidRPr="00306126">
              <w:rPr>
                <w:rFonts w:ascii="Times New Roman" w:hAnsi="Times New Roman" w:cs="Times New Roman"/>
                <w:i/>
                <w:iCs/>
                <w:sz w:val="24"/>
              </w:rPr>
              <w:t>anima</w:t>
            </w:r>
            <w:r w:rsidRPr="00306126">
              <w:rPr>
                <w:rFonts w:ascii="Times New Roman" w:hAnsi="Times New Roman" w:cs="Times New Roman"/>
                <w:sz w:val="24"/>
              </w:rPr>
              <w:t>)</w:t>
            </w:r>
          </w:p>
        </w:tc>
        <w:tc>
          <w:tcPr>
            <w:tcW w:w="1134" w:type="dxa"/>
            <w:textDirection w:val="btLr"/>
            <w:vAlign w:val="center"/>
          </w:tcPr>
          <w:p w14:paraId="536314C8"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sensible</w:t>
            </w:r>
          </w:p>
        </w:tc>
        <w:tc>
          <w:tcPr>
            <w:tcW w:w="1275" w:type="dxa"/>
            <w:textDirection w:val="btLr"/>
            <w:vAlign w:val="center"/>
          </w:tcPr>
          <w:p w14:paraId="1B21306C"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voluntad sencilla</w:t>
            </w:r>
          </w:p>
          <w:p w14:paraId="634B6B0F"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sz w:val="24"/>
              </w:rPr>
              <w:t>buena voluntad</w:t>
            </w:r>
          </w:p>
        </w:tc>
        <w:tc>
          <w:tcPr>
            <w:tcW w:w="1134" w:type="dxa"/>
            <w:textDirection w:val="btLr"/>
            <w:vAlign w:val="center"/>
          </w:tcPr>
          <w:p w14:paraId="5F5717C2" w14:textId="77777777" w:rsidR="00E830FF" w:rsidRPr="00306126" w:rsidRDefault="00D60BA2" w:rsidP="00D60BA2">
            <w:pPr>
              <w:ind w:left="113" w:right="113"/>
              <w:jc w:val="center"/>
              <w:rPr>
                <w:rFonts w:ascii="Times New Roman" w:hAnsi="Times New Roman" w:cs="Times New Roman"/>
                <w:sz w:val="24"/>
              </w:rPr>
            </w:pPr>
            <w:r w:rsidRPr="00306126">
              <w:rPr>
                <w:rFonts w:ascii="Times New Roman" w:hAnsi="Times New Roman" w:cs="Times New Roman"/>
                <w:sz w:val="24"/>
              </w:rPr>
              <w:t xml:space="preserve">         </w:t>
            </w:r>
            <w:r w:rsidR="00E830FF" w:rsidRPr="00306126">
              <w:rPr>
                <w:rFonts w:ascii="Times New Roman" w:hAnsi="Times New Roman" w:cs="Times New Roman"/>
                <w:sz w:val="24"/>
              </w:rPr>
              <w:t>* del rústico</w:t>
            </w:r>
          </w:p>
          <w:p w14:paraId="2B374A3D" w14:textId="77777777" w:rsidR="00E830FF" w:rsidRPr="00306126" w:rsidRDefault="000166FC" w:rsidP="00D60BA2">
            <w:pPr>
              <w:ind w:left="113" w:right="113"/>
              <w:jc w:val="center"/>
              <w:rPr>
                <w:rFonts w:ascii="Times New Roman" w:hAnsi="Times New Roman" w:cs="Times New Roman"/>
                <w:sz w:val="24"/>
              </w:rPr>
            </w:pPr>
            <w:r w:rsidRPr="00306126">
              <w:rPr>
                <w:rFonts w:ascii="Times New Roman" w:hAnsi="Times New Roman" w:cs="Times New Roman"/>
                <w:sz w:val="24"/>
              </w:rPr>
              <w:t xml:space="preserve">sencilla </w:t>
            </w:r>
            <w:r w:rsidR="00E830FF" w:rsidRPr="00306126">
              <w:rPr>
                <w:rFonts w:ascii="Times New Roman" w:hAnsi="Times New Roman" w:cs="Times New Roman"/>
                <w:sz w:val="24"/>
              </w:rPr>
              <w:t>* del pobre</w:t>
            </w:r>
            <w:r w:rsidRPr="00306126">
              <w:rPr>
                <w:rFonts w:ascii="Times New Roman" w:hAnsi="Times New Roman" w:cs="Times New Roman"/>
                <w:sz w:val="24"/>
              </w:rPr>
              <w:t xml:space="preserve"> de</w:t>
            </w:r>
          </w:p>
          <w:p w14:paraId="0327DB0F" w14:textId="77777777" w:rsidR="00E830FF" w:rsidRPr="00306126" w:rsidRDefault="00D60BA2" w:rsidP="00D60BA2">
            <w:pPr>
              <w:ind w:left="113" w:right="113"/>
              <w:jc w:val="center"/>
              <w:rPr>
                <w:rFonts w:ascii="Times New Roman" w:hAnsi="Times New Roman" w:cs="Times New Roman"/>
                <w:sz w:val="24"/>
              </w:rPr>
            </w:pPr>
            <w:r w:rsidRPr="00306126">
              <w:rPr>
                <w:rFonts w:ascii="Times New Roman" w:hAnsi="Times New Roman" w:cs="Times New Roman"/>
                <w:sz w:val="24"/>
              </w:rPr>
              <w:t xml:space="preserve">                 </w:t>
            </w:r>
            <w:r w:rsidR="00E830FF" w:rsidRPr="00306126">
              <w:rPr>
                <w:rFonts w:ascii="Times New Roman" w:hAnsi="Times New Roman" w:cs="Times New Roman"/>
                <w:sz w:val="24"/>
              </w:rPr>
              <w:t>espíritu</w:t>
            </w:r>
          </w:p>
        </w:tc>
        <w:tc>
          <w:tcPr>
            <w:tcW w:w="1459" w:type="dxa"/>
            <w:textDirection w:val="btLr"/>
            <w:vAlign w:val="center"/>
          </w:tcPr>
          <w:p w14:paraId="2B0B7A35" w14:textId="77777777" w:rsidR="00E830FF" w:rsidRPr="00306126" w:rsidRDefault="00E830FF" w:rsidP="0081560D">
            <w:pPr>
              <w:ind w:left="113" w:right="113"/>
              <w:rPr>
                <w:rFonts w:ascii="Times New Roman" w:hAnsi="Times New Roman" w:cs="Times New Roman"/>
                <w:sz w:val="24"/>
              </w:rPr>
            </w:pPr>
            <w:r w:rsidRPr="00306126">
              <w:rPr>
                <w:rFonts w:ascii="Times New Roman" w:hAnsi="Times New Roman" w:cs="Times New Roman"/>
                <w:sz w:val="24"/>
              </w:rPr>
              <w:t>con elementos sensibles</w:t>
            </w:r>
          </w:p>
          <w:p w14:paraId="725C2017" w14:textId="77777777" w:rsidR="00E830FF" w:rsidRPr="00306126" w:rsidRDefault="00E830FF" w:rsidP="0081560D">
            <w:pPr>
              <w:ind w:left="113" w:right="113"/>
              <w:rPr>
                <w:rFonts w:ascii="Times New Roman" w:hAnsi="Times New Roman" w:cs="Times New Roman"/>
                <w:sz w:val="24"/>
              </w:rPr>
            </w:pPr>
            <w:r w:rsidRPr="00306126">
              <w:rPr>
                <w:rFonts w:ascii="Times New Roman" w:hAnsi="Times New Roman" w:cs="Times New Roman"/>
                <w:sz w:val="24"/>
              </w:rPr>
              <w:t>puede merecer iluminac. imaginación</w:t>
            </w:r>
          </w:p>
        </w:tc>
      </w:tr>
      <w:tr w:rsidR="000166FC" w:rsidRPr="00306126" w14:paraId="131559EF" w14:textId="77777777" w:rsidTr="00D22189">
        <w:trPr>
          <w:cantSplit/>
          <w:trHeight w:val="2974"/>
        </w:trPr>
        <w:tc>
          <w:tcPr>
            <w:tcW w:w="675" w:type="dxa"/>
            <w:textDirection w:val="btLr"/>
            <w:vAlign w:val="center"/>
          </w:tcPr>
          <w:p w14:paraId="0CFD20B8" w14:textId="77777777" w:rsidR="00E830FF" w:rsidRPr="00306126" w:rsidRDefault="00E830FF" w:rsidP="00D60BA2">
            <w:pPr>
              <w:ind w:left="113" w:right="113"/>
              <w:jc w:val="center"/>
              <w:rPr>
                <w:rFonts w:ascii="Times New Roman" w:hAnsi="Times New Roman" w:cs="Times New Roman"/>
                <w:sz w:val="24"/>
              </w:rPr>
            </w:pPr>
            <w:r w:rsidRPr="00306126">
              <w:rPr>
                <w:rFonts w:ascii="Times New Roman" w:hAnsi="Times New Roman" w:cs="Times New Roman"/>
                <w:b/>
                <w:sz w:val="24"/>
              </w:rPr>
              <w:t>GRADOS</w:t>
            </w:r>
          </w:p>
        </w:tc>
        <w:tc>
          <w:tcPr>
            <w:tcW w:w="993" w:type="dxa"/>
            <w:textDirection w:val="btLr"/>
            <w:vAlign w:val="center"/>
          </w:tcPr>
          <w:p w14:paraId="65DCF17B" w14:textId="77777777" w:rsidR="00E830FF" w:rsidRPr="00306126" w:rsidRDefault="00E830FF" w:rsidP="0081560D">
            <w:pPr>
              <w:ind w:left="113" w:right="113"/>
              <w:rPr>
                <w:rFonts w:ascii="Times New Roman" w:hAnsi="Times New Roman" w:cs="Times New Roman"/>
                <w:sz w:val="24"/>
              </w:rPr>
            </w:pPr>
            <w:r w:rsidRPr="00306126">
              <w:rPr>
                <w:rFonts w:ascii="Times New Roman" w:hAnsi="Times New Roman" w:cs="Times New Roman"/>
                <w:sz w:val="24"/>
              </w:rPr>
              <w:t xml:space="preserve">De la VIDA </w:t>
            </w:r>
            <w:r w:rsidR="000528FC" w:rsidRPr="00306126">
              <w:rPr>
                <w:rFonts w:ascii="Times New Roman" w:hAnsi="Times New Roman" w:cs="Times New Roman"/>
                <w:sz w:val="24"/>
              </w:rPr>
              <w:t>E</w:t>
            </w:r>
            <w:r w:rsidRPr="00306126">
              <w:rPr>
                <w:rFonts w:ascii="Times New Roman" w:hAnsi="Times New Roman" w:cs="Times New Roman"/>
                <w:sz w:val="24"/>
              </w:rPr>
              <w:t>SPIRITUAL</w:t>
            </w:r>
          </w:p>
          <w:p w14:paraId="6828F630" w14:textId="77777777" w:rsidR="000528FC" w:rsidRPr="00306126" w:rsidRDefault="000528FC" w:rsidP="00D60BA2">
            <w:pPr>
              <w:ind w:left="113" w:right="113"/>
              <w:jc w:val="right"/>
              <w:rPr>
                <w:rFonts w:ascii="Times New Roman" w:hAnsi="Times New Roman" w:cs="Times New Roman"/>
                <w:sz w:val="24"/>
              </w:rPr>
            </w:pPr>
            <w:r w:rsidRPr="00306126">
              <w:rPr>
                <w:rFonts w:ascii="Times New Roman" w:hAnsi="Times New Roman" w:cs="Times New Roman"/>
                <w:sz w:val="24"/>
              </w:rPr>
              <w:t>(A)</w:t>
            </w:r>
          </w:p>
        </w:tc>
        <w:tc>
          <w:tcPr>
            <w:tcW w:w="1134" w:type="dxa"/>
            <w:textDirection w:val="btLr"/>
            <w:vAlign w:val="center"/>
          </w:tcPr>
          <w:p w14:paraId="06798EF8" w14:textId="77777777" w:rsidR="00B27CE5" w:rsidRPr="00306126" w:rsidRDefault="00B27CE5" w:rsidP="0081560D">
            <w:pPr>
              <w:ind w:left="113" w:right="113"/>
              <w:rPr>
                <w:rFonts w:ascii="Times New Roman" w:hAnsi="Times New Roman" w:cs="Times New Roman"/>
                <w:sz w:val="24"/>
              </w:rPr>
            </w:pPr>
            <w:r w:rsidRPr="00306126">
              <w:rPr>
                <w:rFonts w:ascii="Times New Roman" w:hAnsi="Times New Roman" w:cs="Times New Roman"/>
                <w:sz w:val="24"/>
              </w:rPr>
              <w:t>De CONOCIMIENTO</w:t>
            </w:r>
          </w:p>
          <w:p w14:paraId="006E796B" w14:textId="77777777" w:rsidR="00E830FF" w:rsidRPr="00306126" w:rsidRDefault="00B27CE5" w:rsidP="00D60BA2">
            <w:pPr>
              <w:ind w:left="113" w:right="113"/>
              <w:jc w:val="right"/>
              <w:rPr>
                <w:rFonts w:ascii="Times New Roman" w:hAnsi="Times New Roman" w:cs="Times New Roman"/>
                <w:sz w:val="24"/>
              </w:rPr>
            </w:pPr>
            <w:r w:rsidRPr="00306126">
              <w:rPr>
                <w:rFonts w:ascii="Times New Roman" w:hAnsi="Times New Roman" w:cs="Times New Roman"/>
                <w:sz w:val="24"/>
              </w:rPr>
              <w:t>(B)</w:t>
            </w:r>
          </w:p>
        </w:tc>
        <w:tc>
          <w:tcPr>
            <w:tcW w:w="1275" w:type="dxa"/>
            <w:textDirection w:val="btLr"/>
            <w:vAlign w:val="center"/>
          </w:tcPr>
          <w:p w14:paraId="2934AFA0" w14:textId="77777777" w:rsidR="000166FC" w:rsidRPr="00306126" w:rsidRDefault="00B27CE5" w:rsidP="0081560D">
            <w:pPr>
              <w:ind w:left="113" w:right="113"/>
              <w:rPr>
                <w:rFonts w:ascii="Times New Roman" w:hAnsi="Times New Roman" w:cs="Times New Roman"/>
                <w:sz w:val="24"/>
              </w:rPr>
            </w:pPr>
            <w:r w:rsidRPr="00306126">
              <w:rPr>
                <w:rFonts w:ascii="Times New Roman" w:hAnsi="Times New Roman" w:cs="Times New Roman"/>
                <w:sz w:val="24"/>
              </w:rPr>
              <w:t>De VOLUNTAD</w:t>
            </w:r>
          </w:p>
          <w:p w14:paraId="654257FA" w14:textId="77777777" w:rsidR="00B27CE5" w:rsidRPr="00306126" w:rsidRDefault="000166FC" w:rsidP="00D60BA2">
            <w:pPr>
              <w:ind w:left="113" w:right="113"/>
              <w:jc w:val="center"/>
              <w:rPr>
                <w:rFonts w:ascii="Times New Roman" w:hAnsi="Times New Roman" w:cs="Times New Roman"/>
                <w:sz w:val="24"/>
              </w:rPr>
            </w:pPr>
            <w:r w:rsidRPr="00306126">
              <w:rPr>
                <w:rFonts w:ascii="Times New Roman" w:hAnsi="Times New Roman" w:cs="Times New Roman"/>
                <w:sz w:val="24"/>
              </w:rPr>
              <w:t>(</w:t>
            </w:r>
            <w:r w:rsidR="00B27CE5" w:rsidRPr="00306126">
              <w:rPr>
                <w:rFonts w:ascii="Times New Roman" w:hAnsi="Times New Roman" w:cs="Times New Roman"/>
                <w:sz w:val="24"/>
              </w:rPr>
              <w:t>amor)</w:t>
            </w:r>
          </w:p>
          <w:p w14:paraId="3D3608C5" w14:textId="77777777" w:rsidR="00E830FF" w:rsidRPr="00306126" w:rsidRDefault="00B27CE5" w:rsidP="00D60BA2">
            <w:pPr>
              <w:ind w:left="113" w:right="113"/>
              <w:jc w:val="right"/>
              <w:rPr>
                <w:rFonts w:ascii="Times New Roman" w:hAnsi="Times New Roman" w:cs="Times New Roman"/>
                <w:sz w:val="24"/>
              </w:rPr>
            </w:pPr>
            <w:r w:rsidRPr="00306126">
              <w:rPr>
                <w:rFonts w:ascii="Times New Roman" w:hAnsi="Times New Roman" w:cs="Times New Roman"/>
                <w:sz w:val="24"/>
              </w:rPr>
              <w:t>(C)</w:t>
            </w:r>
          </w:p>
        </w:tc>
        <w:tc>
          <w:tcPr>
            <w:tcW w:w="1134" w:type="dxa"/>
            <w:textDirection w:val="btLr"/>
            <w:vAlign w:val="center"/>
          </w:tcPr>
          <w:p w14:paraId="5CFB41C9" w14:textId="77777777" w:rsidR="000528FC" w:rsidRPr="00306126" w:rsidRDefault="000528FC" w:rsidP="0081560D">
            <w:pPr>
              <w:ind w:left="113" w:right="113"/>
              <w:rPr>
                <w:rFonts w:ascii="Times New Roman" w:hAnsi="Times New Roman" w:cs="Times New Roman"/>
                <w:sz w:val="24"/>
              </w:rPr>
            </w:pPr>
            <w:r w:rsidRPr="00306126">
              <w:rPr>
                <w:rFonts w:ascii="Times New Roman" w:hAnsi="Times New Roman" w:cs="Times New Roman"/>
                <w:sz w:val="24"/>
              </w:rPr>
              <w:t>De FE</w:t>
            </w:r>
          </w:p>
          <w:p w14:paraId="2E179C27" w14:textId="77777777" w:rsidR="00E830FF" w:rsidRPr="00306126" w:rsidRDefault="000528FC" w:rsidP="00D60BA2">
            <w:pPr>
              <w:ind w:left="113" w:right="113"/>
              <w:jc w:val="right"/>
              <w:rPr>
                <w:rFonts w:ascii="Times New Roman" w:hAnsi="Times New Roman" w:cs="Times New Roman"/>
                <w:sz w:val="24"/>
              </w:rPr>
            </w:pPr>
            <w:r w:rsidRPr="00306126">
              <w:rPr>
                <w:rFonts w:ascii="Times New Roman" w:hAnsi="Times New Roman" w:cs="Times New Roman"/>
                <w:sz w:val="24"/>
              </w:rPr>
              <w:t>(D)</w:t>
            </w:r>
          </w:p>
        </w:tc>
        <w:tc>
          <w:tcPr>
            <w:tcW w:w="1459" w:type="dxa"/>
            <w:textDirection w:val="btLr"/>
            <w:vAlign w:val="center"/>
          </w:tcPr>
          <w:p w14:paraId="5ACE5FBB" w14:textId="77777777" w:rsidR="000528FC" w:rsidRPr="00306126" w:rsidRDefault="000528FC" w:rsidP="0081560D">
            <w:pPr>
              <w:ind w:left="113" w:right="113"/>
              <w:rPr>
                <w:rFonts w:ascii="Times New Roman" w:hAnsi="Times New Roman" w:cs="Times New Roman"/>
                <w:sz w:val="24"/>
              </w:rPr>
            </w:pPr>
            <w:r w:rsidRPr="00306126">
              <w:rPr>
                <w:rFonts w:ascii="Times New Roman" w:hAnsi="Times New Roman" w:cs="Times New Roman"/>
                <w:sz w:val="24"/>
              </w:rPr>
              <w:t>De ORACIÓN</w:t>
            </w:r>
          </w:p>
          <w:p w14:paraId="3A3B616D" w14:textId="77777777" w:rsidR="00E830FF" w:rsidRPr="00306126" w:rsidRDefault="000528FC" w:rsidP="00D60BA2">
            <w:pPr>
              <w:ind w:left="113" w:right="113"/>
              <w:jc w:val="right"/>
              <w:rPr>
                <w:rFonts w:ascii="Times New Roman" w:hAnsi="Times New Roman" w:cs="Times New Roman"/>
                <w:sz w:val="24"/>
              </w:rPr>
            </w:pPr>
            <w:r w:rsidRPr="00306126">
              <w:rPr>
                <w:rFonts w:ascii="Times New Roman" w:hAnsi="Times New Roman" w:cs="Times New Roman"/>
                <w:sz w:val="24"/>
              </w:rPr>
              <w:t>(E)</w:t>
            </w:r>
          </w:p>
        </w:tc>
      </w:tr>
    </w:tbl>
    <w:p w14:paraId="3527D64E" w14:textId="77777777" w:rsidR="00DD33AD" w:rsidRPr="00306126" w:rsidRDefault="00DD33AD" w:rsidP="00093847">
      <w:pPr>
        <w:spacing w:after="0"/>
        <w:jc w:val="both"/>
        <w:rPr>
          <w:rFonts w:ascii="Times New Roman" w:hAnsi="Times New Roman" w:cs="Times New Roman"/>
          <w:sz w:val="24"/>
        </w:rPr>
      </w:pPr>
    </w:p>
    <w:p w14:paraId="545535D1" w14:textId="77777777" w:rsidR="00D66046" w:rsidRPr="00306126" w:rsidRDefault="00D66046" w:rsidP="0081560D">
      <w:pPr>
        <w:spacing w:after="0" w:line="240" w:lineRule="auto"/>
        <w:jc w:val="both"/>
        <w:rPr>
          <w:rFonts w:ascii="Times New Roman" w:hAnsi="Times New Roman" w:cs="Times New Roman"/>
        </w:rPr>
        <w:sectPr w:rsidR="00D66046" w:rsidRPr="00306126" w:rsidSect="007E1100">
          <w:headerReference w:type="default" r:id="rId8"/>
          <w:footnotePr>
            <w:numRestart w:val="eachSect"/>
          </w:footnotePr>
          <w:pgSz w:w="11907" w:h="16839" w:code="9"/>
          <w:pgMar w:top="1417" w:right="1701" w:bottom="1417" w:left="1701" w:header="708" w:footer="708" w:gutter="0"/>
          <w:cols w:space="708"/>
          <w:docGrid w:linePitch="360"/>
        </w:sectPr>
      </w:pPr>
    </w:p>
    <w:p w14:paraId="63FE77B4" w14:textId="086E715F" w:rsidR="00093847" w:rsidRPr="00306126" w:rsidRDefault="00AE28FD" w:rsidP="0081560D">
      <w:pPr>
        <w:spacing w:after="0" w:line="240" w:lineRule="auto"/>
        <w:jc w:val="both"/>
        <w:rPr>
          <w:rFonts w:ascii="Times New Roman" w:hAnsi="Times New Roman" w:cs="Times New Roman"/>
          <w:sz w:val="20"/>
        </w:rPr>
      </w:pPr>
      <w:r w:rsidRPr="00306126">
        <w:rPr>
          <w:rFonts w:ascii="Times New Roman" w:hAnsi="Times New Roman" w:cs="Times New Roman"/>
          <w:sz w:val="20"/>
        </w:rPr>
        <w:t>(A) – 1</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Pr="00306126">
        <w:rPr>
          <w:rFonts w:ascii="Times New Roman" w:hAnsi="Times New Roman" w:cs="Times New Roman"/>
          <w:sz w:val="20"/>
        </w:rPr>
        <w:t>, 2</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Pr="00306126">
        <w:rPr>
          <w:rFonts w:ascii="Times New Roman" w:hAnsi="Times New Roman" w:cs="Times New Roman"/>
          <w:sz w:val="20"/>
        </w:rPr>
        <w:t xml:space="preserve"> y</w:t>
      </w:r>
      <w:r w:rsidR="0081560D" w:rsidRPr="00306126">
        <w:rPr>
          <w:rFonts w:ascii="Times New Roman" w:hAnsi="Times New Roman" w:cs="Times New Roman"/>
          <w:sz w:val="20"/>
        </w:rPr>
        <w:t xml:space="preserve"> 3</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0081560D" w:rsidRPr="00306126">
        <w:rPr>
          <w:rFonts w:ascii="Times New Roman" w:hAnsi="Times New Roman" w:cs="Times New Roman"/>
          <w:sz w:val="20"/>
        </w:rPr>
        <w:t>:</w:t>
      </w:r>
      <w:r w:rsidR="0081560D" w:rsidRPr="00306126">
        <w:rPr>
          <w:rFonts w:ascii="Times New Roman" w:hAnsi="Times New Roman" w:cs="Times New Roman"/>
          <w:i/>
          <w:iCs/>
          <w:sz w:val="20"/>
        </w:rPr>
        <w:t xml:space="preserve"> </w:t>
      </w:r>
      <w:r w:rsidR="00993A0D" w:rsidRPr="00306126">
        <w:rPr>
          <w:rFonts w:ascii="Times New Roman" w:hAnsi="Times New Roman" w:cs="Times New Roman"/>
          <w:i/>
          <w:iCs/>
          <w:sz w:val="20"/>
        </w:rPr>
        <w:t>Epist</w:t>
      </w:r>
      <w:r w:rsidR="0081560D" w:rsidRPr="00306126">
        <w:rPr>
          <w:rFonts w:ascii="Times New Roman" w:hAnsi="Times New Roman" w:cs="Times New Roman"/>
          <w:i/>
          <w:iCs/>
          <w:sz w:val="20"/>
        </w:rPr>
        <w:t>.</w:t>
      </w:r>
      <w:r w:rsidR="0081560D" w:rsidRPr="00306126">
        <w:rPr>
          <w:rFonts w:ascii="Times New Roman" w:hAnsi="Times New Roman" w:cs="Times New Roman"/>
          <w:sz w:val="20"/>
        </w:rPr>
        <w:t xml:space="preserve"> 33,</w:t>
      </w:r>
      <w:r w:rsidR="00093847" w:rsidRPr="00306126">
        <w:rPr>
          <w:rFonts w:ascii="Times New Roman" w:hAnsi="Times New Roman" w:cs="Times New Roman"/>
          <w:sz w:val="20"/>
        </w:rPr>
        <w:t>80-86; 33,186</w:t>
      </w:r>
      <w:r w:rsidR="00CA463B" w:rsidRPr="00306126">
        <w:rPr>
          <w:rFonts w:ascii="Times New Roman" w:hAnsi="Times New Roman" w:cs="Times New Roman"/>
          <w:sz w:val="20"/>
        </w:rPr>
        <w:t>.</w:t>
      </w:r>
    </w:p>
    <w:p w14:paraId="344319FF" w14:textId="2E99AF45" w:rsidR="00093847" w:rsidRPr="00306126" w:rsidRDefault="00093847" w:rsidP="0081560D">
      <w:pPr>
        <w:spacing w:after="0" w:line="240" w:lineRule="auto"/>
        <w:jc w:val="both"/>
        <w:rPr>
          <w:rFonts w:ascii="Times New Roman" w:hAnsi="Times New Roman" w:cs="Times New Roman"/>
          <w:sz w:val="20"/>
        </w:rPr>
      </w:pPr>
      <w:r w:rsidRPr="00306126">
        <w:rPr>
          <w:rFonts w:ascii="Times New Roman" w:hAnsi="Times New Roman" w:cs="Times New Roman"/>
          <w:sz w:val="20"/>
        </w:rPr>
        <w:tab/>
        <w:t xml:space="preserve"> </w:t>
      </w:r>
      <w:r w:rsidR="00AE28FD" w:rsidRPr="00306126">
        <w:rPr>
          <w:rFonts w:ascii="Times New Roman" w:hAnsi="Times New Roman" w:cs="Times New Roman"/>
          <w:sz w:val="20"/>
        </w:rPr>
        <w:t>2</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00AE28FD" w:rsidRPr="00306126">
        <w:rPr>
          <w:rFonts w:ascii="Times New Roman" w:hAnsi="Times New Roman" w:cs="Times New Roman"/>
          <w:sz w:val="20"/>
        </w:rPr>
        <w:t xml:space="preserve"> y </w:t>
      </w:r>
      <w:r w:rsidR="0081560D" w:rsidRPr="00306126">
        <w:rPr>
          <w:rFonts w:ascii="Times New Roman" w:hAnsi="Times New Roman" w:cs="Times New Roman"/>
          <w:sz w:val="20"/>
        </w:rPr>
        <w:t>3</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0081560D" w:rsidRPr="00306126">
        <w:rPr>
          <w:rFonts w:ascii="Times New Roman" w:hAnsi="Times New Roman" w:cs="Times New Roman"/>
          <w:sz w:val="20"/>
        </w:rPr>
        <w:t xml:space="preserve">: </w:t>
      </w:r>
      <w:r w:rsidR="00993A0D" w:rsidRPr="00306126">
        <w:rPr>
          <w:rFonts w:ascii="Times New Roman" w:hAnsi="Times New Roman" w:cs="Times New Roman"/>
          <w:i/>
          <w:iCs/>
          <w:sz w:val="20"/>
        </w:rPr>
        <w:t>Epist</w:t>
      </w:r>
      <w:r w:rsidR="0081560D" w:rsidRPr="00306126">
        <w:rPr>
          <w:rFonts w:ascii="Times New Roman" w:hAnsi="Times New Roman" w:cs="Times New Roman"/>
          <w:sz w:val="20"/>
        </w:rPr>
        <w:t>. 34,</w:t>
      </w:r>
      <w:r w:rsidRPr="00306126">
        <w:rPr>
          <w:rFonts w:ascii="Times New Roman" w:hAnsi="Times New Roman" w:cs="Times New Roman"/>
          <w:sz w:val="20"/>
        </w:rPr>
        <w:t>22</w:t>
      </w:r>
      <w:r w:rsidR="00CA463B" w:rsidRPr="00306126">
        <w:rPr>
          <w:rFonts w:ascii="Times New Roman" w:hAnsi="Times New Roman" w:cs="Times New Roman"/>
          <w:sz w:val="20"/>
        </w:rPr>
        <w:t>.</w:t>
      </w:r>
    </w:p>
    <w:p w14:paraId="0D490ACE" w14:textId="01B62BAA" w:rsidR="00D60BA2" w:rsidRPr="00306126" w:rsidRDefault="0081560D" w:rsidP="0081560D">
      <w:pPr>
        <w:spacing w:after="0" w:line="240" w:lineRule="auto"/>
        <w:jc w:val="both"/>
        <w:rPr>
          <w:rFonts w:ascii="Times New Roman" w:hAnsi="Times New Roman" w:cs="Times New Roman"/>
          <w:sz w:val="20"/>
        </w:rPr>
      </w:pPr>
      <w:r w:rsidRPr="00306126">
        <w:rPr>
          <w:rFonts w:ascii="Times New Roman" w:hAnsi="Times New Roman" w:cs="Times New Roman"/>
          <w:sz w:val="20"/>
        </w:rPr>
        <w:tab/>
      </w:r>
      <w:r w:rsidR="002D5FC8" w:rsidRPr="00306126">
        <w:rPr>
          <w:rFonts w:ascii="Times New Roman" w:hAnsi="Times New Roman" w:cs="Times New Roman"/>
          <w:sz w:val="20"/>
        </w:rPr>
        <w:t xml:space="preserve">         </w:t>
      </w:r>
      <w:r w:rsidRPr="00306126">
        <w:rPr>
          <w:rFonts w:ascii="Times New Roman" w:hAnsi="Times New Roman" w:cs="Times New Roman"/>
          <w:sz w:val="20"/>
        </w:rPr>
        <w:t>1</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Pr="00306126">
        <w:rPr>
          <w:rFonts w:ascii="Times New Roman" w:hAnsi="Times New Roman" w:cs="Times New Roman"/>
          <w:sz w:val="20"/>
        </w:rPr>
        <w:t xml:space="preserve">: </w:t>
      </w:r>
      <w:r w:rsidR="00993A0D" w:rsidRPr="00306126">
        <w:rPr>
          <w:rFonts w:ascii="Times New Roman" w:hAnsi="Times New Roman" w:cs="Times New Roman"/>
          <w:i/>
          <w:iCs/>
          <w:sz w:val="20"/>
        </w:rPr>
        <w:t>Epist</w:t>
      </w:r>
      <w:r w:rsidRPr="00306126">
        <w:rPr>
          <w:rFonts w:ascii="Times New Roman" w:hAnsi="Times New Roman" w:cs="Times New Roman"/>
          <w:sz w:val="20"/>
        </w:rPr>
        <w:t>. 33,</w:t>
      </w:r>
      <w:r w:rsidR="00D60BA2" w:rsidRPr="00306126">
        <w:rPr>
          <w:rFonts w:ascii="Times New Roman" w:hAnsi="Times New Roman" w:cs="Times New Roman"/>
          <w:sz w:val="20"/>
        </w:rPr>
        <w:t>87</w:t>
      </w:r>
      <w:r w:rsidR="00CA463B" w:rsidRPr="00306126">
        <w:rPr>
          <w:rFonts w:ascii="Times New Roman" w:hAnsi="Times New Roman" w:cs="Times New Roman"/>
          <w:sz w:val="20"/>
        </w:rPr>
        <w:t>.</w:t>
      </w:r>
    </w:p>
    <w:p w14:paraId="46303908" w14:textId="0CEA712A" w:rsidR="00D60BA2" w:rsidRPr="00306126" w:rsidRDefault="002D5FC8" w:rsidP="0081560D">
      <w:pPr>
        <w:spacing w:after="0" w:line="240" w:lineRule="auto"/>
        <w:jc w:val="both"/>
        <w:rPr>
          <w:rFonts w:ascii="Times New Roman" w:hAnsi="Times New Roman" w:cs="Times New Roman"/>
          <w:sz w:val="20"/>
        </w:rPr>
      </w:pPr>
      <w:r w:rsidRPr="00306126">
        <w:rPr>
          <w:rFonts w:ascii="Times New Roman" w:hAnsi="Times New Roman" w:cs="Times New Roman"/>
          <w:sz w:val="20"/>
        </w:rPr>
        <w:tab/>
        <w:t xml:space="preserve">         </w:t>
      </w:r>
      <w:r w:rsidR="00D60BA2" w:rsidRPr="00306126">
        <w:rPr>
          <w:rFonts w:ascii="Times New Roman" w:hAnsi="Times New Roman" w:cs="Times New Roman"/>
          <w:sz w:val="20"/>
        </w:rPr>
        <w:t>2</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00D60BA2" w:rsidRPr="00306126">
        <w:rPr>
          <w:rFonts w:ascii="Times New Roman" w:hAnsi="Times New Roman" w:cs="Times New Roman"/>
          <w:sz w:val="20"/>
        </w:rPr>
        <w:t xml:space="preserve">: </w:t>
      </w:r>
      <w:r w:rsidR="00993A0D" w:rsidRPr="00306126">
        <w:rPr>
          <w:rFonts w:ascii="Times New Roman" w:hAnsi="Times New Roman" w:cs="Times New Roman"/>
          <w:i/>
          <w:iCs/>
          <w:sz w:val="20"/>
        </w:rPr>
        <w:t>Epist</w:t>
      </w:r>
      <w:r w:rsidR="00D60BA2" w:rsidRPr="00306126">
        <w:rPr>
          <w:rFonts w:ascii="Times New Roman" w:hAnsi="Times New Roman" w:cs="Times New Roman"/>
          <w:i/>
          <w:iCs/>
          <w:sz w:val="20"/>
        </w:rPr>
        <w:t>.</w:t>
      </w:r>
      <w:r w:rsidR="00D60BA2" w:rsidRPr="00306126">
        <w:rPr>
          <w:rFonts w:ascii="Times New Roman" w:hAnsi="Times New Roman" w:cs="Times New Roman"/>
          <w:sz w:val="20"/>
        </w:rPr>
        <w:t xml:space="preserve"> 34,22</w:t>
      </w:r>
      <w:r w:rsidR="00CA463B" w:rsidRPr="00306126">
        <w:rPr>
          <w:rFonts w:ascii="Times New Roman" w:hAnsi="Times New Roman" w:cs="Times New Roman"/>
          <w:sz w:val="20"/>
        </w:rPr>
        <w:t>.</w:t>
      </w:r>
    </w:p>
    <w:p w14:paraId="4308CA96" w14:textId="3CD0F5FD" w:rsidR="00D60BA2" w:rsidRPr="00306126" w:rsidRDefault="00D60BA2" w:rsidP="003755BD">
      <w:pPr>
        <w:spacing w:after="0" w:line="240" w:lineRule="auto"/>
        <w:jc w:val="both"/>
        <w:rPr>
          <w:rFonts w:ascii="Times New Roman" w:hAnsi="Times New Roman" w:cs="Times New Roman"/>
          <w:sz w:val="20"/>
        </w:rPr>
      </w:pPr>
      <w:r w:rsidRPr="00306126">
        <w:rPr>
          <w:rFonts w:ascii="Times New Roman" w:hAnsi="Times New Roman" w:cs="Times New Roman"/>
          <w:sz w:val="20"/>
        </w:rPr>
        <w:t xml:space="preserve">(B) </w:t>
      </w:r>
      <w:r w:rsidR="00D66046" w:rsidRPr="00306126">
        <w:rPr>
          <w:rFonts w:ascii="Times New Roman" w:hAnsi="Times New Roman" w:cs="Times New Roman"/>
          <w:sz w:val="20"/>
        </w:rPr>
        <w:t>– 1</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00D66046" w:rsidRPr="00306126">
        <w:rPr>
          <w:rFonts w:ascii="Times New Roman" w:hAnsi="Times New Roman" w:cs="Times New Roman"/>
          <w:sz w:val="20"/>
        </w:rPr>
        <w:t>, 2</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00D66046" w:rsidRPr="00306126">
        <w:rPr>
          <w:rFonts w:ascii="Times New Roman" w:hAnsi="Times New Roman" w:cs="Times New Roman"/>
          <w:sz w:val="20"/>
        </w:rPr>
        <w:t xml:space="preserve"> y 3</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00D66046" w:rsidRPr="00306126">
        <w:rPr>
          <w:rFonts w:ascii="Times New Roman" w:hAnsi="Times New Roman" w:cs="Times New Roman"/>
          <w:sz w:val="20"/>
        </w:rPr>
        <w:t>:</w:t>
      </w:r>
      <w:r w:rsidR="002D5FC8" w:rsidRPr="00306126">
        <w:rPr>
          <w:rFonts w:ascii="Times New Roman" w:hAnsi="Times New Roman" w:cs="Times New Roman"/>
          <w:i/>
          <w:iCs/>
          <w:sz w:val="20"/>
        </w:rPr>
        <w:t xml:space="preserve"> </w:t>
      </w:r>
      <w:r w:rsidR="00993A0D" w:rsidRPr="00306126">
        <w:rPr>
          <w:rFonts w:ascii="Times New Roman" w:hAnsi="Times New Roman" w:cs="Times New Roman"/>
          <w:i/>
          <w:iCs/>
          <w:sz w:val="20"/>
        </w:rPr>
        <w:t>Epist</w:t>
      </w:r>
      <w:r w:rsidR="0081560D" w:rsidRPr="00306126">
        <w:rPr>
          <w:rFonts w:ascii="Times New Roman" w:hAnsi="Times New Roman" w:cs="Times New Roman"/>
          <w:i/>
          <w:iCs/>
          <w:sz w:val="20"/>
        </w:rPr>
        <w:t>.</w:t>
      </w:r>
      <w:r w:rsidR="0081560D" w:rsidRPr="00306126">
        <w:rPr>
          <w:rFonts w:ascii="Times New Roman" w:hAnsi="Times New Roman" w:cs="Times New Roman"/>
          <w:sz w:val="20"/>
        </w:rPr>
        <w:t xml:space="preserve"> 33,</w:t>
      </w:r>
      <w:r w:rsidRPr="00306126">
        <w:rPr>
          <w:rFonts w:ascii="Times New Roman" w:hAnsi="Times New Roman" w:cs="Times New Roman"/>
          <w:sz w:val="20"/>
        </w:rPr>
        <w:t>186-188</w:t>
      </w:r>
      <w:r w:rsidR="0081560D" w:rsidRPr="00306126">
        <w:rPr>
          <w:rFonts w:ascii="Times New Roman" w:hAnsi="Times New Roman" w:cs="Times New Roman"/>
          <w:sz w:val="20"/>
        </w:rPr>
        <w:t>; 34,</w:t>
      </w:r>
      <w:r w:rsidRPr="00306126">
        <w:rPr>
          <w:rFonts w:ascii="Times New Roman" w:hAnsi="Times New Roman" w:cs="Times New Roman"/>
          <w:sz w:val="20"/>
        </w:rPr>
        <w:t>116</w:t>
      </w:r>
      <w:r w:rsidR="00CA463B" w:rsidRPr="00306126">
        <w:rPr>
          <w:rFonts w:ascii="Times New Roman" w:hAnsi="Times New Roman" w:cs="Times New Roman"/>
          <w:sz w:val="20"/>
        </w:rPr>
        <w:t>;</w:t>
      </w:r>
    </w:p>
    <w:p w14:paraId="4350BECC" w14:textId="02883C0D" w:rsidR="00D60BA2" w:rsidRPr="00306126" w:rsidRDefault="00D60BA2" w:rsidP="00FF53F4">
      <w:pPr>
        <w:spacing w:after="0" w:line="240" w:lineRule="auto"/>
        <w:jc w:val="both"/>
        <w:rPr>
          <w:rFonts w:ascii="Times New Roman" w:hAnsi="Times New Roman" w:cs="Times New Roman"/>
          <w:sz w:val="20"/>
        </w:rPr>
      </w:pPr>
      <w:r w:rsidRPr="00306126">
        <w:rPr>
          <w:rFonts w:ascii="Times New Roman" w:hAnsi="Times New Roman" w:cs="Times New Roman"/>
          <w:sz w:val="20"/>
        </w:rPr>
        <w:tab/>
      </w:r>
      <w:r w:rsidRPr="00306126">
        <w:rPr>
          <w:rFonts w:ascii="Times New Roman" w:hAnsi="Times New Roman" w:cs="Times New Roman"/>
          <w:sz w:val="20"/>
        </w:rPr>
        <w:tab/>
      </w:r>
      <w:r w:rsidR="004C372B" w:rsidRPr="00306126">
        <w:rPr>
          <w:rFonts w:ascii="Times New Roman" w:hAnsi="Times New Roman" w:cs="Times New Roman"/>
          <w:bCs/>
          <w:i/>
          <w:iCs/>
          <w:sz w:val="20"/>
          <w:szCs w:val="20"/>
        </w:rPr>
        <w:t>Æn</w:t>
      </w:r>
      <w:r w:rsidR="00FF53F4" w:rsidRPr="00306126">
        <w:rPr>
          <w:rFonts w:ascii="Times New Roman" w:hAnsi="Times New Roman" w:cs="Times New Roman"/>
          <w:i/>
          <w:iCs/>
          <w:sz w:val="20"/>
        </w:rPr>
        <w:t>.</w:t>
      </w:r>
      <w:r w:rsidR="00AE28FD" w:rsidRPr="00306126">
        <w:rPr>
          <w:rFonts w:ascii="Times New Roman" w:hAnsi="Times New Roman" w:cs="Times New Roman"/>
          <w:sz w:val="20"/>
        </w:rPr>
        <w:t xml:space="preserve"> 404-405</w:t>
      </w:r>
      <w:r w:rsidR="00CA463B" w:rsidRPr="00306126">
        <w:rPr>
          <w:rFonts w:ascii="Times New Roman" w:hAnsi="Times New Roman" w:cs="Times New Roman"/>
          <w:sz w:val="20"/>
        </w:rPr>
        <w:t>.</w:t>
      </w:r>
    </w:p>
    <w:p w14:paraId="0BB47DF1" w14:textId="035F4805" w:rsidR="0081560D" w:rsidRPr="009536E6" w:rsidRDefault="00D22189" w:rsidP="0081560D">
      <w:pPr>
        <w:spacing w:after="0" w:line="240" w:lineRule="auto"/>
        <w:jc w:val="both"/>
        <w:rPr>
          <w:rFonts w:ascii="Times New Roman" w:hAnsi="Times New Roman" w:cs="Times New Roman"/>
          <w:sz w:val="20"/>
          <w:lang w:val="es-ES"/>
        </w:rPr>
      </w:pPr>
      <w:r w:rsidRPr="00306126">
        <w:rPr>
          <w:rFonts w:ascii="Times New Roman" w:hAnsi="Times New Roman" w:cs="Times New Roman"/>
          <w:sz w:val="20"/>
        </w:rPr>
        <w:tab/>
      </w:r>
      <w:r w:rsidR="0081560D" w:rsidRPr="009536E6">
        <w:rPr>
          <w:rFonts w:ascii="Times New Roman" w:hAnsi="Times New Roman" w:cs="Times New Roman"/>
          <w:sz w:val="20"/>
          <w:lang w:val="es-ES"/>
        </w:rPr>
        <w:t>2</w:t>
      </w:r>
      <w:r w:rsidR="00CD452E" w:rsidRPr="009536E6">
        <w:rPr>
          <w:rFonts w:ascii="Times New Roman" w:hAnsi="Times New Roman" w:cs="Times New Roman"/>
          <w:sz w:val="20"/>
          <w:lang w:val="es-ES"/>
        </w:rPr>
        <w:t>.</w:t>
      </w:r>
      <w:r w:rsidR="003755BD" w:rsidRPr="009536E6">
        <w:rPr>
          <w:rFonts w:ascii="Times New Roman" w:hAnsi="Times New Roman" w:cs="Times New Roman"/>
          <w:sz w:val="20"/>
          <w:vertAlign w:val="superscript"/>
          <w:lang w:val="es-ES"/>
        </w:rPr>
        <w:t>o</w:t>
      </w:r>
      <w:r w:rsidR="0081560D" w:rsidRPr="009536E6">
        <w:rPr>
          <w:rFonts w:ascii="Times New Roman" w:hAnsi="Times New Roman" w:cs="Times New Roman"/>
          <w:sz w:val="20"/>
          <w:lang w:val="es-ES"/>
        </w:rPr>
        <w:t xml:space="preserve"> y 3</w:t>
      </w:r>
      <w:r w:rsidR="00CD452E" w:rsidRPr="009536E6">
        <w:rPr>
          <w:rFonts w:ascii="Times New Roman" w:hAnsi="Times New Roman" w:cs="Times New Roman"/>
          <w:sz w:val="20"/>
          <w:lang w:val="es-ES"/>
        </w:rPr>
        <w:t>.</w:t>
      </w:r>
      <w:r w:rsidR="003755BD" w:rsidRPr="009536E6">
        <w:rPr>
          <w:rFonts w:ascii="Times New Roman" w:hAnsi="Times New Roman" w:cs="Times New Roman"/>
          <w:sz w:val="20"/>
          <w:vertAlign w:val="superscript"/>
          <w:lang w:val="es-ES"/>
        </w:rPr>
        <w:t>o</w:t>
      </w:r>
      <w:r w:rsidR="0081560D" w:rsidRPr="009536E6">
        <w:rPr>
          <w:rFonts w:ascii="Times New Roman" w:hAnsi="Times New Roman" w:cs="Times New Roman"/>
          <w:sz w:val="20"/>
          <w:lang w:val="es-ES"/>
        </w:rPr>
        <w:t xml:space="preserve">: </w:t>
      </w:r>
      <w:r w:rsidR="0081560D" w:rsidRPr="009536E6">
        <w:rPr>
          <w:rFonts w:ascii="Times New Roman" w:hAnsi="Times New Roman" w:cs="Times New Roman"/>
          <w:i/>
          <w:iCs/>
          <w:sz w:val="20"/>
          <w:lang w:val="es-ES"/>
        </w:rPr>
        <w:t>Exp.</w:t>
      </w:r>
      <w:r w:rsidR="0081560D" w:rsidRPr="009536E6">
        <w:rPr>
          <w:rFonts w:ascii="Times New Roman" w:hAnsi="Times New Roman" w:cs="Times New Roman"/>
          <w:sz w:val="20"/>
          <w:lang w:val="es-ES"/>
        </w:rPr>
        <w:t xml:space="preserve"> 9,78-84; 10,112; 11,42</w:t>
      </w:r>
      <w:r w:rsidR="00CA463B" w:rsidRPr="009536E6">
        <w:rPr>
          <w:rFonts w:ascii="Times New Roman" w:hAnsi="Times New Roman" w:cs="Times New Roman"/>
          <w:sz w:val="20"/>
          <w:lang w:val="es-ES"/>
        </w:rPr>
        <w:t>.</w:t>
      </w:r>
    </w:p>
    <w:p w14:paraId="26503442" w14:textId="21441D9B" w:rsidR="0081560D" w:rsidRPr="00306126" w:rsidRDefault="0081560D" w:rsidP="0081560D">
      <w:pPr>
        <w:spacing w:after="0" w:line="240" w:lineRule="auto"/>
        <w:jc w:val="both"/>
        <w:rPr>
          <w:rFonts w:ascii="Times New Roman" w:hAnsi="Times New Roman" w:cs="Times New Roman"/>
          <w:sz w:val="20"/>
          <w:lang w:val="en-US"/>
        </w:rPr>
      </w:pPr>
      <w:r w:rsidRPr="009536E6">
        <w:rPr>
          <w:rFonts w:ascii="Times New Roman" w:hAnsi="Times New Roman" w:cs="Times New Roman"/>
          <w:sz w:val="20"/>
          <w:lang w:val="es-ES"/>
        </w:rPr>
        <w:tab/>
      </w:r>
      <w:r w:rsidR="00D66046" w:rsidRPr="009536E6">
        <w:rPr>
          <w:rFonts w:ascii="Times New Roman" w:hAnsi="Times New Roman" w:cs="Times New Roman"/>
          <w:sz w:val="20"/>
          <w:lang w:val="es-ES"/>
        </w:rPr>
        <w:t xml:space="preserve">   </w:t>
      </w:r>
      <w:r w:rsidR="002D5FC8" w:rsidRPr="009536E6">
        <w:rPr>
          <w:rFonts w:ascii="Times New Roman" w:hAnsi="Times New Roman" w:cs="Times New Roman"/>
          <w:sz w:val="20"/>
          <w:lang w:val="es-ES"/>
        </w:rPr>
        <w:t xml:space="preserve">   </w:t>
      </w:r>
      <w:r w:rsidR="00D22189" w:rsidRPr="009536E6">
        <w:rPr>
          <w:rFonts w:ascii="Times New Roman" w:hAnsi="Times New Roman" w:cs="Times New Roman"/>
          <w:sz w:val="20"/>
          <w:lang w:val="es-ES"/>
        </w:rPr>
        <w:t xml:space="preserve">  </w:t>
      </w:r>
      <w:r w:rsidRPr="009536E6">
        <w:rPr>
          <w:rFonts w:ascii="Times New Roman" w:hAnsi="Times New Roman" w:cs="Times New Roman"/>
          <w:sz w:val="20"/>
          <w:lang w:val="es-ES"/>
        </w:rPr>
        <w:t>2</w:t>
      </w:r>
      <w:r w:rsidR="00CD452E" w:rsidRPr="009536E6">
        <w:rPr>
          <w:rFonts w:ascii="Times New Roman" w:hAnsi="Times New Roman" w:cs="Times New Roman"/>
          <w:sz w:val="20"/>
          <w:lang w:val="es-ES"/>
        </w:rPr>
        <w:t>.</w:t>
      </w:r>
      <w:r w:rsidR="003755BD" w:rsidRPr="009536E6">
        <w:rPr>
          <w:rFonts w:ascii="Times New Roman" w:hAnsi="Times New Roman" w:cs="Times New Roman"/>
          <w:sz w:val="20"/>
          <w:vertAlign w:val="superscript"/>
          <w:lang w:val="es-ES"/>
        </w:rPr>
        <w:t>o</w:t>
      </w:r>
      <w:r w:rsidRPr="009536E6">
        <w:rPr>
          <w:rFonts w:ascii="Times New Roman" w:hAnsi="Times New Roman" w:cs="Times New Roman"/>
          <w:sz w:val="20"/>
          <w:lang w:val="es-ES"/>
        </w:rPr>
        <w:t xml:space="preserve">: </w:t>
      </w:r>
      <w:r w:rsidRPr="009536E6">
        <w:rPr>
          <w:rFonts w:ascii="Times New Roman" w:hAnsi="Times New Roman" w:cs="Times New Roman"/>
          <w:i/>
          <w:iCs/>
          <w:sz w:val="20"/>
          <w:lang w:val="es-ES"/>
        </w:rPr>
        <w:t>Exp.</w:t>
      </w:r>
      <w:r w:rsidRPr="009536E6">
        <w:rPr>
          <w:rFonts w:ascii="Times New Roman" w:hAnsi="Times New Roman" w:cs="Times New Roman"/>
          <w:sz w:val="20"/>
          <w:lang w:val="es-ES"/>
        </w:rPr>
        <w:t xml:space="preserve"> 9,86; </w:t>
      </w:r>
      <w:r w:rsidR="00993A0D" w:rsidRPr="009536E6">
        <w:rPr>
          <w:rFonts w:ascii="Times New Roman" w:hAnsi="Times New Roman" w:cs="Times New Roman"/>
          <w:i/>
          <w:iCs/>
          <w:sz w:val="20"/>
          <w:lang w:val="es-ES"/>
        </w:rPr>
        <w:t>Epist</w:t>
      </w:r>
      <w:r w:rsidRPr="009536E6">
        <w:rPr>
          <w:rFonts w:ascii="Times New Roman" w:hAnsi="Times New Roman" w:cs="Times New Roman"/>
          <w:sz w:val="20"/>
          <w:lang w:val="es-ES"/>
        </w:rPr>
        <w:t xml:space="preserve">. </w:t>
      </w:r>
      <w:r w:rsidRPr="00306126">
        <w:rPr>
          <w:rFonts w:ascii="Times New Roman" w:hAnsi="Times New Roman" w:cs="Times New Roman"/>
          <w:sz w:val="20"/>
          <w:lang w:val="en-US"/>
        </w:rPr>
        <w:t>34,108-110</w:t>
      </w:r>
      <w:r w:rsidR="00CA463B" w:rsidRPr="00306126">
        <w:rPr>
          <w:rFonts w:ascii="Times New Roman" w:hAnsi="Times New Roman" w:cs="Times New Roman"/>
          <w:sz w:val="20"/>
          <w:lang w:val="en-US"/>
        </w:rPr>
        <w:t>.</w:t>
      </w:r>
    </w:p>
    <w:p w14:paraId="6DF19A2C" w14:textId="590FFA42" w:rsidR="00D22189" w:rsidRPr="00306126" w:rsidRDefault="002D5FC8" w:rsidP="0081560D">
      <w:pPr>
        <w:spacing w:after="0" w:line="240" w:lineRule="auto"/>
        <w:jc w:val="both"/>
        <w:rPr>
          <w:rFonts w:ascii="Times New Roman" w:hAnsi="Times New Roman" w:cs="Times New Roman"/>
          <w:sz w:val="20"/>
          <w:lang w:val="en-US"/>
        </w:rPr>
      </w:pPr>
      <w:r w:rsidRPr="00306126">
        <w:rPr>
          <w:rFonts w:ascii="Times New Roman" w:hAnsi="Times New Roman" w:cs="Times New Roman"/>
          <w:sz w:val="20"/>
          <w:lang w:val="en-US"/>
        </w:rPr>
        <w:tab/>
        <w:t xml:space="preserve">   </w:t>
      </w:r>
      <w:r w:rsidR="00D66046" w:rsidRPr="00306126">
        <w:rPr>
          <w:rFonts w:ascii="Times New Roman" w:hAnsi="Times New Roman" w:cs="Times New Roman"/>
          <w:sz w:val="20"/>
          <w:lang w:val="en-US"/>
        </w:rPr>
        <w:t xml:space="preserve"> </w:t>
      </w:r>
      <w:r w:rsidRPr="00306126">
        <w:rPr>
          <w:rFonts w:ascii="Times New Roman" w:hAnsi="Times New Roman" w:cs="Times New Roman"/>
          <w:sz w:val="20"/>
          <w:lang w:val="en-US"/>
        </w:rPr>
        <w:t xml:space="preserve"> </w:t>
      </w:r>
      <w:r w:rsidR="00D22189" w:rsidRPr="00306126">
        <w:rPr>
          <w:rFonts w:ascii="Times New Roman" w:hAnsi="Times New Roman" w:cs="Times New Roman"/>
          <w:sz w:val="20"/>
          <w:lang w:val="en-US"/>
        </w:rPr>
        <w:t xml:space="preserve">  </w:t>
      </w:r>
      <w:r w:rsidRPr="00306126">
        <w:rPr>
          <w:rFonts w:ascii="Times New Roman" w:hAnsi="Times New Roman" w:cs="Times New Roman"/>
          <w:sz w:val="20"/>
          <w:lang w:val="en-US"/>
        </w:rPr>
        <w:t xml:space="preserve"> </w:t>
      </w:r>
      <w:r w:rsidR="0081560D" w:rsidRPr="00306126">
        <w:rPr>
          <w:rFonts w:ascii="Times New Roman" w:hAnsi="Times New Roman" w:cs="Times New Roman"/>
          <w:sz w:val="20"/>
          <w:lang w:val="en-US"/>
        </w:rPr>
        <w:t>3</w:t>
      </w:r>
      <w:r w:rsidR="00CD452E" w:rsidRPr="00306126">
        <w:rPr>
          <w:rFonts w:ascii="Times New Roman" w:hAnsi="Times New Roman" w:cs="Times New Roman"/>
          <w:sz w:val="20"/>
          <w:lang w:val="en-US"/>
        </w:rPr>
        <w:t>.</w:t>
      </w:r>
      <w:r w:rsidR="003755BD" w:rsidRPr="003755BD">
        <w:rPr>
          <w:rFonts w:ascii="Times New Roman" w:hAnsi="Times New Roman" w:cs="Times New Roman"/>
          <w:sz w:val="20"/>
          <w:vertAlign w:val="superscript"/>
          <w:lang w:val="en-US"/>
        </w:rPr>
        <w:t>o</w:t>
      </w:r>
      <w:r w:rsidR="0081560D" w:rsidRPr="00306126">
        <w:rPr>
          <w:rFonts w:ascii="Times New Roman" w:hAnsi="Times New Roman" w:cs="Times New Roman"/>
          <w:sz w:val="20"/>
          <w:lang w:val="en-US"/>
        </w:rPr>
        <w:t xml:space="preserve">: </w:t>
      </w:r>
      <w:r w:rsidR="00993A0D" w:rsidRPr="00306126">
        <w:rPr>
          <w:rFonts w:ascii="Times New Roman" w:hAnsi="Times New Roman" w:cs="Times New Roman"/>
          <w:i/>
          <w:iCs/>
          <w:sz w:val="20"/>
          <w:lang w:val="en-US"/>
        </w:rPr>
        <w:t>Epist</w:t>
      </w:r>
      <w:r w:rsidR="0081560D" w:rsidRPr="00306126">
        <w:rPr>
          <w:rFonts w:ascii="Times New Roman" w:hAnsi="Times New Roman" w:cs="Times New Roman"/>
          <w:i/>
          <w:iCs/>
          <w:sz w:val="20"/>
          <w:lang w:val="en-US"/>
        </w:rPr>
        <w:t>.</w:t>
      </w:r>
      <w:r w:rsidR="0081560D" w:rsidRPr="00306126">
        <w:rPr>
          <w:rFonts w:ascii="Times New Roman" w:hAnsi="Times New Roman" w:cs="Times New Roman"/>
          <w:sz w:val="20"/>
          <w:lang w:val="en-US"/>
        </w:rPr>
        <w:t xml:space="preserve"> 34,102</w:t>
      </w:r>
      <w:r w:rsidR="00AE28FD" w:rsidRPr="00306126">
        <w:rPr>
          <w:rFonts w:ascii="Times New Roman" w:hAnsi="Times New Roman" w:cs="Times New Roman"/>
          <w:sz w:val="20"/>
          <w:lang w:val="en-US"/>
        </w:rPr>
        <w:t>-104;</w:t>
      </w:r>
      <w:r w:rsidR="00D22189" w:rsidRPr="00306126">
        <w:rPr>
          <w:rFonts w:ascii="Times New Roman" w:hAnsi="Times New Roman" w:cs="Times New Roman"/>
          <w:sz w:val="20"/>
          <w:lang w:val="en-US"/>
        </w:rPr>
        <w:t xml:space="preserve"> </w:t>
      </w:r>
    </w:p>
    <w:p w14:paraId="68B46DC9" w14:textId="18D0A0BF" w:rsidR="00022A13" w:rsidRPr="009536E6" w:rsidRDefault="00D22189" w:rsidP="0081560D">
      <w:pPr>
        <w:spacing w:after="0" w:line="240" w:lineRule="auto"/>
        <w:jc w:val="both"/>
        <w:rPr>
          <w:rFonts w:ascii="Times New Roman" w:hAnsi="Times New Roman" w:cs="Times New Roman"/>
          <w:sz w:val="20"/>
          <w:lang w:val="en-US"/>
        </w:rPr>
      </w:pPr>
      <w:r w:rsidRPr="00306126">
        <w:rPr>
          <w:rFonts w:ascii="Times New Roman" w:hAnsi="Times New Roman" w:cs="Times New Roman"/>
          <w:sz w:val="20"/>
          <w:lang w:val="en-US"/>
        </w:rPr>
        <w:tab/>
      </w:r>
      <w:r w:rsidRPr="00306126">
        <w:rPr>
          <w:rFonts w:ascii="Times New Roman" w:hAnsi="Times New Roman" w:cs="Times New Roman"/>
          <w:sz w:val="20"/>
          <w:lang w:val="en-US"/>
        </w:rPr>
        <w:tab/>
      </w:r>
      <w:r w:rsidR="0081560D" w:rsidRPr="009536E6">
        <w:rPr>
          <w:rFonts w:ascii="Times New Roman" w:hAnsi="Times New Roman" w:cs="Times New Roman"/>
          <w:i/>
          <w:iCs/>
          <w:sz w:val="20"/>
          <w:lang w:val="en-US"/>
        </w:rPr>
        <w:t>Nat.</w:t>
      </w:r>
      <w:r w:rsidR="00001A56" w:rsidRPr="009536E6">
        <w:rPr>
          <w:rFonts w:ascii="Times New Roman" w:hAnsi="Times New Roman" w:cs="Times New Roman"/>
          <w:i/>
          <w:iCs/>
          <w:sz w:val="20"/>
          <w:lang w:val="en-US"/>
        </w:rPr>
        <w:t xml:space="preserve"> </w:t>
      </w:r>
      <w:r w:rsidR="0081560D" w:rsidRPr="009536E6">
        <w:rPr>
          <w:rFonts w:ascii="Times New Roman" w:hAnsi="Times New Roman" w:cs="Times New Roman"/>
          <w:i/>
          <w:iCs/>
          <w:sz w:val="20"/>
          <w:lang w:val="en-US"/>
        </w:rPr>
        <w:t>am.</w:t>
      </w:r>
      <w:r w:rsidR="0081560D" w:rsidRPr="009536E6">
        <w:rPr>
          <w:rFonts w:ascii="Times New Roman" w:hAnsi="Times New Roman" w:cs="Times New Roman"/>
          <w:sz w:val="20"/>
          <w:lang w:val="en-US"/>
        </w:rPr>
        <w:t xml:space="preserve"> 24,151;</w:t>
      </w:r>
    </w:p>
    <w:p w14:paraId="6CE4B61F" w14:textId="50198356" w:rsidR="0081560D" w:rsidRPr="009536E6" w:rsidRDefault="0081560D" w:rsidP="00D66046">
      <w:pPr>
        <w:spacing w:after="0" w:line="240" w:lineRule="auto"/>
        <w:ind w:firstLine="1418"/>
        <w:jc w:val="both"/>
        <w:rPr>
          <w:rFonts w:ascii="Times New Roman" w:hAnsi="Times New Roman" w:cs="Times New Roman"/>
          <w:sz w:val="20"/>
          <w:lang w:val="en-US"/>
        </w:rPr>
      </w:pPr>
      <w:r w:rsidRPr="009536E6">
        <w:rPr>
          <w:rFonts w:ascii="Times New Roman" w:hAnsi="Times New Roman" w:cs="Times New Roman"/>
          <w:i/>
          <w:iCs/>
          <w:sz w:val="20"/>
          <w:lang w:val="en-US"/>
        </w:rPr>
        <w:t>Exp.</w:t>
      </w:r>
      <w:r w:rsidRPr="009536E6">
        <w:rPr>
          <w:rFonts w:ascii="Times New Roman" w:hAnsi="Times New Roman" w:cs="Times New Roman"/>
          <w:sz w:val="20"/>
          <w:lang w:val="en-US"/>
        </w:rPr>
        <w:t xml:space="preserve"> 10,25.77; 11,89</w:t>
      </w:r>
      <w:r w:rsidR="00CA463B" w:rsidRPr="009536E6">
        <w:rPr>
          <w:rFonts w:ascii="Times New Roman" w:hAnsi="Times New Roman" w:cs="Times New Roman"/>
          <w:sz w:val="20"/>
          <w:lang w:val="en-US"/>
        </w:rPr>
        <w:t>.</w:t>
      </w:r>
    </w:p>
    <w:p w14:paraId="1D2BB801" w14:textId="0CBEACBF" w:rsidR="00D66046" w:rsidRPr="00306126" w:rsidRDefault="0081560D" w:rsidP="0081560D">
      <w:pPr>
        <w:spacing w:after="0" w:line="240" w:lineRule="auto"/>
        <w:jc w:val="both"/>
        <w:rPr>
          <w:rFonts w:ascii="Times New Roman" w:hAnsi="Times New Roman" w:cs="Times New Roman"/>
          <w:sz w:val="20"/>
          <w:lang w:val="en-US"/>
        </w:rPr>
      </w:pPr>
      <w:r w:rsidRPr="00FF3540">
        <w:rPr>
          <w:rFonts w:ascii="Times New Roman" w:hAnsi="Times New Roman" w:cs="Times New Roman"/>
          <w:sz w:val="20"/>
          <w:lang w:val="es-ES_tradnl"/>
        </w:rPr>
        <w:t>(C) – 1</w:t>
      </w:r>
      <w:r w:rsidR="00CD452E" w:rsidRPr="00FF3540">
        <w:rPr>
          <w:rFonts w:ascii="Times New Roman" w:hAnsi="Times New Roman" w:cs="Times New Roman"/>
          <w:sz w:val="20"/>
          <w:lang w:val="es-ES_tradnl"/>
        </w:rPr>
        <w:t>.</w:t>
      </w:r>
      <w:r w:rsidR="003755BD" w:rsidRPr="00FF3540">
        <w:rPr>
          <w:rFonts w:ascii="Times New Roman" w:hAnsi="Times New Roman" w:cs="Times New Roman"/>
          <w:sz w:val="20"/>
          <w:vertAlign w:val="superscript"/>
          <w:lang w:val="es-ES_tradnl"/>
        </w:rPr>
        <w:t>o</w:t>
      </w:r>
      <w:r w:rsidRPr="00FF3540">
        <w:rPr>
          <w:rFonts w:ascii="Times New Roman" w:hAnsi="Times New Roman" w:cs="Times New Roman"/>
          <w:sz w:val="20"/>
          <w:lang w:val="es-ES_tradnl"/>
        </w:rPr>
        <w:t>, 2</w:t>
      </w:r>
      <w:r w:rsidR="00CD452E" w:rsidRPr="00FF3540">
        <w:rPr>
          <w:rFonts w:ascii="Times New Roman" w:hAnsi="Times New Roman" w:cs="Times New Roman"/>
          <w:sz w:val="20"/>
          <w:lang w:val="es-ES_tradnl"/>
        </w:rPr>
        <w:t>.</w:t>
      </w:r>
      <w:r w:rsidR="003755BD" w:rsidRPr="00FF3540">
        <w:rPr>
          <w:rFonts w:ascii="Times New Roman" w:hAnsi="Times New Roman" w:cs="Times New Roman"/>
          <w:sz w:val="20"/>
          <w:vertAlign w:val="superscript"/>
          <w:lang w:val="es-ES_tradnl"/>
        </w:rPr>
        <w:t>o</w:t>
      </w:r>
      <w:r w:rsidRPr="00FF3540">
        <w:rPr>
          <w:rFonts w:ascii="Times New Roman" w:hAnsi="Times New Roman" w:cs="Times New Roman"/>
          <w:sz w:val="20"/>
          <w:lang w:val="es-ES_tradnl"/>
        </w:rPr>
        <w:t xml:space="preserve"> y 3</w:t>
      </w:r>
      <w:r w:rsidR="00CD452E" w:rsidRPr="00FF3540">
        <w:rPr>
          <w:rFonts w:ascii="Times New Roman" w:hAnsi="Times New Roman" w:cs="Times New Roman"/>
          <w:sz w:val="20"/>
          <w:lang w:val="es-ES_tradnl"/>
        </w:rPr>
        <w:t>.</w:t>
      </w:r>
      <w:r w:rsidR="003755BD" w:rsidRPr="00FF3540">
        <w:rPr>
          <w:rFonts w:ascii="Times New Roman" w:hAnsi="Times New Roman" w:cs="Times New Roman"/>
          <w:sz w:val="20"/>
          <w:vertAlign w:val="superscript"/>
          <w:lang w:val="es-ES_tradnl"/>
        </w:rPr>
        <w:t>o</w:t>
      </w:r>
      <w:r w:rsidRPr="00FF3540">
        <w:rPr>
          <w:rFonts w:ascii="Times New Roman" w:hAnsi="Times New Roman" w:cs="Times New Roman"/>
          <w:sz w:val="20"/>
          <w:lang w:val="es-ES_tradnl"/>
        </w:rPr>
        <w:t xml:space="preserve">: </w:t>
      </w:r>
      <w:r w:rsidR="00993A0D" w:rsidRPr="00FF3540">
        <w:rPr>
          <w:rFonts w:ascii="Times New Roman" w:hAnsi="Times New Roman" w:cs="Times New Roman"/>
          <w:i/>
          <w:iCs/>
          <w:sz w:val="20"/>
          <w:lang w:val="es-ES_tradnl"/>
        </w:rPr>
        <w:t>Epist</w:t>
      </w:r>
      <w:r w:rsidRPr="00FF3540">
        <w:rPr>
          <w:rFonts w:ascii="Times New Roman" w:hAnsi="Times New Roman" w:cs="Times New Roman"/>
          <w:i/>
          <w:iCs/>
          <w:sz w:val="20"/>
          <w:lang w:val="es-ES_tradnl"/>
        </w:rPr>
        <w:t>.</w:t>
      </w:r>
      <w:r w:rsidRPr="00FF3540">
        <w:rPr>
          <w:rFonts w:ascii="Times New Roman" w:hAnsi="Times New Roman" w:cs="Times New Roman"/>
          <w:sz w:val="20"/>
          <w:lang w:val="es-ES_tradnl"/>
        </w:rPr>
        <w:t xml:space="preserve"> </w:t>
      </w:r>
      <w:r w:rsidRPr="00306126">
        <w:rPr>
          <w:rFonts w:ascii="Times New Roman" w:hAnsi="Times New Roman" w:cs="Times New Roman"/>
          <w:sz w:val="20"/>
          <w:lang w:val="en-US"/>
        </w:rPr>
        <w:t xml:space="preserve">33,91; </w:t>
      </w:r>
      <w:r w:rsidRPr="00306126">
        <w:rPr>
          <w:rFonts w:ascii="Times New Roman" w:hAnsi="Times New Roman" w:cs="Times New Roman"/>
          <w:i/>
          <w:iCs/>
          <w:sz w:val="20"/>
          <w:lang w:val="en-US"/>
        </w:rPr>
        <w:t>Exp.</w:t>
      </w:r>
      <w:r w:rsidRPr="00306126">
        <w:rPr>
          <w:rFonts w:ascii="Times New Roman" w:hAnsi="Times New Roman" w:cs="Times New Roman"/>
          <w:sz w:val="20"/>
          <w:lang w:val="en-US"/>
        </w:rPr>
        <w:t xml:space="preserve"> 10,31; </w:t>
      </w:r>
    </w:p>
    <w:p w14:paraId="313EB1D7" w14:textId="7DD052B1" w:rsidR="0081560D" w:rsidRPr="00306126" w:rsidRDefault="0081560D" w:rsidP="00D66046">
      <w:pPr>
        <w:spacing w:after="0" w:line="240" w:lineRule="auto"/>
        <w:ind w:firstLine="1418"/>
        <w:jc w:val="both"/>
        <w:rPr>
          <w:rFonts w:ascii="Times New Roman" w:hAnsi="Times New Roman" w:cs="Times New Roman"/>
          <w:sz w:val="20"/>
          <w:lang w:val="en-US"/>
        </w:rPr>
      </w:pPr>
      <w:r w:rsidRPr="00306126">
        <w:rPr>
          <w:rFonts w:ascii="Times New Roman" w:hAnsi="Times New Roman" w:cs="Times New Roman"/>
          <w:i/>
          <w:iCs/>
          <w:sz w:val="20"/>
          <w:lang w:val="en-US"/>
        </w:rPr>
        <w:t>Spec.</w:t>
      </w:r>
      <w:r w:rsidRPr="00306126">
        <w:rPr>
          <w:rFonts w:ascii="Times New Roman" w:hAnsi="Times New Roman" w:cs="Times New Roman"/>
          <w:sz w:val="20"/>
          <w:lang w:val="en-US"/>
        </w:rPr>
        <w:t xml:space="preserve"> 371</w:t>
      </w:r>
      <w:r w:rsidR="00CA463B" w:rsidRPr="00306126">
        <w:rPr>
          <w:rFonts w:ascii="Times New Roman" w:hAnsi="Times New Roman" w:cs="Times New Roman"/>
          <w:sz w:val="20"/>
          <w:lang w:val="en-US"/>
        </w:rPr>
        <w:t>.</w:t>
      </w:r>
    </w:p>
    <w:p w14:paraId="4D3956C7" w14:textId="77777777" w:rsidR="00D22189" w:rsidRPr="00306126" w:rsidRDefault="00D22189" w:rsidP="00D22189">
      <w:pPr>
        <w:spacing w:after="0" w:line="240" w:lineRule="auto"/>
        <w:jc w:val="both"/>
        <w:rPr>
          <w:rFonts w:ascii="Times New Roman" w:hAnsi="Times New Roman" w:cs="Times New Roman"/>
          <w:sz w:val="20"/>
          <w:lang w:val="en-US"/>
        </w:rPr>
      </w:pPr>
    </w:p>
    <w:p w14:paraId="2BC2E9AF" w14:textId="39609FAD" w:rsidR="00D22189" w:rsidRPr="00306126" w:rsidRDefault="003755BD" w:rsidP="00D22189">
      <w:pPr>
        <w:spacing w:after="0" w:line="240" w:lineRule="auto"/>
        <w:jc w:val="both"/>
        <w:rPr>
          <w:rFonts w:ascii="Times New Roman" w:hAnsi="Times New Roman" w:cs="Times New Roman"/>
          <w:sz w:val="20"/>
          <w:lang w:val="en-US"/>
        </w:rPr>
      </w:pPr>
      <w:r>
        <w:rPr>
          <w:rFonts w:ascii="Times New Roman" w:hAnsi="Times New Roman" w:cs="Times New Roman"/>
          <w:sz w:val="20"/>
          <w:lang w:val="en-US"/>
        </w:rPr>
        <w:tab/>
        <w:t xml:space="preserve">      </w:t>
      </w:r>
      <w:r w:rsidR="00AE28FD" w:rsidRPr="00306126">
        <w:rPr>
          <w:rFonts w:ascii="Times New Roman" w:hAnsi="Times New Roman" w:cs="Times New Roman"/>
          <w:sz w:val="20"/>
          <w:lang w:val="en-US"/>
        </w:rPr>
        <w:t>2</w:t>
      </w:r>
      <w:r w:rsidR="00CD452E" w:rsidRPr="00306126">
        <w:rPr>
          <w:rFonts w:ascii="Times New Roman" w:hAnsi="Times New Roman" w:cs="Times New Roman"/>
          <w:sz w:val="20"/>
          <w:lang w:val="en-US"/>
        </w:rPr>
        <w:t>.</w:t>
      </w:r>
      <w:r w:rsidRPr="003755BD">
        <w:rPr>
          <w:rFonts w:ascii="Times New Roman" w:hAnsi="Times New Roman" w:cs="Times New Roman"/>
          <w:sz w:val="20"/>
          <w:vertAlign w:val="superscript"/>
          <w:lang w:val="en-US"/>
        </w:rPr>
        <w:t>o</w:t>
      </w:r>
      <w:r w:rsidR="00AE28FD" w:rsidRPr="00306126">
        <w:rPr>
          <w:rFonts w:ascii="Times New Roman" w:hAnsi="Times New Roman" w:cs="Times New Roman"/>
          <w:sz w:val="20"/>
          <w:lang w:val="en-US"/>
        </w:rPr>
        <w:t xml:space="preserve">: </w:t>
      </w:r>
      <w:r w:rsidR="0081560D" w:rsidRPr="00306126">
        <w:rPr>
          <w:rFonts w:ascii="Times New Roman" w:hAnsi="Times New Roman" w:cs="Times New Roman"/>
          <w:i/>
          <w:iCs/>
          <w:sz w:val="20"/>
          <w:lang w:val="en-US"/>
        </w:rPr>
        <w:t>Spec.</w:t>
      </w:r>
      <w:r w:rsidR="0081560D" w:rsidRPr="00306126">
        <w:rPr>
          <w:rFonts w:ascii="Times New Roman" w:hAnsi="Times New Roman" w:cs="Times New Roman"/>
          <w:sz w:val="20"/>
          <w:lang w:val="en-US"/>
        </w:rPr>
        <w:t xml:space="preserve"> 371; </w:t>
      </w:r>
      <w:r w:rsidR="00993A0D" w:rsidRPr="00306126">
        <w:rPr>
          <w:rFonts w:ascii="Times New Roman" w:hAnsi="Times New Roman" w:cs="Times New Roman"/>
          <w:i/>
          <w:iCs/>
          <w:sz w:val="20"/>
          <w:lang w:val="en-US"/>
        </w:rPr>
        <w:t>Epist</w:t>
      </w:r>
      <w:r w:rsidR="0081560D" w:rsidRPr="00306126">
        <w:rPr>
          <w:rFonts w:ascii="Times New Roman" w:hAnsi="Times New Roman" w:cs="Times New Roman"/>
          <w:i/>
          <w:iCs/>
          <w:sz w:val="20"/>
          <w:lang w:val="en-US"/>
        </w:rPr>
        <w:t>.</w:t>
      </w:r>
      <w:r w:rsidR="0081560D" w:rsidRPr="00306126">
        <w:rPr>
          <w:rFonts w:ascii="Times New Roman" w:hAnsi="Times New Roman" w:cs="Times New Roman"/>
          <w:sz w:val="20"/>
          <w:lang w:val="en-US"/>
        </w:rPr>
        <w:t xml:space="preserve"> 33,189;</w:t>
      </w:r>
    </w:p>
    <w:p w14:paraId="6F8BACCC" w14:textId="77777777" w:rsidR="00D22189" w:rsidRPr="009536E6" w:rsidRDefault="005E6851" w:rsidP="00D22189">
      <w:pPr>
        <w:spacing w:after="0" w:line="240" w:lineRule="auto"/>
        <w:ind w:firstLine="1418"/>
        <w:jc w:val="both"/>
        <w:rPr>
          <w:rFonts w:ascii="Times New Roman" w:hAnsi="Times New Roman" w:cs="Times New Roman"/>
          <w:sz w:val="20"/>
          <w:lang w:val="en-US"/>
        </w:rPr>
      </w:pPr>
      <w:r w:rsidRPr="009536E6">
        <w:rPr>
          <w:rFonts w:ascii="Times New Roman" w:hAnsi="Times New Roman" w:cs="Times New Roman"/>
          <w:i/>
          <w:iCs/>
          <w:sz w:val="20"/>
          <w:lang w:val="en-US"/>
        </w:rPr>
        <w:t>Med.</w:t>
      </w:r>
      <w:r w:rsidRPr="009536E6">
        <w:rPr>
          <w:rFonts w:ascii="Times New Roman" w:hAnsi="Times New Roman" w:cs="Times New Roman"/>
          <w:sz w:val="20"/>
          <w:lang w:val="en-US"/>
        </w:rPr>
        <w:t xml:space="preserve"> XII</w:t>
      </w:r>
      <w:r w:rsidR="00D22189" w:rsidRPr="009536E6">
        <w:rPr>
          <w:rFonts w:ascii="Times New Roman" w:hAnsi="Times New Roman" w:cs="Times New Roman"/>
          <w:sz w:val="20"/>
          <w:lang w:val="en-US"/>
        </w:rPr>
        <w:t xml:space="preserve">,22; </w:t>
      </w:r>
      <w:r w:rsidR="00D22189" w:rsidRPr="009536E6">
        <w:rPr>
          <w:rFonts w:ascii="Times New Roman" w:hAnsi="Times New Roman" w:cs="Times New Roman"/>
          <w:i/>
          <w:iCs/>
          <w:sz w:val="20"/>
          <w:lang w:val="en-US"/>
        </w:rPr>
        <w:t>Exp.</w:t>
      </w:r>
      <w:r w:rsidR="00D22189" w:rsidRPr="009536E6">
        <w:rPr>
          <w:rFonts w:ascii="Times New Roman" w:hAnsi="Times New Roman" w:cs="Times New Roman"/>
          <w:sz w:val="20"/>
          <w:lang w:val="en-US"/>
        </w:rPr>
        <w:t xml:space="preserve"> 10,77;</w:t>
      </w:r>
    </w:p>
    <w:p w14:paraId="5C710039" w14:textId="3C014DBB" w:rsidR="0081560D" w:rsidRPr="00306126" w:rsidRDefault="0081560D" w:rsidP="00D22189">
      <w:pPr>
        <w:spacing w:after="0" w:line="240" w:lineRule="auto"/>
        <w:ind w:firstLine="1418"/>
        <w:jc w:val="both"/>
        <w:rPr>
          <w:rFonts w:ascii="Times New Roman" w:hAnsi="Times New Roman" w:cs="Times New Roman"/>
          <w:sz w:val="20"/>
        </w:rPr>
      </w:pPr>
      <w:r w:rsidRPr="00306126">
        <w:rPr>
          <w:rFonts w:ascii="Times New Roman" w:hAnsi="Times New Roman" w:cs="Times New Roman"/>
          <w:sz w:val="20"/>
        </w:rPr>
        <w:t>10,31-33</w:t>
      </w:r>
      <w:r w:rsidR="00CA463B" w:rsidRPr="00306126">
        <w:rPr>
          <w:rFonts w:ascii="Times New Roman" w:hAnsi="Times New Roman" w:cs="Times New Roman"/>
          <w:sz w:val="20"/>
        </w:rPr>
        <w:t>.</w:t>
      </w:r>
    </w:p>
    <w:p w14:paraId="76227D1F" w14:textId="3DFAA9F0" w:rsidR="00AE28FD" w:rsidRPr="00FF3540" w:rsidRDefault="003755BD" w:rsidP="003C3590">
      <w:pPr>
        <w:spacing w:after="0" w:line="240" w:lineRule="auto"/>
        <w:ind w:left="708"/>
        <w:jc w:val="both"/>
        <w:rPr>
          <w:rFonts w:ascii="Times New Roman" w:hAnsi="Times New Roman" w:cs="Times New Roman"/>
          <w:sz w:val="20"/>
          <w:lang w:val="es-ES_tradnl"/>
        </w:rPr>
      </w:pPr>
      <w:r>
        <w:rPr>
          <w:rFonts w:ascii="Times New Roman" w:hAnsi="Times New Roman" w:cs="Times New Roman"/>
          <w:sz w:val="20"/>
        </w:rPr>
        <w:t xml:space="preserve">       </w:t>
      </w:r>
      <w:r w:rsidR="00AE28FD" w:rsidRPr="00306126">
        <w:rPr>
          <w:rFonts w:ascii="Times New Roman" w:hAnsi="Times New Roman" w:cs="Times New Roman"/>
          <w:sz w:val="20"/>
        </w:rPr>
        <w:t>3</w:t>
      </w:r>
      <w:r w:rsidR="00CD452E" w:rsidRPr="00306126">
        <w:rPr>
          <w:rFonts w:ascii="Times New Roman" w:hAnsi="Times New Roman" w:cs="Times New Roman"/>
          <w:sz w:val="20"/>
        </w:rPr>
        <w:t>.</w:t>
      </w:r>
      <w:r w:rsidRPr="003755BD">
        <w:rPr>
          <w:rFonts w:ascii="Times New Roman" w:hAnsi="Times New Roman" w:cs="Times New Roman"/>
          <w:sz w:val="20"/>
          <w:vertAlign w:val="superscript"/>
        </w:rPr>
        <w:t>o</w:t>
      </w:r>
      <w:r w:rsidR="00AE28FD" w:rsidRPr="00306126">
        <w:rPr>
          <w:rFonts w:ascii="Times New Roman" w:hAnsi="Times New Roman" w:cs="Times New Roman"/>
          <w:sz w:val="20"/>
        </w:rPr>
        <w:t xml:space="preserve">: Amor iluminado, </w:t>
      </w:r>
      <w:r w:rsidR="00993A0D" w:rsidRPr="00306126">
        <w:rPr>
          <w:rFonts w:ascii="Times New Roman" w:hAnsi="Times New Roman" w:cs="Times New Roman"/>
          <w:i/>
          <w:iCs/>
          <w:sz w:val="20"/>
        </w:rPr>
        <w:t>Epist</w:t>
      </w:r>
      <w:r w:rsidR="00AE28FD" w:rsidRPr="00306126">
        <w:rPr>
          <w:rFonts w:ascii="Times New Roman" w:hAnsi="Times New Roman" w:cs="Times New Roman"/>
          <w:i/>
          <w:iCs/>
          <w:sz w:val="20"/>
        </w:rPr>
        <w:t>.</w:t>
      </w:r>
      <w:r w:rsidR="00AE28FD" w:rsidRPr="00306126">
        <w:rPr>
          <w:rFonts w:ascii="Times New Roman" w:hAnsi="Times New Roman" w:cs="Times New Roman"/>
          <w:sz w:val="20"/>
        </w:rPr>
        <w:t xml:space="preserve"> </w:t>
      </w:r>
      <w:r w:rsidR="00AE28FD" w:rsidRPr="00FF3540">
        <w:rPr>
          <w:rFonts w:ascii="Times New Roman" w:hAnsi="Times New Roman" w:cs="Times New Roman"/>
          <w:sz w:val="20"/>
          <w:lang w:val="es-ES_tradnl"/>
        </w:rPr>
        <w:t>34,117</w:t>
      </w:r>
      <w:r w:rsidR="00CA463B" w:rsidRPr="00FF3540">
        <w:rPr>
          <w:rFonts w:ascii="Times New Roman" w:hAnsi="Times New Roman" w:cs="Times New Roman"/>
          <w:sz w:val="20"/>
          <w:lang w:val="es-ES_tradnl"/>
        </w:rPr>
        <w:t>.</w:t>
      </w:r>
    </w:p>
    <w:p w14:paraId="2426F61D" w14:textId="3F746ED4" w:rsidR="0081560D" w:rsidRPr="00FF3540" w:rsidRDefault="00AE28FD" w:rsidP="00FF53F4">
      <w:pPr>
        <w:spacing w:after="0" w:line="240" w:lineRule="auto"/>
        <w:jc w:val="both"/>
        <w:rPr>
          <w:rFonts w:ascii="Times New Roman" w:hAnsi="Times New Roman" w:cs="Times New Roman"/>
          <w:sz w:val="20"/>
          <w:lang w:val="es-ES_tradnl"/>
        </w:rPr>
      </w:pPr>
      <w:r w:rsidRPr="00FF3540">
        <w:rPr>
          <w:rFonts w:ascii="Times New Roman" w:hAnsi="Times New Roman" w:cs="Times New Roman"/>
          <w:sz w:val="20"/>
          <w:lang w:val="es-ES_tradnl"/>
        </w:rPr>
        <w:t>(D) – 1</w:t>
      </w:r>
      <w:r w:rsidR="00CD452E" w:rsidRPr="00FF3540">
        <w:rPr>
          <w:rFonts w:ascii="Times New Roman" w:hAnsi="Times New Roman" w:cs="Times New Roman"/>
          <w:sz w:val="20"/>
          <w:lang w:val="es-ES_tradnl"/>
        </w:rPr>
        <w:t>.</w:t>
      </w:r>
      <w:r w:rsidR="003755BD" w:rsidRPr="00FF3540">
        <w:rPr>
          <w:rFonts w:ascii="Times New Roman" w:hAnsi="Times New Roman" w:cs="Times New Roman"/>
          <w:sz w:val="20"/>
          <w:vertAlign w:val="superscript"/>
          <w:lang w:val="es-ES_tradnl"/>
        </w:rPr>
        <w:t>o</w:t>
      </w:r>
      <w:r w:rsidRPr="00FF3540">
        <w:rPr>
          <w:rFonts w:ascii="Times New Roman" w:hAnsi="Times New Roman" w:cs="Times New Roman"/>
          <w:sz w:val="20"/>
          <w:lang w:val="es-ES_tradnl"/>
        </w:rPr>
        <w:t>, 2</w:t>
      </w:r>
      <w:r w:rsidR="00CD452E" w:rsidRPr="00FF3540">
        <w:rPr>
          <w:rFonts w:ascii="Times New Roman" w:hAnsi="Times New Roman" w:cs="Times New Roman"/>
          <w:sz w:val="20"/>
          <w:lang w:val="es-ES_tradnl"/>
        </w:rPr>
        <w:t>.</w:t>
      </w:r>
      <w:r w:rsidR="003755BD" w:rsidRPr="00FF3540">
        <w:rPr>
          <w:rFonts w:ascii="Times New Roman" w:hAnsi="Times New Roman" w:cs="Times New Roman"/>
          <w:sz w:val="20"/>
          <w:vertAlign w:val="superscript"/>
          <w:lang w:val="es-ES_tradnl"/>
        </w:rPr>
        <w:t>o</w:t>
      </w:r>
      <w:r w:rsidRPr="00FF3540">
        <w:rPr>
          <w:rFonts w:ascii="Times New Roman" w:hAnsi="Times New Roman" w:cs="Times New Roman"/>
          <w:sz w:val="20"/>
          <w:lang w:val="es-ES_tradnl"/>
        </w:rPr>
        <w:t xml:space="preserve"> y 3</w:t>
      </w:r>
      <w:r w:rsidR="00CD452E" w:rsidRPr="00FF3540">
        <w:rPr>
          <w:rFonts w:ascii="Times New Roman" w:hAnsi="Times New Roman" w:cs="Times New Roman"/>
          <w:sz w:val="20"/>
          <w:lang w:val="es-ES_tradnl"/>
        </w:rPr>
        <w:t>.</w:t>
      </w:r>
      <w:r w:rsidR="003755BD" w:rsidRPr="00FF3540">
        <w:rPr>
          <w:rFonts w:ascii="Times New Roman" w:hAnsi="Times New Roman" w:cs="Times New Roman"/>
          <w:sz w:val="20"/>
          <w:vertAlign w:val="superscript"/>
          <w:lang w:val="es-ES_tradnl"/>
        </w:rPr>
        <w:t>o</w:t>
      </w:r>
      <w:r w:rsidRPr="00FF3540">
        <w:rPr>
          <w:rFonts w:ascii="Times New Roman" w:hAnsi="Times New Roman" w:cs="Times New Roman"/>
          <w:sz w:val="20"/>
          <w:lang w:val="es-ES_tradnl"/>
        </w:rPr>
        <w:t>:</w:t>
      </w:r>
      <w:r w:rsidR="00FF53F4" w:rsidRPr="00FF3540">
        <w:rPr>
          <w:rFonts w:ascii="Times New Roman" w:hAnsi="Times New Roman" w:cs="Times New Roman"/>
          <w:sz w:val="20"/>
          <w:lang w:val="es-ES_tradnl"/>
        </w:rPr>
        <w:t xml:space="preserve"> </w:t>
      </w:r>
      <w:r w:rsidR="00FF53F4" w:rsidRPr="00306126">
        <w:rPr>
          <w:rFonts w:ascii="Times New Roman" w:hAnsi="Times New Roman" w:cs="Times New Roman"/>
          <w:bCs/>
          <w:i/>
          <w:iCs/>
          <w:sz w:val="20"/>
          <w:szCs w:val="20"/>
        </w:rPr>
        <w:t>Æn</w:t>
      </w:r>
      <w:r w:rsidR="00FF53F4" w:rsidRPr="00306126">
        <w:rPr>
          <w:rFonts w:ascii="Times New Roman" w:hAnsi="Times New Roman" w:cs="Times New Roman"/>
          <w:bCs/>
          <w:sz w:val="20"/>
          <w:szCs w:val="20"/>
        </w:rPr>
        <w:t>.</w:t>
      </w:r>
      <w:r w:rsidR="00FF53F4" w:rsidRPr="00FF3540">
        <w:rPr>
          <w:rFonts w:ascii="Times New Roman" w:hAnsi="Times New Roman" w:cs="Times New Roman"/>
          <w:sz w:val="20"/>
          <w:lang w:val="es-ES_tradnl"/>
        </w:rPr>
        <w:t xml:space="preserve"> </w:t>
      </w:r>
      <w:r w:rsidRPr="00FF3540">
        <w:rPr>
          <w:rFonts w:ascii="Times New Roman" w:hAnsi="Times New Roman" w:cs="Times New Roman"/>
          <w:sz w:val="20"/>
          <w:lang w:val="es-ES_tradnl"/>
        </w:rPr>
        <w:t xml:space="preserve">414-415; </w:t>
      </w:r>
      <w:r w:rsidRPr="00FF3540">
        <w:rPr>
          <w:rFonts w:ascii="Times New Roman" w:hAnsi="Times New Roman" w:cs="Times New Roman"/>
          <w:i/>
          <w:iCs/>
          <w:sz w:val="20"/>
          <w:lang w:val="es-ES_tradnl"/>
        </w:rPr>
        <w:t>Spec.</w:t>
      </w:r>
      <w:r w:rsidRPr="00FF3540">
        <w:rPr>
          <w:rFonts w:ascii="Times New Roman" w:hAnsi="Times New Roman" w:cs="Times New Roman"/>
          <w:sz w:val="20"/>
          <w:lang w:val="es-ES_tradnl"/>
        </w:rPr>
        <w:t xml:space="preserve"> 378-379</w:t>
      </w:r>
      <w:r w:rsidR="00CA463B" w:rsidRPr="00FF3540">
        <w:rPr>
          <w:rFonts w:ascii="Times New Roman" w:hAnsi="Times New Roman" w:cs="Times New Roman"/>
          <w:sz w:val="20"/>
          <w:lang w:val="es-ES_tradnl"/>
        </w:rPr>
        <w:t>.</w:t>
      </w:r>
    </w:p>
    <w:p w14:paraId="05BC8716" w14:textId="154E15F3" w:rsidR="00AE28FD" w:rsidRPr="009536E6" w:rsidRDefault="00D22189" w:rsidP="00AE28FD">
      <w:pPr>
        <w:spacing w:after="0" w:line="240" w:lineRule="auto"/>
        <w:jc w:val="both"/>
        <w:rPr>
          <w:rFonts w:ascii="Times New Roman" w:hAnsi="Times New Roman" w:cs="Times New Roman"/>
          <w:sz w:val="20"/>
          <w:lang w:val="it-IT"/>
        </w:rPr>
      </w:pPr>
      <w:r w:rsidRPr="00FF3540">
        <w:rPr>
          <w:rFonts w:ascii="Times New Roman" w:hAnsi="Times New Roman" w:cs="Times New Roman"/>
          <w:sz w:val="20"/>
          <w:lang w:val="es-ES_tradnl"/>
        </w:rPr>
        <w:tab/>
        <w:t xml:space="preserve">         </w:t>
      </w:r>
      <w:r w:rsidR="00AE28FD" w:rsidRPr="009536E6">
        <w:rPr>
          <w:rFonts w:ascii="Times New Roman" w:hAnsi="Times New Roman" w:cs="Times New Roman"/>
          <w:sz w:val="20"/>
          <w:lang w:val="it-IT"/>
        </w:rPr>
        <w:t>2</w:t>
      </w:r>
      <w:r w:rsidR="00CD452E" w:rsidRPr="009536E6">
        <w:rPr>
          <w:rFonts w:ascii="Times New Roman" w:hAnsi="Times New Roman" w:cs="Times New Roman"/>
          <w:sz w:val="20"/>
          <w:lang w:val="it-IT"/>
        </w:rPr>
        <w:t>.</w:t>
      </w:r>
      <w:r w:rsidR="003755BD" w:rsidRPr="009536E6">
        <w:rPr>
          <w:rFonts w:ascii="Times New Roman" w:hAnsi="Times New Roman" w:cs="Times New Roman"/>
          <w:sz w:val="20"/>
          <w:vertAlign w:val="superscript"/>
          <w:lang w:val="it-IT"/>
        </w:rPr>
        <w:t>o</w:t>
      </w:r>
      <w:r w:rsidR="00AE28FD" w:rsidRPr="009536E6">
        <w:rPr>
          <w:rFonts w:ascii="Times New Roman" w:hAnsi="Times New Roman" w:cs="Times New Roman"/>
          <w:sz w:val="20"/>
          <w:lang w:val="it-IT"/>
        </w:rPr>
        <w:t xml:space="preserve">: </w:t>
      </w:r>
      <w:r w:rsidR="00AE28FD" w:rsidRPr="009536E6">
        <w:rPr>
          <w:rFonts w:ascii="Times New Roman" w:hAnsi="Times New Roman" w:cs="Times New Roman"/>
          <w:i/>
          <w:iCs/>
          <w:sz w:val="20"/>
          <w:lang w:val="it-IT"/>
        </w:rPr>
        <w:t>Spec.</w:t>
      </w:r>
      <w:r w:rsidR="00AE28FD" w:rsidRPr="009536E6">
        <w:rPr>
          <w:rFonts w:ascii="Times New Roman" w:hAnsi="Times New Roman" w:cs="Times New Roman"/>
          <w:sz w:val="20"/>
          <w:lang w:val="it-IT"/>
        </w:rPr>
        <w:t xml:space="preserve"> 372; 373; 376; 379</w:t>
      </w:r>
      <w:r w:rsidR="00CA463B" w:rsidRPr="009536E6">
        <w:rPr>
          <w:rFonts w:ascii="Times New Roman" w:hAnsi="Times New Roman" w:cs="Times New Roman"/>
          <w:sz w:val="20"/>
          <w:lang w:val="it-IT"/>
        </w:rPr>
        <w:t>.</w:t>
      </w:r>
    </w:p>
    <w:p w14:paraId="2C971496" w14:textId="50780B49" w:rsidR="00AE28FD" w:rsidRPr="009536E6" w:rsidRDefault="00AE28FD" w:rsidP="00D22189">
      <w:pPr>
        <w:spacing w:after="0" w:line="240" w:lineRule="auto"/>
        <w:jc w:val="both"/>
        <w:rPr>
          <w:rFonts w:ascii="Times New Roman" w:hAnsi="Times New Roman" w:cs="Times New Roman"/>
          <w:sz w:val="20"/>
          <w:lang w:val="es-ES"/>
        </w:rPr>
      </w:pPr>
      <w:r w:rsidRPr="009536E6">
        <w:rPr>
          <w:rFonts w:ascii="Times New Roman" w:hAnsi="Times New Roman" w:cs="Times New Roman"/>
          <w:sz w:val="20"/>
          <w:lang w:val="it-IT"/>
        </w:rPr>
        <w:tab/>
        <w:t xml:space="preserve">         3</w:t>
      </w:r>
      <w:r w:rsidR="00CD452E" w:rsidRPr="009536E6">
        <w:rPr>
          <w:rFonts w:ascii="Times New Roman" w:hAnsi="Times New Roman" w:cs="Times New Roman"/>
          <w:sz w:val="20"/>
          <w:lang w:val="it-IT"/>
        </w:rPr>
        <w:t>.</w:t>
      </w:r>
      <w:r w:rsidR="003755BD" w:rsidRPr="009536E6">
        <w:rPr>
          <w:rFonts w:ascii="Times New Roman" w:hAnsi="Times New Roman" w:cs="Times New Roman"/>
          <w:sz w:val="20"/>
          <w:vertAlign w:val="superscript"/>
          <w:lang w:val="it-IT"/>
        </w:rPr>
        <w:t>o</w:t>
      </w:r>
      <w:r w:rsidRPr="009536E6">
        <w:rPr>
          <w:rFonts w:ascii="Times New Roman" w:hAnsi="Times New Roman" w:cs="Times New Roman"/>
          <w:sz w:val="20"/>
          <w:lang w:val="it-IT"/>
        </w:rPr>
        <w:t xml:space="preserve">: </w:t>
      </w:r>
      <w:r w:rsidRPr="009536E6">
        <w:rPr>
          <w:rFonts w:ascii="Times New Roman" w:hAnsi="Times New Roman" w:cs="Times New Roman"/>
          <w:i/>
          <w:iCs/>
          <w:sz w:val="20"/>
          <w:lang w:val="it-IT"/>
        </w:rPr>
        <w:t>Spec.</w:t>
      </w:r>
      <w:r w:rsidRPr="009536E6">
        <w:rPr>
          <w:rFonts w:ascii="Times New Roman" w:hAnsi="Times New Roman" w:cs="Times New Roman"/>
          <w:sz w:val="20"/>
          <w:lang w:val="it-IT"/>
        </w:rPr>
        <w:t xml:space="preserve"> 379; 386; </w:t>
      </w:r>
      <w:r w:rsidR="00993A0D" w:rsidRPr="009536E6">
        <w:rPr>
          <w:rFonts w:ascii="Times New Roman" w:hAnsi="Times New Roman" w:cs="Times New Roman"/>
          <w:i/>
          <w:iCs/>
          <w:sz w:val="20"/>
          <w:lang w:val="it-IT"/>
        </w:rPr>
        <w:t>Epist</w:t>
      </w:r>
      <w:r w:rsidRPr="009536E6">
        <w:rPr>
          <w:rFonts w:ascii="Times New Roman" w:hAnsi="Times New Roman" w:cs="Times New Roman"/>
          <w:sz w:val="20"/>
          <w:lang w:val="it-IT"/>
        </w:rPr>
        <w:t xml:space="preserve">. </w:t>
      </w:r>
      <w:r w:rsidRPr="009536E6">
        <w:rPr>
          <w:rFonts w:ascii="Times New Roman" w:hAnsi="Times New Roman" w:cs="Times New Roman"/>
          <w:sz w:val="20"/>
          <w:lang w:val="es-ES"/>
        </w:rPr>
        <w:t>33,225</w:t>
      </w:r>
      <w:r w:rsidR="00CA463B" w:rsidRPr="009536E6">
        <w:rPr>
          <w:rFonts w:ascii="Times New Roman" w:hAnsi="Times New Roman" w:cs="Times New Roman"/>
          <w:sz w:val="20"/>
          <w:lang w:val="es-ES"/>
        </w:rPr>
        <w:t>.</w:t>
      </w:r>
    </w:p>
    <w:p w14:paraId="3AFD7DCF" w14:textId="08329E98" w:rsidR="00D22189" w:rsidRPr="00306126" w:rsidRDefault="00AE28FD" w:rsidP="00D22189">
      <w:pPr>
        <w:spacing w:after="0" w:line="240" w:lineRule="auto"/>
        <w:jc w:val="both"/>
        <w:rPr>
          <w:rFonts w:ascii="Times New Roman" w:hAnsi="Times New Roman" w:cs="Times New Roman"/>
          <w:sz w:val="20"/>
        </w:rPr>
      </w:pPr>
      <w:r w:rsidRPr="00306126">
        <w:rPr>
          <w:rFonts w:ascii="Times New Roman" w:hAnsi="Times New Roman" w:cs="Times New Roman"/>
          <w:sz w:val="20"/>
        </w:rPr>
        <w:t>(E) – 1</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Pr="00306126">
        <w:rPr>
          <w:rFonts w:ascii="Times New Roman" w:hAnsi="Times New Roman" w:cs="Times New Roman"/>
          <w:sz w:val="20"/>
        </w:rPr>
        <w:t>, 2</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Pr="00306126">
        <w:rPr>
          <w:rFonts w:ascii="Times New Roman" w:hAnsi="Times New Roman" w:cs="Times New Roman"/>
          <w:sz w:val="20"/>
        </w:rPr>
        <w:t xml:space="preserve"> y 3</w:t>
      </w:r>
      <w:r w:rsidR="00CD452E" w:rsidRPr="00306126">
        <w:rPr>
          <w:rFonts w:ascii="Times New Roman" w:hAnsi="Times New Roman" w:cs="Times New Roman"/>
          <w:sz w:val="20"/>
        </w:rPr>
        <w:t>.</w:t>
      </w:r>
      <w:r w:rsidR="003755BD" w:rsidRPr="003755BD">
        <w:rPr>
          <w:rFonts w:ascii="Times New Roman" w:hAnsi="Times New Roman" w:cs="Times New Roman"/>
          <w:sz w:val="20"/>
          <w:vertAlign w:val="superscript"/>
        </w:rPr>
        <w:t>o</w:t>
      </w:r>
      <w:r w:rsidRPr="00306126">
        <w:rPr>
          <w:rFonts w:ascii="Times New Roman" w:hAnsi="Times New Roman" w:cs="Times New Roman"/>
          <w:sz w:val="20"/>
        </w:rPr>
        <w:t xml:space="preserve">: </w:t>
      </w:r>
      <w:r w:rsidRPr="00306126">
        <w:rPr>
          <w:rFonts w:ascii="Times New Roman" w:hAnsi="Times New Roman" w:cs="Times New Roman"/>
          <w:i/>
          <w:iCs/>
          <w:sz w:val="20"/>
        </w:rPr>
        <w:t>Nat.</w:t>
      </w:r>
      <w:r w:rsidR="00001A56" w:rsidRPr="00306126">
        <w:rPr>
          <w:rFonts w:ascii="Times New Roman" w:hAnsi="Times New Roman" w:cs="Times New Roman"/>
          <w:i/>
          <w:iCs/>
          <w:sz w:val="20"/>
        </w:rPr>
        <w:t xml:space="preserve"> </w:t>
      </w:r>
      <w:r w:rsidR="00E677DA" w:rsidRPr="00306126">
        <w:rPr>
          <w:rFonts w:ascii="Times New Roman" w:hAnsi="Times New Roman" w:cs="Times New Roman"/>
          <w:i/>
          <w:iCs/>
          <w:sz w:val="20"/>
        </w:rPr>
        <w:t>a</w:t>
      </w:r>
      <w:r w:rsidRPr="00306126">
        <w:rPr>
          <w:rFonts w:ascii="Times New Roman" w:hAnsi="Times New Roman" w:cs="Times New Roman"/>
          <w:i/>
          <w:iCs/>
          <w:sz w:val="20"/>
        </w:rPr>
        <w:t>m</w:t>
      </w:r>
      <w:r w:rsidR="00E677DA" w:rsidRPr="00306126">
        <w:rPr>
          <w:rFonts w:ascii="Times New Roman" w:hAnsi="Times New Roman" w:cs="Times New Roman"/>
          <w:i/>
          <w:iCs/>
          <w:sz w:val="20"/>
        </w:rPr>
        <w:t>.</w:t>
      </w:r>
      <w:r w:rsidRPr="00306126">
        <w:rPr>
          <w:rFonts w:ascii="Times New Roman" w:hAnsi="Times New Roman" w:cs="Times New Roman"/>
          <w:sz w:val="20"/>
        </w:rPr>
        <w:t xml:space="preserve"> 24,57; </w:t>
      </w:r>
      <w:r w:rsidR="00D66046" w:rsidRPr="00306126">
        <w:rPr>
          <w:rFonts w:ascii="Times New Roman" w:hAnsi="Times New Roman" w:cs="Times New Roman"/>
          <w:i/>
          <w:iCs/>
          <w:sz w:val="20"/>
        </w:rPr>
        <w:t>Exp.</w:t>
      </w:r>
      <w:r w:rsidR="00D66046" w:rsidRPr="00306126">
        <w:rPr>
          <w:rFonts w:ascii="Times New Roman" w:hAnsi="Times New Roman" w:cs="Times New Roman"/>
          <w:sz w:val="20"/>
        </w:rPr>
        <w:t xml:space="preserve"> 9,51-53;</w:t>
      </w:r>
    </w:p>
    <w:p w14:paraId="29D03455" w14:textId="019FDF4F" w:rsidR="00AE28FD" w:rsidRPr="00306126" w:rsidRDefault="00993A0D" w:rsidP="002D5FC8">
      <w:pPr>
        <w:spacing w:after="0" w:line="240" w:lineRule="auto"/>
        <w:ind w:firstLine="1560"/>
        <w:jc w:val="both"/>
        <w:rPr>
          <w:rFonts w:ascii="Times New Roman" w:hAnsi="Times New Roman" w:cs="Times New Roman"/>
          <w:sz w:val="20"/>
        </w:rPr>
      </w:pPr>
      <w:r w:rsidRPr="00306126">
        <w:rPr>
          <w:rFonts w:ascii="Times New Roman" w:hAnsi="Times New Roman" w:cs="Times New Roman"/>
          <w:i/>
          <w:iCs/>
          <w:sz w:val="20"/>
        </w:rPr>
        <w:t>Epist</w:t>
      </w:r>
      <w:r w:rsidR="00D66046" w:rsidRPr="00306126">
        <w:rPr>
          <w:rFonts w:ascii="Times New Roman" w:hAnsi="Times New Roman" w:cs="Times New Roman"/>
          <w:i/>
          <w:iCs/>
          <w:sz w:val="20"/>
        </w:rPr>
        <w:t>.</w:t>
      </w:r>
      <w:r w:rsidR="00D66046" w:rsidRPr="00306126">
        <w:rPr>
          <w:rFonts w:ascii="Times New Roman" w:hAnsi="Times New Roman" w:cs="Times New Roman"/>
          <w:sz w:val="20"/>
        </w:rPr>
        <w:t xml:space="preserve"> 33,225;</w:t>
      </w:r>
      <w:r w:rsidR="00D22189" w:rsidRPr="00306126">
        <w:rPr>
          <w:rFonts w:ascii="Times New Roman" w:hAnsi="Times New Roman" w:cs="Times New Roman"/>
          <w:sz w:val="20"/>
        </w:rPr>
        <w:t xml:space="preserve"> </w:t>
      </w:r>
      <w:r w:rsidR="00AE28FD" w:rsidRPr="00306126">
        <w:rPr>
          <w:rFonts w:ascii="Times New Roman" w:hAnsi="Times New Roman" w:cs="Times New Roman"/>
          <w:i/>
          <w:iCs/>
          <w:sz w:val="20"/>
        </w:rPr>
        <w:t>Exp.</w:t>
      </w:r>
      <w:r w:rsidR="00AE28FD" w:rsidRPr="00306126">
        <w:rPr>
          <w:rFonts w:ascii="Times New Roman" w:hAnsi="Times New Roman" w:cs="Times New Roman"/>
          <w:sz w:val="20"/>
        </w:rPr>
        <w:t xml:space="preserve"> 9,55-57;</w:t>
      </w:r>
    </w:p>
    <w:p w14:paraId="16ABB57C" w14:textId="3A803CCD" w:rsidR="00D22189" w:rsidRPr="00306126" w:rsidRDefault="00AE28FD" w:rsidP="00E677DA">
      <w:pPr>
        <w:spacing w:after="0" w:line="240" w:lineRule="auto"/>
        <w:ind w:firstLine="1560"/>
        <w:jc w:val="both"/>
        <w:rPr>
          <w:rFonts w:ascii="Times New Roman" w:hAnsi="Times New Roman" w:cs="Times New Roman"/>
          <w:sz w:val="20"/>
        </w:rPr>
      </w:pPr>
      <w:r w:rsidRPr="00306126">
        <w:rPr>
          <w:rFonts w:ascii="Times New Roman" w:hAnsi="Times New Roman" w:cs="Times New Roman"/>
          <w:sz w:val="20"/>
        </w:rPr>
        <w:t xml:space="preserve">10,19-27.56; </w:t>
      </w:r>
      <w:r w:rsidR="00993A0D" w:rsidRPr="00306126">
        <w:rPr>
          <w:rFonts w:ascii="Times New Roman" w:hAnsi="Times New Roman" w:cs="Times New Roman"/>
          <w:i/>
          <w:iCs/>
          <w:sz w:val="20"/>
        </w:rPr>
        <w:t>Epist</w:t>
      </w:r>
      <w:r w:rsidRPr="00306126">
        <w:rPr>
          <w:rFonts w:ascii="Times New Roman" w:hAnsi="Times New Roman" w:cs="Times New Roman"/>
          <w:i/>
          <w:iCs/>
          <w:sz w:val="20"/>
        </w:rPr>
        <w:t>.</w:t>
      </w:r>
      <w:r w:rsidRPr="00306126">
        <w:rPr>
          <w:rFonts w:ascii="Times New Roman" w:hAnsi="Times New Roman" w:cs="Times New Roman"/>
          <w:sz w:val="20"/>
        </w:rPr>
        <w:t xml:space="preserve"> 33,65</w:t>
      </w:r>
      <w:r w:rsidR="004E2E8E" w:rsidRPr="00306126">
        <w:rPr>
          <w:rFonts w:ascii="Times New Roman" w:hAnsi="Times New Roman" w:cs="Times New Roman"/>
          <w:sz w:val="20"/>
        </w:rPr>
        <w:t xml:space="preserve">-67; </w:t>
      </w:r>
    </w:p>
    <w:p w14:paraId="545E0E78" w14:textId="70DA3BA1" w:rsidR="00AE28FD" w:rsidRPr="00306126" w:rsidRDefault="004E2E8E" w:rsidP="002D5FC8">
      <w:pPr>
        <w:spacing w:after="0" w:line="240" w:lineRule="auto"/>
        <w:ind w:firstLine="1560"/>
        <w:jc w:val="both"/>
        <w:rPr>
          <w:rFonts w:ascii="Times New Roman" w:hAnsi="Times New Roman" w:cs="Times New Roman"/>
          <w:sz w:val="20"/>
        </w:rPr>
      </w:pPr>
      <w:r w:rsidRPr="00306126">
        <w:rPr>
          <w:rFonts w:ascii="Times New Roman" w:hAnsi="Times New Roman" w:cs="Times New Roman"/>
          <w:sz w:val="20"/>
        </w:rPr>
        <w:t>34,75-77; 93-99; 103</w:t>
      </w:r>
      <w:r w:rsidR="00CA463B" w:rsidRPr="00306126">
        <w:rPr>
          <w:rFonts w:ascii="Times New Roman" w:hAnsi="Times New Roman" w:cs="Times New Roman"/>
          <w:sz w:val="20"/>
        </w:rPr>
        <w:t>.</w:t>
      </w:r>
    </w:p>
    <w:p w14:paraId="375DE2D1" w14:textId="77777777" w:rsidR="00D22189" w:rsidRPr="00306126" w:rsidRDefault="00D22189" w:rsidP="002D5FC8">
      <w:pPr>
        <w:spacing w:after="0" w:line="240" w:lineRule="auto"/>
        <w:ind w:firstLine="1560"/>
        <w:jc w:val="both"/>
        <w:rPr>
          <w:rFonts w:ascii="Times New Roman" w:hAnsi="Times New Roman" w:cs="Times New Roman"/>
          <w:sz w:val="20"/>
        </w:rPr>
      </w:pPr>
    </w:p>
    <w:p w14:paraId="27D341DF" w14:textId="77777777" w:rsidR="00D22189" w:rsidRPr="00306126" w:rsidRDefault="00D22189" w:rsidP="002D5FC8">
      <w:pPr>
        <w:spacing w:after="0" w:line="240" w:lineRule="auto"/>
        <w:ind w:firstLine="1560"/>
        <w:jc w:val="both"/>
        <w:rPr>
          <w:rFonts w:ascii="Times New Roman" w:hAnsi="Times New Roman" w:cs="Times New Roman"/>
          <w:sz w:val="24"/>
        </w:rPr>
        <w:sectPr w:rsidR="00D22189" w:rsidRPr="00306126" w:rsidSect="007E1100">
          <w:footnotePr>
            <w:numRestart w:val="eachSect"/>
          </w:footnotePr>
          <w:type w:val="continuous"/>
          <w:pgSz w:w="11907" w:h="16839" w:code="9"/>
          <w:pgMar w:top="1417" w:right="1701" w:bottom="1417" w:left="1701" w:header="708" w:footer="708" w:gutter="0"/>
          <w:cols w:num="2" w:space="708"/>
          <w:docGrid w:linePitch="360"/>
        </w:sectPr>
      </w:pPr>
    </w:p>
    <w:p w14:paraId="6E92C899" w14:textId="77777777" w:rsidR="00D22189" w:rsidRPr="00306126" w:rsidRDefault="00A52AD7" w:rsidP="00884B1F">
      <w:pPr>
        <w:pStyle w:val="Ttulo1"/>
      </w:pPr>
      <w:r w:rsidRPr="00306126">
        <w:lastRenderedPageBreak/>
        <w:t>De la contemplación de Dios</w:t>
      </w:r>
    </w:p>
    <w:p w14:paraId="10268574" w14:textId="77777777" w:rsidR="00A52AD7" w:rsidRPr="00306126" w:rsidRDefault="00A52AD7" w:rsidP="00A52AD7">
      <w:pPr>
        <w:spacing w:after="0" w:line="240" w:lineRule="auto"/>
        <w:jc w:val="right"/>
        <w:rPr>
          <w:rFonts w:ascii="Times New Roman" w:hAnsi="Times New Roman" w:cs="Times New Roman"/>
          <w:b/>
          <w:sz w:val="32"/>
        </w:rPr>
      </w:pPr>
    </w:p>
    <w:p w14:paraId="30DA6DF6" w14:textId="77777777" w:rsidR="00A52AD7" w:rsidRPr="00306126" w:rsidRDefault="00A52AD7" w:rsidP="00884B1F">
      <w:pPr>
        <w:pStyle w:val="Ttulo2"/>
      </w:pPr>
      <w:r w:rsidRPr="00306126">
        <w:t>Introducción</w:t>
      </w:r>
    </w:p>
    <w:p w14:paraId="46B94065" w14:textId="77777777" w:rsidR="00A52AD7" w:rsidRPr="00306126" w:rsidRDefault="00A52AD7" w:rsidP="00A52AD7">
      <w:pPr>
        <w:spacing w:after="0" w:line="240" w:lineRule="auto"/>
        <w:jc w:val="right"/>
        <w:rPr>
          <w:rFonts w:ascii="Times New Roman" w:hAnsi="Times New Roman" w:cs="Times New Roman"/>
          <w:b/>
          <w:sz w:val="24"/>
        </w:rPr>
      </w:pPr>
    </w:p>
    <w:p w14:paraId="4BE84E37" w14:textId="0D76E6BA" w:rsidR="00A52AD7" w:rsidRPr="00306126" w:rsidRDefault="00A52AD7" w:rsidP="004570A3">
      <w:pPr>
        <w:jc w:val="both"/>
        <w:rPr>
          <w:rFonts w:ascii="Times New Roman" w:hAnsi="Times New Roman" w:cs="Times New Roman"/>
          <w:sz w:val="24"/>
        </w:rPr>
      </w:pPr>
      <w:r w:rsidRPr="00306126">
        <w:rPr>
          <w:rFonts w:ascii="Times New Roman" w:hAnsi="Times New Roman" w:cs="Times New Roman"/>
          <w:b/>
          <w:sz w:val="24"/>
        </w:rPr>
        <w:tab/>
      </w:r>
      <w:r w:rsidRPr="00306126">
        <w:rPr>
          <w:rFonts w:ascii="Times New Roman" w:hAnsi="Times New Roman" w:cs="Times New Roman"/>
          <w:sz w:val="24"/>
        </w:rPr>
        <w:t xml:space="preserve">El tratado </w:t>
      </w:r>
      <w:r w:rsidR="000716C6" w:rsidRPr="00306126">
        <w:rPr>
          <w:rFonts w:ascii="Times New Roman" w:hAnsi="Times New Roman" w:cs="Times New Roman"/>
          <w:i/>
          <w:iCs/>
          <w:sz w:val="24"/>
        </w:rPr>
        <w:t>D</w:t>
      </w:r>
      <w:r w:rsidRPr="00306126">
        <w:rPr>
          <w:rFonts w:ascii="Times New Roman" w:hAnsi="Times New Roman" w:cs="Times New Roman"/>
          <w:i/>
          <w:iCs/>
          <w:sz w:val="24"/>
        </w:rPr>
        <w:t xml:space="preserve">e la </w:t>
      </w:r>
      <w:r w:rsidR="00081032" w:rsidRPr="00306126">
        <w:rPr>
          <w:rFonts w:ascii="Times New Roman" w:hAnsi="Times New Roman" w:cs="Times New Roman"/>
          <w:i/>
          <w:iCs/>
          <w:sz w:val="24"/>
        </w:rPr>
        <w:t>c</w:t>
      </w:r>
      <w:r w:rsidRPr="00306126">
        <w:rPr>
          <w:rFonts w:ascii="Times New Roman" w:hAnsi="Times New Roman" w:cs="Times New Roman"/>
          <w:i/>
          <w:iCs/>
          <w:sz w:val="24"/>
        </w:rPr>
        <w:t>ontemplación de Dios</w:t>
      </w:r>
      <w:r w:rsidRPr="00306126">
        <w:rPr>
          <w:rFonts w:ascii="Times New Roman" w:hAnsi="Times New Roman" w:cs="Times New Roman"/>
          <w:sz w:val="24"/>
        </w:rPr>
        <w:t xml:space="preserve"> es una obra para meditar, no puede ser abordad</w:t>
      </w:r>
      <w:r w:rsidR="000924BF" w:rsidRPr="00306126">
        <w:rPr>
          <w:rFonts w:ascii="Times New Roman" w:hAnsi="Times New Roman" w:cs="Times New Roman"/>
          <w:sz w:val="24"/>
        </w:rPr>
        <w:t>a</w:t>
      </w:r>
      <w:r w:rsidRPr="00306126">
        <w:rPr>
          <w:rFonts w:ascii="Times New Roman" w:hAnsi="Times New Roman" w:cs="Times New Roman"/>
          <w:sz w:val="24"/>
        </w:rPr>
        <w:t xml:space="preserve"> a la ligera, ni leíd</w:t>
      </w:r>
      <w:r w:rsidR="000924BF" w:rsidRPr="00306126">
        <w:rPr>
          <w:rFonts w:ascii="Times New Roman" w:hAnsi="Times New Roman" w:cs="Times New Roman"/>
          <w:sz w:val="24"/>
        </w:rPr>
        <w:t>a</w:t>
      </w:r>
      <w:r w:rsidRPr="00306126">
        <w:rPr>
          <w:rFonts w:ascii="Times New Roman" w:hAnsi="Times New Roman" w:cs="Times New Roman"/>
          <w:sz w:val="24"/>
        </w:rPr>
        <w:t xml:space="preserve"> de corrido.</w:t>
      </w:r>
    </w:p>
    <w:p w14:paraId="2A0D608F" w14:textId="77777777" w:rsidR="00A52AD7" w:rsidRPr="00306126" w:rsidRDefault="00A52AD7" w:rsidP="004570A3">
      <w:pPr>
        <w:jc w:val="both"/>
        <w:rPr>
          <w:rFonts w:ascii="Times New Roman" w:hAnsi="Times New Roman" w:cs="Times New Roman"/>
          <w:sz w:val="24"/>
        </w:rPr>
      </w:pPr>
      <w:r w:rsidRPr="00306126">
        <w:rPr>
          <w:rFonts w:ascii="Times New Roman" w:hAnsi="Times New Roman" w:cs="Times New Roman"/>
          <w:sz w:val="24"/>
        </w:rPr>
        <w:tab/>
        <w:t>Los temas de esta obra, especialmente el conocimiento y el amor de Dios, serán desarrollados luego a lo largo de todos los escritos de Dom Guillermo. Estamos pues ante un primer brote, apretado, difícil y prometedor.</w:t>
      </w:r>
    </w:p>
    <w:p w14:paraId="5E3E19DA" w14:textId="6775D148" w:rsidR="00A52AD7" w:rsidRPr="00306126" w:rsidRDefault="00A52AD7" w:rsidP="004570A3">
      <w:pPr>
        <w:jc w:val="both"/>
        <w:rPr>
          <w:rFonts w:ascii="Times New Roman" w:hAnsi="Times New Roman" w:cs="Times New Roman"/>
          <w:sz w:val="24"/>
        </w:rPr>
      </w:pPr>
      <w:r w:rsidRPr="00306126">
        <w:rPr>
          <w:rFonts w:ascii="Times New Roman" w:hAnsi="Times New Roman" w:cs="Times New Roman"/>
          <w:sz w:val="24"/>
        </w:rPr>
        <w:tab/>
        <w:t>Teniendo en cuenta el objeto y el estilo</w:t>
      </w:r>
      <w:r w:rsidR="003A1671" w:rsidRPr="00306126">
        <w:rPr>
          <w:rFonts w:ascii="Times New Roman" w:hAnsi="Times New Roman" w:cs="Times New Roman"/>
          <w:sz w:val="24"/>
        </w:rPr>
        <w:t>,</w:t>
      </w:r>
      <w:r w:rsidRPr="00306126">
        <w:rPr>
          <w:rFonts w:ascii="Times New Roman" w:hAnsi="Times New Roman" w:cs="Times New Roman"/>
          <w:sz w:val="24"/>
        </w:rPr>
        <w:t xml:space="preserve"> nos encontramos con dos partes fáciles de distinguir: la primera, el itinerario del alma hacia Dios, es más vehemente e íntim</w:t>
      </w:r>
      <w:r w:rsidR="003A1671" w:rsidRPr="00306126">
        <w:rPr>
          <w:rFonts w:ascii="Times New Roman" w:hAnsi="Times New Roman" w:cs="Times New Roman"/>
          <w:sz w:val="24"/>
        </w:rPr>
        <w:t>a</w:t>
      </w:r>
      <w:r w:rsidRPr="00306126">
        <w:rPr>
          <w:rFonts w:ascii="Times New Roman" w:hAnsi="Times New Roman" w:cs="Times New Roman"/>
          <w:sz w:val="24"/>
        </w:rPr>
        <w:t>. Describe</w:t>
      </w:r>
      <w:r w:rsidR="003A1671" w:rsidRPr="00306126">
        <w:rPr>
          <w:rFonts w:ascii="Times New Roman" w:hAnsi="Times New Roman" w:cs="Times New Roman"/>
          <w:sz w:val="24"/>
        </w:rPr>
        <w:t>,</w:t>
      </w:r>
      <w:r w:rsidRPr="00306126">
        <w:rPr>
          <w:rFonts w:ascii="Times New Roman" w:hAnsi="Times New Roman" w:cs="Times New Roman"/>
          <w:sz w:val="24"/>
        </w:rPr>
        <w:t xml:space="preserve"> sobre todo</w:t>
      </w:r>
      <w:r w:rsidR="003A1671" w:rsidRPr="00306126">
        <w:rPr>
          <w:rFonts w:ascii="Times New Roman" w:hAnsi="Times New Roman" w:cs="Times New Roman"/>
          <w:sz w:val="24"/>
        </w:rPr>
        <w:t>,</w:t>
      </w:r>
      <w:r w:rsidRPr="00306126">
        <w:rPr>
          <w:rFonts w:ascii="Times New Roman" w:hAnsi="Times New Roman" w:cs="Times New Roman"/>
          <w:sz w:val="24"/>
        </w:rPr>
        <w:t xml:space="preserve"> el deseo que empuja a su autor a la contemplación de Dios. La segunda parte </w:t>
      </w:r>
      <w:r w:rsidR="00DC7F52" w:rsidRPr="00306126">
        <w:rPr>
          <w:rFonts w:ascii="Times New Roman" w:hAnsi="Times New Roman" w:cs="Times New Roman"/>
          <w:sz w:val="24"/>
        </w:rPr>
        <w:t>–</w:t>
      </w:r>
      <w:r w:rsidRPr="00306126">
        <w:rPr>
          <w:rFonts w:ascii="Times New Roman" w:hAnsi="Times New Roman" w:cs="Times New Roman"/>
          <w:sz w:val="24"/>
        </w:rPr>
        <w:t>la Santísima Trinidad</w:t>
      </w:r>
      <w:r w:rsidR="00DC7F52" w:rsidRPr="00306126">
        <w:rPr>
          <w:rFonts w:ascii="Times New Roman" w:hAnsi="Times New Roman" w:cs="Times New Roman"/>
          <w:sz w:val="24"/>
        </w:rPr>
        <w:t>,</w:t>
      </w:r>
      <w:r w:rsidRPr="00306126">
        <w:rPr>
          <w:rFonts w:ascii="Times New Roman" w:hAnsi="Times New Roman" w:cs="Times New Roman"/>
          <w:sz w:val="24"/>
        </w:rPr>
        <w:t xml:space="preserve"> fuente de amor</w:t>
      </w:r>
      <w:r w:rsidR="00DC7F52" w:rsidRPr="00306126">
        <w:rPr>
          <w:rFonts w:ascii="Times New Roman" w:hAnsi="Times New Roman" w:cs="Times New Roman"/>
          <w:sz w:val="24"/>
        </w:rPr>
        <w:t>–</w:t>
      </w:r>
      <w:r w:rsidRPr="00306126">
        <w:rPr>
          <w:rFonts w:ascii="Times New Roman" w:hAnsi="Times New Roman" w:cs="Times New Roman"/>
          <w:sz w:val="24"/>
        </w:rPr>
        <w:t xml:space="preserve"> es más didáctica y más calma.</w:t>
      </w:r>
    </w:p>
    <w:p w14:paraId="0F729A1D" w14:textId="2DEAA72D" w:rsidR="00A52AD7" w:rsidRPr="00306126" w:rsidRDefault="00A52AD7" w:rsidP="00A52AD7">
      <w:pPr>
        <w:jc w:val="both"/>
        <w:rPr>
          <w:rFonts w:ascii="Times New Roman" w:hAnsi="Times New Roman" w:cs="Times New Roman"/>
          <w:sz w:val="24"/>
        </w:rPr>
      </w:pPr>
      <w:r w:rsidRPr="00306126">
        <w:rPr>
          <w:rFonts w:ascii="Times New Roman" w:hAnsi="Times New Roman" w:cs="Times New Roman"/>
          <w:sz w:val="24"/>
        </w:rPr>
        <w:tab/>
        <w:t>El comienzo de la obra es casi un invitatorio litúrgico que convoca para contemplar a Dios en su intimidad, abandonando lo pasajero.</w:t>
      </w:r>
    </w:p>
    <w:p w14:paraId="3A8EFCD0" w14:textId="1E1C3208" w:rsidR="00A52AD7" w:rsidRPr="00306126" w:rsidRDefault="00A52AD7" w:rsidP="00A52AD7">
      <w:pPr>
        <w:jc w:val="both"/>
        <w:rPr>
          <w:rFonts w:ascii="Times New Roman" w:hAnsi="Times New Roman" w:cs="Times New Roman"/>
          <w:sz w:val="24"/>
        </w:rPr>
      </w:pPr>
      <w:r w:rsidRPr="00306126">
        <w:rPr>
          <w:rFonts w:ascii="Times New Roman" w:hAnsi="Times New Roman" w:cs="Times New Roman"/>
          <w:sz w:val="24"/>
        </w:rPr>
        <w:tab/>
        <w:t>Después Dom Guillermo nos descubrirá su búsqueda de Dios, sus esfuerzos infructuosos para llegar, más allá de la contemplación de la humanidad de Cristo, hasta la divinidad del Verbo y</w:t>
      </w:r>
      <w:r w:rsidR="00C44542" w:rsidRPr="00306126">
        <w:rPr>
          <w:rFonts w:ascii="Times New Roman" w:hAnsi="Times New Roman" w:cs="Times New Roman"/>
          <w:sz w:val="24"/>
        </w:rPr>
        <w:t>,</w:t>
      </w:r>
      <w:r w:rsidRPr="00306126">
        <w:rPr>
          <w:rFonts w:ascii="Times New Roman" w:hAnsi="Times New Roman" w:cs="Times New Roman"/>
          <w:sz w:val="24"/>
        </w:rPr>
        <w:t xml:space="preserve"> más allá de las perfecciones divinas que revela la consideración del mundo creado, hasta la misma intimidad de Dios. Si alcanza a veces estas altas experiencias, son muy breves y pronto vuelve a caer dolorosamente en su estrechez. Guillermo es llevado a preguntarse</w:t>
      </w:r>
      <w:r w:rsidR="00C44542" w:rsidRPr="00306126">
        <w:rPr>
          <w:rFonts w:ascii="Times New Roman" w:hAnsi="Times New Roman" w:cs="Times New Roman"/>
          <w:sz w:val="24"/>
        </w:rPr>
        <w:t>,</w:t>
      </w:r>
      <w:r w:rsidRPr="00306126">
        <w:rPr>
          <w:rFonts w:ascii="Times New Roman" w:hAnsi="Times New Roman" w:cs="Times New Roman"/>
          <w:sz w:val="24"/>
        </w:rPr>
        <w:t xml:space="preserve"> de este modo, sobre la naturaleza del amor que lo anima y sobre la razón de sus vicisitudes. Bajo la inspiración divina, descubre la distinción entre el amor de deseo, ansioso y doloroso, pero meritorio, y el amor de fruición que goza con la presencia del Amado. Es la perfección del amor.</w:t>
      </w:r>
    </w:p>
    <w:p w14:paraId="1A858CD5" w14:textId="2E844D1B" w:rsidR="00A52AD7" w:rsidRPr="00306126" w:rsidRDefault="00A52AD7" w:rsidP="00A52AD7">
      <w:pPr>
        <w:jc w:val="both"/>
        <w:rPr>
          <w:rFonts w:ascii="Times New Roman" w:hAnsi="Times New Roman" w:cs="Times New Roman"/>
          <w:sz w:val="24"/>
        </w:rPr>
      </w:pPr>
      <w:r w:rsidRPr="00306126">
        <w:rPr>
          <w:rFonts w:ascii="Times New Roman" w:hAnsi="Times New Roman" w:cs="Times New Roman"/>
          <w:sz w:val="24"/>
        </w:rPr>
        <w:tab/>
        <w:t xml:space="preserve">Aquí se introduce una nueva sección en esta primera parte. Trata de la perfección del amor, preludiando las consideraciones más metafísicas de la segunda parte. Esta perfección no es una conclusión ni un límite, sino una perpetua superación en Dios. Supone una perfecta unión de amor entre el Creador y la creatura e implica honda intimidad de voluntades. Es la </w:t>
      </w:r>
      <w:r w:rsidR="00197DB2" w:rsidRPr="00306126">
        <w:rPr>
          <w:rFonts w:ascii="Times New Roman" w:hAnsi="Times New Roman" w:cs="Times New Roman"/>
          <w:i/>
          <w:sz w:val="24"/>
        </w:rPr>
        <w:t>u</w:t>
      </w:r>
      <w:r w:rsidRPr="00306126">
        <w:rPr>
          <w:rFonts w:ascii="Times New Roman" w:hAnsi="Times New Roman" w:cs="Times New Roman"/>
          <w:i/>
          <w:sz w:val="24"/>
        </w:rPr>
        <w:t>nitas spiritus</w:t>
      </w:r>
      <w:r w:rsidRPr="00306126">
        <w:rPr>
          <w:rFonts w:ascii="Times New Roman" w:hAnsi="Times New Roman" w:cs="Times New Roman"/>
          <w:sz w:val="24"/>
        </w:rPr>
        <w:t>.</w:t>
      </w:r>
    </w:p>
    <w:p w14:paraId="107895FB" w14:textId="77777777" w:rsidR="00A52AD7" w:rsidRPr="00306126" w:rsidRDefault="00A52AD7" w:rsidP="00A52AD7">
      <w:pPr>
        <w:jc w:val="both"/>
        <w:rPr>
          <w:rFonts w:ascii="Times New Roman" w:hAnsi="Times New Roman" w:cs="Times New Roman"/>
          <w:sz w:val="24"/>
        </w:rPr>
      </w:pPr>
      <w:r w:rsidRPr="00306126">
        <w:rPr>
          <w:rFonts w:ascii="Times New Roman" w:hAnsi="Times New Roman" w:cs="Times New Roman"/>
          <w:sz w:val="24"/>
        </w:rPr>
        <w:tab/>
        <w:t>La primera parte termina con una oración que resume a grandes trazos la doctrina de Dom Guillermo sobre la naturaleza del amor.</w:t>
      </w:r>
    </w:p>
    <w:p w14:paraId="7D1E8669" w14:textId="16038EDF" w:rsidR="00A52AD7" w:rsidRPr="00306126" w:rsidRDefault="00A52AD7" w:rsidP="00A52AD7">
      <w:pPr>
        <w:jc w:val="both"/>
        <w:rPr>
          <w:rFonts w:ascii="Times New Roman" w:hAnsi="Times New Roman" w:cs="Times New Roman"/>
          <w:sz w:val="24"/>
        </w:rPr>
      </w:pPr>
      <w:r w:rsidRPr="00306126">
        <w:rPr>
          <w:rFonts w:ascii="Times New Roman" w:hAnsi="Times New Roman" w:cs="Times New Roman"/>
          <w:sz w:val="24"/>
        </w:rPr>
        <w:tab/>
        <w:t xml:space="preserve">En la segunda parte continúa su estudio acerca de la perfección del amor, pero esta vez aborda la cuestión desde su cumbre. Para captar la unión de amor entre Dios y el hombre es necesario elevarse hasta el centro del misterio trinitario, hasta la consustancialidad, la </w:t>
      </w:r>
      <w:r w:rsidRPr="00306126">
        <w:rPr>
          <w:rFonts w:ascii="Times New Roman" w:hAnsi="Times New Roman" w:cs="Times New Roman"/>
          <w:i/>
          <w:sz w:val="24"/>
        </w:rPr>
        <w:t>homousio</w:t>
      </w:r>
      <w:r w:rsidR="00C60BCC" w:rsidRPr="00306126">
        <w:rPr>
          <w:rFonts w:ascii="Times New Roman" w:hAnsi="Times New Roman" w:cs="Times New Roman"/>
          <w:i/>
          <w:sz w:val="24"/>
        </w:rPr>
        <w:t>n</w:t>
      </w:r>
      <w:r w:rsidRPr="00306126">
        <w:rPr>
          <w:rFonts w:ascii="Times New Roman" w:hAnsi="Times New Roman" w:cs="Times New Roman"/>
          <w:sz w:val="24"/>
        </w:rPr>
        <w:t xml:space="preserve"> de las Personas divinas.</w:t>
      </w:r>
    </w:p>
    <w:p w14:paraId="17176E3F" w14:textId="77777777" w:rsidR="00DE797E" w:rsidRPr="00306126" w:rsidRDefault="00A52AD7" w:rsidP="00A52AD7">
      <w:pPr>
        <w:jc w:val="both"/>
        <w:rPr>
          <w:rFonts w:ascii="Times New Roman" w:hAnsi="Times New Roman" w:cs="Times New Roman"/>
          <w:sz w:val="24"/>
        </w:rPr>
      </w:pPr>
      <w:r w:rsidRPr="00306126">
        <w:rPr>
          <w:rFonts w:ascii="Times New Roman" w:hAnsi="Times New Roman" w:cs="Times New Roman"/>
          <w:sz w:val="24"/>
        </w:rPr>
        <w:tab/>
        <w:t>Dios nos amó primero y nos envió a su Hijo que suscitó</w:t>
      </w:r>
      <w:r w:rsidR="00DE797E" w:rsidRPr="00306126">
        <w:rPr>
          <w:rFonts w:ascii="Times New Roman" w:hAnsi="Times New Roman" w:cs="Times New Roman"/>
          <w:sz w:val="24"/>
        </w:rPr>
        <w:t xml:space="preserve">, especialmente por su Pasión y cruz, el libre don de nuestro amor. A esta manifestación externa del amor divino </w:t>
      </w:r>
      <w:r w:rsidR="00DE797E" w:rsidRPr="00306126">
        <w:rPr>
          <w:rFonts w:ascii="Times New Roman" w:hAnsi="Times New Roman" w:cs="Times New Roman"/>
          <w:sz w:val="24"/>
        </w:rPr>
        <w:lastRenderedPageBreak/>
        <w:t>responde, en lo íntimo de nuestras almas, la moción secreta del Espíritu Santo. Es él quien, dándosenos, se torna nuestro propio amor, como es amor del Padre y del Hijo en el seno de la Trinidad.</w:t>
      </w:r>
    </w:p>
    <w:p w14:paraId="78ED235A" w14:textId="1717F5E9" w:rsidR="00DE797E" w:rsidRPr="00306126" w:rsidRDefault="00DE797E" w:rsidP="00A52AD7">
      <w:pPr>
        <w:jc w:val="both"/>
        <w:rPr>
          <w:rFonts w:ascii="Times New Roman" w:hAnsi="Times New Roman" w:cs="Times New Roman"/>
          <w:sz w:val="24"/>
        </w:rPr>
      </w:pPr>
      <w:r w:rsidRPr="00306126">
        <w:rPr>
          <w:rFonts w:ascii="Times New Roman" w:hAnsi="Times New Roman" w:cs="Times New Roman"/>
          <w:sz w:val="24"/>
        </w:rPr>
        <w:tab/>
        <w:t xml:space="preserve">Reformados a imagen de Dios por esta </w:t>
      </w:r>
      <w:r w:rsidRPr="00306126">
        <w:rPr>
          <w:rFonts w:ascii="Times New Roman" w:hAnsi="Times New Roman" w:cs="Times New Roman"/>
          <w:i/>
          <w:sz w:val="24"/>
        </w:rPr>
        <w:t>unitas spiritus</w:t>
      </w:r>
      <w:r w:rsidRPr="00306126">
        <w:rPr>
          <w:rFonts w:ascii="Times New Roman" w:hAnsi="Times New Roman" w:cs="Times New Roman"/>
          <w:sz w:val="24"/>
        </w:rPr>
        <w:t xml:space="preserve">, conocemos </w:t>
      </w:r>
      <w:r w:rsidR="00DC7F52" w:rsidRPr="00306126">
        <w:rPr>
          <w:rFonts w:ascii="Times New Roman" w:hAnsi="Times New Roman" w:cs="Times New Roman"/>
          <w:sz w:val="24"/>
        </w:rPr>
        <w:t xml:space="preserve">a </w:t>
      </w:r>
      <w:r w:rsidRPr="00306126">
        <w:rPr>
          <w:rFonts w:ascii="Times New Roman" w:hAnsi="Times New Roman" w:cs="Times New Roman"/>
          <w:sz w:val="24"/>
        </w:rPr>
        <w:t>Dios con un conocimiento experimental, por connaturalidad, de un modo que trasciende todo conocimiento.</w:t>
      </w:r>
    </w:p>
    <w:p w14:paraId="3C7223F0" w14:textId="77777777" w:rsidR="00DE797E" w:rsidRPr="00306126" w:rsidRDefault="00DE797E" w:rsidP="00A52AD7">
      <w:pPr>
        <w:jc w:val="both"/>
        <w:rPr>
          <w:rFonts w:ascii="Times New Roman" w:hAnsi="Times New Roman" w:cs="Times New Roman"/>
          <w:sz w:val="24"/>
        </w:rPr>
      </w:pPr>
      <w:r w:rsidRPr="00306126">
        <w:rPr>
          <w:rFonts w:ascii="Times New Roman" w:hAnsi="Times New Roman" w:cs="Times New Roman"/>
          <w:sz w:val="24"/>
        </w:rPr>
        <w:tab/>
        <w:t>Esta larga meditación termina con una ardiente invocación al Espíritu Creador.</w:t>
      </w:r>
    </w:p>
    <w:p w14:paraId="01D98BED" w14:textId="2D92CB1E" w:rsidR="00DE797E" w:rsidRPr="00306126" w:rsidRDefault="00DE797E" w:rsidP="00A52AD7">
      <w:pPr>
        <w:jc w:val="both"/>
        <w:rPr>
          <w:rFonts w:ascii="Times New Roman" w:hAnsi="Times New Roman" w:cs="Times New Roman"/>
          <w:sz w:val="24"/>
        </w:rPr>
      </w:pPr>
      <w:r w:rsidRPr="00306126">
        <w:rPr>
          <w:rFonts w:ascii="Times New Roman" w:hAnsi="Times New Roman" w:cs="Times New Roman"/>
          <w:sz w:val="24"/>
        </w:rPr>
        <w:tab/>
        <w:t>Antes de terminar el tratado, Guillermo aporta todavía algunas cuestiones complementarias: el amor debe probarse mediante obras animadas por la fe en las que Dios sea el principio y el fin. Luego viene una última descripción de la experiencia mística, que lleva al autor a insistir sobre su brevedad, su carácter de realidad inasible, su trascendencia con respecto a todo obrar humano.</w:t>
      </w:r>
    </w:p>
    <w:p w14:paraId="11D9BF7E" w14:textId="77777777" w:rsidR="00DE797E" w:rsidRPr="00306126" w:rsidRDefault="00DE797E" w:rsidP="00A52AD7">
      <w:pPr>
        <w:jc w:val="both"/>
        <w:rPr>
          <w:rFonts w:ascii="Times New Roman" w:hAnsi="Times New Roman" w:cs="Times New Roman"/>
          <w:sz w:val="24"/>
        </w:rPr>
      </w:pPr>
      <w:r w:rsidRPr="00306126">
        <w:rPr>
          <w:rFonts w:ascii="Times New Roman" w:hAnsi="Times New Roman" w:cs="Times New Roman"/>
          <w:sz w:val="24"/>
        </w:rPr>
        <w:tab/>
        <w:t>El tratado termina en un vuelo final hacia Dios, Principio, Sabiduría y Beatitud. Vuelo que culmina en una profunda adoración de Dios uno y trino.</w:t>
      </w:r>
    </w:p>
    <w:p w14:paraId="699407AF" w14:textId="73871BA2" w:rsidR="00DE797E" w:rsidRPr="009536E6" w:rsidRDefault="00DE797E" w:rsidP="00DE797E">
      <w:pPr>
        <w:jc w:val="right"/>
        <w:rPr>
          <w:rFonts w:ascii="Times New Roman" w:hAnsi="Times New Roman" w:cs="Times New Roman"/>
          <w:b/>
          <w:sz w:val="24"/>
          <w:lang w:val="es-ES"/>
        </w:rPr>
      </w:pPr>
      <w:r w:rsidRPr="009536E6">
        <w:rPr>
          <w:rFonts w:ascii="Times New Roman" w:hAnsi="Times New Roman" w:cs="Times New Roman"/>
          <w:b/>
          <w:sz w:val="24"/>
          <w:lang w:val="es-ES"/>
        </w:rPr>
        <w:t xml:space="preserve">Hna. Ma. Estefanía Tamburini, </w:t>
      </w:r>
      <w:r w:rsidR="00A77ED2" w:rsidRPr="009536E6">
        <w:rPr>
          <w:rFonts w:ascii="Times New Roman" w:hAnsi="Times New Roman" w:cs="Times New Roman"/>
          <w:b/>
          <w:sz w:val="24"/>
          <w:lang w:val="es-ES"/>
        </w:rPr>
        <w:t>osb</w:t>
      </w:r>
    </w:p>
    <w:p w14:paraId="6EF7BD48" w14:textId="77777777" w:rsidR="00DE797E" w:rsidRPr="009536E6" w:rsidRDefault="00DE797E">
      <w:pPr>
        <w:rPr>
          <w:rFonts w:ascii="Times New Roman" w:hAnsi="Times New Roman" w:cs="Times New Roman"/>
          <w:b/>
          <w:sz w:val="24"/>
          <w:lang w:val="es-ES"/>
        </w:rPr>
      </w:pPr>
      <w:r w:rsidRPr="009536E6">
        <w:rPr>
          <w:rFonts w:ascii="Times New Roman" w:hAnsi="Times New Roman" w:cs="Times New Roman"/>
          <w:b/>
          <w:sz w:val="24"/>
          <w:lang w:val="es-ES"/>
        </w:rPr>
        <w:br w:type="page"/>
      </w:r>
    </w:p>
    <w:p w14:paraId="4CFAF6F3" w14:textId="5765A417" w:rsidR="00DE797E" w:rsidRPr="00306126" w:rsidRDefault="00020B43" w:rsidP="00EB4ED7">
      <w:pPr>
        <w:pStyle w:val="Ttulo2"/>
        <w:jc w:val="right"/>
        <w:rPr>
          <w:sz w:val="32"/>
          <w:szCs w:val="32"/>
        </w:rPr>
      </w:pPr>
      <w:r w:rsidRPr="00306126">
        <w:lastRenderedPageBreak/>
        <w:t xml:space="preserve">Aquí comienza </w:t>
      </w:r>
      <w:r w:rsidR="00DE797E" w:rsidRPr="00306126">
        <w:t xml:space="preserve">el </w:t>
      </w:r>
      <w:r w:rsidRPr="00306126">
        <w:t>t</w:t>
      </w:r>
      <w:r w:rsidR="00DE797E" w:rsidRPr="00306126">
        <w:t>ratado de Dom Guillermo</w:t>
      </w:r>
      <w:r w:rsidR="00FC5508" w:rsidRPr="00306126">
        <w:t>,</w:t>
      </w:r>
      <w:r w:rsidR="00DE35BB" w:rsidRPr="00306126">
        <w:br/>
      </w:r>
      <w:r w:rsidR="00FC5508" w:rsidRPr="00306126">
        <w:t xml:space="preserve"> Abad de Saint-Thierry</w:t>
      </w:r>
      <w:r w:rsidR="00494690" w:rsidRPr="00306126">
        <w:t>,</w:t>
      </w:r>
      <w:r w:rsidR="00FC5508" w:rsidRPr="00306126">
        <w:t xml:space="preserve"> </w:t>
      </w:r>
      <w:r w:rsidR="00DE35BB" w:rsidRPr="00306126">
        <w:br/>
      </w:r>
      <w:r w:rsidR="00483728" w:rsidRPr="00306126">
        <w:rPr>
          <w:i/>
          <w:iCs/>
        </w:rPr>
        <w:t xml:space="preserve">De </w:t>
      </w:r>
      <w:r w:rsidR="00FC5508" w:rsidRPr="00306126">
        <w:rPr>
          <w:i/>
          <w:iCs/>
        </w:rPr>
        <w:t xml:space="preserve">la contemplación de </w:t>
      </w:r>
      <w:r w:rsidR="00DE797E" w:rsidRPr="00306126">
        <w:rPr>
          <w:i/>
          <w:iCs/>
        </w:rPr>
        <w:t>Dios</w:t>
      </w:r>
      <w:r w:rsidR="00DE797E" w:rsidRPr="00306126">
        <w:rPr>
          <w:rStyle w:val="Refdenotaalpie"/>
          <w:rFonts w:ascii="Times New Roman" w:hAnsi="Times New Roman" w:cs="Times New Roman"/>
        </w:rPr>
        <w:footnoteReference w:id="1"/>
      </w:r>
    </w:p>
    <w:p w14:paraId="52E0B90C" w14:textId="77777777" w:rsidR="00332DBD" w:rsidRPr="00306126" w:rsidRDefault="00332DBD" w:rsidP="00DE797E">
      <w:pPr>
        <w:spacing w:after="0"/>
        <w:jc w:val="right"/>
        <w:rPr>
          <w:rFonts w:ascii="Times New Roman" w:hAnsi="Times New Roman" w:cs="Times New Roman"/>
          <w:sz w:val="24"/>
        </w:rPr>
      </w:pPr>
    </w:p>
    <w:p w14:paraId="1227DA01" w14:textId="77777777" w:rsidR="00332DBD" w:rsidRPr="00306126" w:rsidRDefault="00332DBD" w:rsidP="00DE797E">
      <w:pPr>
        <w:spacing w:after="0"/>
        <w:jc w:val="right"/>
        <w:rPr>
          <w:rFonts w:ascii="Times New Roman" w:hAnsi="Times New Roman" w:cs="Times New Roman"/>
          <w:sz w:val="24"/>
        </w:rPr>
      </w:pPr>
    </w:p>
    <w:p w14:paraId="1DE30745" w14:textId="0EC7839A" w:rsidR="00332DBD" w:rsidRPr="00306126" w:rsidRDefault="00332DBD" w:rsidP="00884B1F">
      <w:pPr>
        <w:pStyle w:val="Ttulo3"/>
      </w:pPr>
      <w:r w:rsidRPr="00306126">
        <w:t xml:space="preserve">PARTE </w:t>
      </w:r>
      <w:r w:rsidR="00673479" w:rsidRPr="00306126">
        <w:t>I</w:t>
      </w:r>
    </w:p>
    <w:p w14:paraId="299AB0AB" w14:textId="77777777" w:rsidR="00D644E4" w:rsidRPr="00306126" w:rsidRDefault="00D644E4" w:rsidP="00332DBD">
      <w:pPr>
        <w:spacing w:after="0"/>
        <w:jc w:val="center"/>
        <w:rPr>
          <w:rFonts w:ascii="Times New Roman" w:hAnsi="Times New Roman" w:cs="Times New Roman"/>
          <w:sz w:val="24"/>
        </w:rPr>
      </w:pPr>
    </w:p>
    <w:p w14:paraId="2E78585A" w14:textId="77777777" w:rsidR="00DF4BE2" w:rsidRPr="00306126" w:rsidRDefault="00332DBD" w:rsidP="00483728">
      <w:pPr>
        <w:pStyle w:val="Ttulo4"/>
      </w:pPr>
      <w:r w:rsidRPr="00306126">
        <w:t>Prólogo</w:t>
      </w:r>
    </w:p>
    <w:p w14:paraId="59E2526E" w14:textId="213BF89C" w:rsidR="004E350D" w:rsidRPr="00306126" w:rsidRDefault="00DF4BE2" w:rsidP="00DF4BE2">
      <w:pPr>
        <w:jc w:val="both"/>
        <w:rPr>
          <w:rFonts w:ascii="Times New Roman" w:hAnsi="Times New Roman" w:cs="Times New Roman"/>
          <w:sz w:val="24"/>
        </w:rPr>
      </w:pPr>
      <w:r w:rsidRPr="00306126">
        <w:rPr>
          <w:rFonts w:ascii="Times New Roman" w:hAnsi="Times New Roman" w:cs="Times New Roman"/>
          <w:sz w:val="24"/>
        </w:rPr>
        <w:tab/>
      </w:r>
      <w:r w:rsidR="004E350D" w:rsidRPr="00306126">
        <w:rPr>
          <w:rFonts w:ascii="Times New Roman" w:hAnsi="Times New Roman" w:cs="Times New Roman"/>
          <w:sz w:val="24"/>
        </w:rPr>
        <w:t>1. “Venid, subamos a la montaña del Señor, y a la casa del Dios de Jacob. Él nos enseñará sus caminos”</w:t>
      </w:r>
      <w:r w:rsidR="004E350D" w:rsidRPr="00306126">
        <w:rPr>
          <w:rFonts w:ascii="Times New Roman" w:hAnsi="Times New Roman" w:cs="Times New Roman"/>
          <w:sz w:val="24"/>
          <w:vertAlign w:val="superscript"/>
        </w:rPr>
        <w:footnoteReference w:id="2"/>
      </w:r>
      <w:r w:rsidR="004E350D" w:rsidRPr="00306126">
        <w:rPr>
          <w:rFonts w:ascii="Times New Roman" w:hAnsi="Times New Roman" w:cs="Times New Roman"/>
          <w:sz w:val="24"/>
        </w:rPr>
        <w:t>. Venid: atención, intenciones, voluntades, pensamientos, afectos, y todo mi interior</w:t>
      </w:r>
      <w:r w:rsidR="004E350D" w:rsidRPr="00306126">
        <w:rPr>
          <w:rFonts w:ascii="Times New Roman" w:hAnsi="Times New Roman" w:cs="Times New Roman"/>
          <w:sz w:val="24"/>
          <w:vertAlign w:val="superscript"/>
        </w:rPr>
        <w:footnoteReference w:id="3"/>
      </w:r>
      <w:r w:rsidR="004E350D" w:rsidRPr="00306126">
        <w:rPr>
          <w:rFonts w:ascii="Times New Roman" w:hAnsi="Times New Roman" w:cs="Times New Roman"/>
          <w:sz w:val="24"/>
        </w:rPr>
        <w:t>, subamos al monte en que Dios ve y es visto</w:t>
      </w:r>
      <w:r w:rsidR="004E350D" w:rsidRPr="00306126">
        <w:rPr>
          <w:rFonts w:ascii="Times New Roman" w:hAnsi="Times New Roman" w:cs="Times New Roman"/>
          <w:sz w:val="24"/>
          <w:vertAlign w:val="superscript"/>
        </w:rPr>
        <w:footnoteReference w:id="4"/>
      </w:r>
      <w:r w:rsidR="004E350D" w:rsidRPr="00306126">
        <w:rPr>
          <w:rFonts w:ascii="Times New Roman" w:hAnsi="Times New Roman" w:cs="Times New Roman"/>
          <w:sz w:val="24"/>
        </w:rPr>
        <w:t>.</w:t>
      </w:r>
    </w:p>
    <w:p w14:paraId="5A8128B7" w14:textId="59B30BE3" w:rsidR="004E350D" w:rsidRPr="00306126" w:rsidRDefault="004E350D" w:rsidP="00A92A44">
      <w:pPr>
        <w:jc w:val="both"/>
        <w:rPr>
          <w:rFonts w:ascii="Times New Roman" w:hAnsi="Times New Roman" w:cs="Times New Roman"/>
          <w:sz w:val="24"/>
        </w:rPr>
      </w:pPr>
      <w:r w:rsidRPr="00306126">
        <w:rPr>
          <w:rFonts w:ascii="Times New Roman" w:hAnsi="Times New Roman" w:cs="Times New Roman"/>
          <w:sz w:val="24"/>
        </w:rPr>
        <w:tab/>
        <w:t>Y vosotros: cuidados, solicitudes, ansiedades, trabajos, sufrimientos de la esclavitud, esperadme aquí con el asno –este cuerpo– hasta que yo y el niño –mi razón y mi inteligencia– lleguemos allá arriba y</w:t>
      </w:r>
      <w:r w:rsidR="006362A5" w:rsidRPr="00306126">
        <w:rPr>
          <w:rFonts w:ascii="Times New Roman" w:hAnsi="Times New Roman" w:cs="Times New Roman"/>
          <w:sz w:val="24"/>
        </w:rPr>
        <w:t>,</w:t>
      </w:r>
      <w:r w:rsidRPr="00306126">
        <w:rPr>
          <w:rFonts w:ascii="Times New Roman" w:hAnsi="Times New Roman" w:cs="Times New Roman"/>
          <w:sz w:val="24"/>
        </w:rPr>
        <w:t xml:space="preserve"> después de haber adorado, volvamos a vosotros</w:t>
      </w:r>
      <w:r w:rsidRPr="00306126">
        <w:rPr>
          <w:rFonts w:ascii="Times New Roman" w:hAnsi="Times New Roman" w:cs="Times New Roman"/>
          <w:sz w:val="24"/>
          <w:vertAlign w:val="superscript"/>
        </w:rPr>
        <w:footnoteReference w:id="5"/>
      </w:r>
      <w:r w:rsidRPr="00306126">
        <w:rPr>
          <w:rFonts w:ascii="Times New Roman" w:hAnsi="Times New Roman" w:cs="Times New Roman"/>
          <w:sz w:val="24"/>
        </w:rPr>
        <w:t>.</w:t>
      </w:r>
    </w:p>
    <w:p w14:paraId="2803DDC2" w14:textId="3AA96494" w:rsidR="007C00E5" w:rsidRPr="00306126" w:rsidRDefault="007C00E5" w:rsidP="00A92A44">
      <w:pPr>
        <w:jc w:val="both"/>
        <w:rPr>
          <w:rFonts w:ascii="Times New Roman" w:hAnsi="Times New Roman" w:cs="Times New Roman"/>
          <w:sz w:val="24"/>
        </w:rPr>
      </w:pPr>
      <w:r w:rsidRPr="00306126">
        <w:rPr>
          <w:rFonts w:ascii="Times New Roman" w:hAnsi="Times New Roman" w:cs="Times New Roman"/>
          <w:sz w:val="24"/>
        </w:rPr>
        <w:tab/>
        <w:t>Volveremos</w:t>
      </w:r>
      <w:r w:rsidR="00555F6C" w:rsidRPr="00306126">
        <w:rPr>
          <w:rFonts w:ascii="Times New Roman" w:hAnsi="Times New Roman" w:cs="Times New Roman"/>
          <w:sz w:val="24"/>
        </w:rPr>
        <w:t>,</w:t>
      </w:r>
      <w:r w:rsidRPr="00306126">
        <w:rPr>
          <w:rFonts w:ascii="Times New Roman" w:hAnsi="Times New Roman" w:cs="Times New Roman"/>
          <w:sz w:val="24"/>
        </w:rPr>
        <w:t xml:space="preserve"> sí</w:t>
      </w:r>
      <w:r w:rsidR="00555F6C" w:rsidRPr="00306126">
        <w:rPr>
          <w:rFonts w:ascii="Times New Roman" w:hAnsi="Times New Roman" w:cs="Times New Roman"/>
          <w:sz w:val="24"/>
        </w:rPr>
        <w:t>,</w:t>
      </w:r>
      <w:r w:rsidRPr="00306126">
        <w:rPr>
          <w:rFonts w:ascii="Times New Roman" w:hAnsi="Times New Roman" w:cs="Times New Roman"/>
          <w:sz w:val="24"/>
        </w:rPr>
        <w:t xml:space="preserve"> y –¡ay!– con cuánta prontitud. Nos separa de vosotros el amor de la verdad</w:t>
      </w:r>
      <w:r w:rsidRPr="00306126">
        <w:rPr>
          <w:rStyle w:val="Refdenotaalpie"/>
          <w:rFonts w:ascii="Times New Roman" w:hAnsi="Times New Roman" w:cs="Times New Roman"/>
          <w:sz w:val="24"/>
        </w:rPr>
        <w:footnoteReference w:id="6"/>
      </w:r>
      <w:r w:rsidRPr="00306126">
        <w:rPr>
          <w:rFonts w:ascii="Times New Roman" w:hAnsi="Times New Roman" w:cs="Times New Roman"/>
          <w:sz w:val="24"/>
        </w:rPr>
        <w:t>; pero la verdad del amor</w:t>
      </w:r>
      <w:r w:rsidRPr="00306126">
        <w:rPr>
          <w:rStyle w:val="Refdenotaalpie"/>
          <w:rFonts w:ascii="Times New Roman" w:hAnsi="Times New Roman" w:cs="Times New Roman"/>
          <w:sz w:val="24"/>
        </w:rPr>
        <w:footnoteReference w:id="7"/>
      </w:r>
      <w:r w:rsidRPr="00306126">
        <w:rPr>
          <w:rFonts w:ascii="Times New Roman" w:hAnsi="Times New Roman" w:cs="Times New Roman"/>
          <w:sz w:val="24"/>
        </w:rPr>
        <w:t>, por el bien de los hermanos, no nos permite abdicar y abjurar de vosotros. Conviene</w:t>
      </w:r>
      <w:r w:rsidR="009A27DC" w:rsidRPr="00306126">
        <w:rPr>
          <w:rFonts w:ascii="Times New Roman" w:hAnsi="Times New Roman" w:cs="Times New Roman"/>
          <w:sz w:val="24"/>
        </w:rPr>
        <w:t>,</w:t>
      </w:r>
      <w:r w:rsidRPr="00306126">
        <w:rPr>
          <w:rFonts w:ascii="Times New Roman" w:hAnsi="Times New Roman" w:cs="Times New Roman"/>
          <w:sz w:val="24"/>
        </w:rPr>
        <w:t xml:space="preserve"> sin embargo</w:t>
      </w:r>
      <w:r w:rsidR="009A27DC" w:rsidRPr="00306126">
        <w:rPr>
          <w:rFonts w:ascii="Times New Roman" w:hAnsi="Times New Roman" w:cs="Times New Roman"/>
          <w:sz w:val="24"/>
        </w:rPr>
        <w:t>,</w:t>
      </w:r>
      <w:r w:rsidRPr="00306126">
        <w:rPr>
          <w:rFonts w:ascii="Times New Roman" w:hAnsi="Times New Roman" w:cs="Times New Roman"/>
          <w:sz w:val="24"/>
        </w:rPr>
        <w:t xml:space="preserve"> que disminuyáis vuestras necesidades para que no nos impidan del todo tener la experiencia de aquella suavidad.</w:t>
      </w:r>
    </w:p>
    <w:p w14:paraId="375F16D2" w14:textId="77777777" w:rsidR="007C00E5" w:rsidRPr="00306126" w:rsidRDefault="007C00E5" w:rsidP="00E562FE">
      <w:pPr>
        <w:pStyle w:val="Ttulo4"/>
      </w:pPr>
      <w:r w:rsidRPr="00306126">
        <w:lastRenderedPageBreak/>
        <w:t>Deseo de Dios</w:t>
      </w:r>
    </w:p>
    <w:p w14:paraId="55FB4ABB" w14:textId="77777777" w:rsidR="007C00E5" w:rsidRPr="00306126" w:rsidRDefault="007C00E5" w:rsidP="00A92A44">
      <w:pPr>
        <w:jc w:val="both"/>
        <w:rPr>
          <w:rFonts w:ascii="Times New Roman" w:hAnsi="Times New Roman" w:cs="Times New Roman"/>
          <w:sz w:val="24"/>
        </w:rPr>
      </w:pPr>
      <w:r w:rsidRPr="00306126">
        <w:rPr>
          <w:rFonts w:ascii="Times New Roman" w:hAnsi="Times New Roman" w:cs="Times New Roman"/>
          <w:sz w:val="24"/>
        </w:rPr>
        <w:tab/>
        <w:t>2. Señor Dios de los Ejércitos, vuélvenos a ti, muéstranos tu faz y seremos salvos</w:t>
      </w:r>
      <w:r w:rsidRPr="00306126">
        <w:rPr>
          <w:rStyle w:val="Refdenotaalpie"/>
          <w:rFonts w:ascii="Times New Roman" w:hAnsi="Times New Roman" w:cs="Times New Roman"/>
          <w:sz w:val="24"/>
        </w:rPr>
        <w:footnoteReference w:id="8"/>
      </w:r>
      <w:r w:rsidRPr="00306126">
        <w:rPr>
          <w:rFonts w:ascii="Times New Roman" w:hAnsi="Times New Roman" w:cs="Times New Roman"/>
          <w:sz w:val="24"/>
        </w:rPr>
        <w:t>.</w:t>
      </w:r>
      <w:r w:rsidRPr="00306126">
        <w:rPr>
          <w:rStyle w:val="Refdenotaalpie"/>
          <w:rFonts w:ascii="Times New Roman" w:hAnsi="Times New Roman" w:cs="Times New Roman"/>
          <w:sz w:val="24"/>
        </w:rPr>
        <w:footnoteReference w:id="9"/>
      </w:r>
    </w:p>
    <w:p w14:paraId="246EDCF9" w14:textId="77D418B9" w:rsidR="00265626" w:rsidRPr="00306126" w:rsidRDefault="00265626" w:rsidP="00A92A44">
      <w:pPr>
        <w:jc w:val="both"/>
        <w:rPr>
          <w:rFonts w:ascii="Times New Roman" w:hAnsi="Times New Roman" w:cs="Times New Roman"/>
          <w:sz w:val="24"/>
        </w:rPr>
      </w:pPr>
      <w:r w:rsidRPr="00306126">
        <w:rPr>
          <w:rFonts w:ascii="Times New Roman" w:hAnsi="Times New Roman" w:cs="Times New Roman"/>
          <w:sz w:val="24"/>
        </w:rPr>
        <w:tab/>
        <w:t>Pero, ¡ay, ay Señor!, ¡qué precipitado, temerario y desordenado, qué presuntuoso y ajeno a la regla del Verbo de Vida</w:t>
      </w:r>
      <w:r w:rsidRPr="00306126">
        <w:rPr>
          <w:rStyle w:val="Refdenotaalpie"/>
          <w:rFonts w:ascii="Times New Roman" w:hAnsi="Times New Roman" w:cs="Times New Roman"/>
          <w:sz w:val="24"/>
        </w:rPr>
        <w:footnoteReference w:id="10"/>
      </w:r>
      <w:r w:rsidRPr="00306126">
        <w:rPr>
          <w:rFonts w:ascii="Times New Roman" w:hAnsi="Times New Roman" w:cs="Times New Roman"/>
          <w:sz w:val="24"/>
        </w:rPr>
        <w:t xml:space="preserve"> y de tu Sabiduría es para el corazón inmundo el querer ver a Dios! Pero</w:t>
      </w:r>
      <w:r w:rsidR="00E56596" w:rsidRPr="00306126">
        <w:rPr>
          <w:rFonts w:ascii="Times New Roman" w:hAnsi="Times New Roman" w:cs="Times New Roman"/>
          <w:sz w:val="24"/>
        </w:rPr>
        <w:t>,</w:t>
      </w:r>
      <w:r w:rsidRPr="00306126">
        <w:rPr>
          <w:rFonts w:ascii="Times New Roman" w:hAnsi="Times New Roman" w:cs="Times New Roman"/>
          <w:sz w:val="24"/>
        </w:rPr>
        <w:t xml:space="preserve"> tú, soberana Bondad, soberano Bien, Vida de los corazones, Luz de los ojos interiores, a causa de tu bondad, Señor, ten piedad. Porque </w:t>
      </w:r>
      <w:r w:rsidR="006362A5" w:rsidRPr="00306126">
        <w:rPr>
          <w:rFonts w:ascii="Times New Roman" w:hAnsi="Times New Roman" w:cs="Times New Roman"/>
          <w:sz w:val="24"/>
        </w:rPr>
        <w:t>e</w:t>
      </w:r>
      <w:r w:rsidRPr="00306126">
        <w:rPr>
          <w:rFonts w:ascii="Times New Roman" w:hAnsi="Times New Roman" w:cs="Times New Roman"/>
          <w:sz w:val="24"/>
        </w:rPr>
        <w:t xml:space="preserve">sta es mi purificación, </w:t>
      </w:r>
      <w:r w:rsidR="006362A5" w:rsidRPr="00306126">
        <w:rPr>
          <w:rFonts w:ascii="Times New Roman" w:hAnsi="Times New Roman" w:cs="Times New Roman"/>
          <w:sz w:val="24"/>
        </w:rPr>
        <w:t>e</w:t>
      </w:r>
      <w:r w:rsidRPr="00306126">
        <w:rPr>
          <w:rFonts w:ascii="Times New Roman" w:hAnsi="Times New Roman" w:cs="Times New Roman"/>
          <w:sz w:val="24"/>
        </w:rPr>
        <w:t xml:space="preserve">sta es mi confianza, </w:t>
      </w:r>
      <w:r w:rsidR="006362A5" w:rsidRPr="00306126">
        <w:rPr>
          <w:rFonts w:ascii="Times New Roman" w:hAnsi="Times New Roman" w:cs="Times New Roman"/>
          <w:sz w:val="24"/>
        </w:rPr>
        <w:t>e</w:t>
      </w:r>
      <w:r w:rsidRPr="00306126">
        <w:rPr>
          <w:rFonts w:ascii="Times New Roman" w:hAnsi="Times New Roman" w:cs="Times New Roman"/>
          <w:sz w:val="24"/>
        </w:rPr>
        <w:t>sta mi justicia; la contemplación de tu bondad, buen Señor</w:t>
      </w:r>
      <w:r w:rsidRPr="00306126">
        <w:rPr>
          <w:rStyle w:val="Refdenotaalpie"/>
          <w:rFonts w:ascii="Times New Roman" w:hAnsi="Times New Roman" w:cs="Times New Roman"/>
          <w:sz w:val="24"/>
        </w:rPr>
        <w:footnoteReference w:id="11"/>
      </w:r>
      <w:r w:rsidRPr="00306126">
        <w:rPr>
          <w:rFonts w:ascii="Times New Roman" w:hAnsi="Times New Roman" w:cs="Times New Roman"/>
          <w:sz w:val="24"/>
        </w:rPr>
        <w:t>.</w:t>
      </w:r>
    </w:p>
    <w:p w14:paraId="4C200BA8" w14:textId="48F7EB66" w:rsidR="00265626" w:rsidRPr="00306126" w:rsidRDefault="00265626" w:rsidP="00A92A44">
      <w:pPr>
        <w:jc w:val="both"/>
        <w:rPr>
          <w:rFonts w:ascii="Times New Roman" w:hAnsi="Times New Roman" w:cs="Times New Roman"/>
          <w:sz w:val="24"/>
        </w:rPr>
      </w:pPr>
      <w:r w:rsidRPr="00306126">
        <w:rPr>
          <w:rFonts w:ascii="Times New Roman" w:hAnsi="Times New Roman" w:cs="Times New Roman"/>
          <w:sz w:val="24"/>
        </w:rPr>
        <w:tab/>
        <w:t>Entonces, Señor Dios mío, tú que dices a mi alma, de la manera que tú sabes: “Yo soy tu Salud”, tú</w:t>
      </w:r>
      <w:r w:rsidR="00545F90" w:rsidRPr="00306126">
        <w:rPr>
          <w:rFonts w:ascii="Times New Roman" w:hAnsi="Times New Roman" w:cs="Times New Roman"/>
          <w:sz w:val="24"/>
        </w:rPr>
        <w:t>,</w:t>
      </w:r>
      <w:r w:rsidRPr="00306126">
        <w:rPr>
          <w:rFonts w:ascii="Times New Roman" w:hAnsi="Times New Roman" w:cs="Times New Roman"/>
          <w:sz w:val="24"/>
        </w:rPr>
        <w:t xml:space="preserve"> Rabboni, el Maestro</w:t>
      </w:r>
      <w:r w:rsidR="00CB764F" w:rsidRPr="00306126">
        <w:rPr>
          <w:rStyle w:val="Refdenotaalpie"/>
          <w:rFonts w:ascii="Times New Roman" w:hAnsi="Times New Roman" w:cs="Times New Roman"/>
          <w:sz w:val="24"/>
        </w:rPr>
        <w:footnoteReference w:id="12"/>
      </w:r>
      <w:r w:rsidRPr="00306126">
        <w:rPr>
          <w:rFonts w:ascii="Times New Roman" w:hAnsi="Times New Roman" w:cs="Times New Roman"/>
          <w:sz w:val="24"/>
        </w:rPr>
        <w:t>, el único Doctor para poder ver lo que deseo ver, di a tu mendigo ciego: “¿Qué quieres</w:t>
      </w:r>
      <w:r w:rsidR="00CB764F" w:rsidRPr="00306126">
        <w:rPr>
          <w:rStyle w:val="Refdenotaalpie"/>
          <w:rFonts w:ascii="Times New Roman" w:hAnsi="Times New Roman" w:cs="Times New Roman"/>
          <w:sz w:val="24"/>
        </w:rPr>
        <w:footnoteReference w:id="13"/>
      </w:r>
      <w:r w:rsidRPr="00306126">
        <w:rPr>
          <w:rFonts w:ascii="Times New Roman" w:hAnsi="Times New Roman" w:cs="Times New Roman"/>
          <w:sz w:val="24"/>
        </w:rPr>
        <w:t xml:space="preserve"> que haga por ti?</w:t>
      </w:r>
      <w:r w:rsidR="00CB764F" w:rsidRPr="00306126">
        <w:rPr>
          <w:rFonts w:ascii="Times New Roman" w:hAnsi="Times New Roman" w:cs="Times New Roman"/>
          <w:sz w:val="24"/>
        </w:rPr>
        <w:t>”</w:t>
      </w:r>
      <w:r w:rsidR="0001432D" w:rsidRPr="00306126">
        <w:rPr>
          <w:rFonts w:ascii="Times New Roman" w:hAnsi="Times New Roman" w:cs="Times New Roman"/>
          <w:sz w:val="24"/>
        </w:rPr>
        <w:t>.</w:t>
      </w:r>
      <w:r w:rsidR="00CB764F" w:rsidRPr="00306126">
        <w:rPr>
          <w:rFonts w:ascii="Times New Roman" w:hAnsi="Times New Roman" w:cs="Times New Roman"/>
          <w:sz w:val="24"/>
        </w:rPr>
        <w:t xml:space="preserve"> Y tú sabes, ya que viene precisamente de ti, cómo, desde lo más profundo de su retiro, después de haber arrojado lejos todas las grandezas, las bellezas y dulzuras de este siglo y todo lo que puede o suele despertar la concupiscencia de la carne, o de los ojos, o la ambición del espíritu</w:t>
      </w:r>
      <w:r w:rsidR="00CB764F" w:rsidRPr="00306126">
        <w:rPr>
          <w:rStyle w:val="Refdenotaalpie"/>
          <w:rFonts w:ascii="Times New Roman" w:hAnsi="Times New Roman" w:cs="Times New Roman"/>
          <w:sz w:val="24"/>
        </w:rPr>
        <w:footnoteReference w:id="14"/>
      </w:r>
      <w:r w:rsidR="00CB764F" w:rsidRPr="00306126">
        <w:rPr>
          <w:rFonts w:ascii="Times New Roman" w:hAnsi="Times New Roman" w:cs="Times New Roman"/>
          <w:sz w:val="24"/>
        </w:rPr>
        <w:t>, tú sabes cómo te dice mi corazón: “Mi rostro te ha buscado, tu rostro buscaré. No apartes tu rostro de mí ni, enojado, te alejes de tu siervo”</w:t>
      </w:r>
      <w:r w:rsidR="00CB764F" w:rsidRPr="00306126">
        <w:rPr>
          <w:rStyle w:val="Refdenotaalpie"/>
          <w:rFonts w:ascii="Times New Roman" w:hAnsi="Times New Roman" w:cs="Times New Roman"/>
          <w:sz w:val="24"/>
        </w:rPr>
        <w:footnoteReference w:id="15"/>
      </w:r>
      <w:r w:rsidR="00CB764F" w:rsidRPr="00306126">
        <w:rPr>
          <w:rFonts w:ascii="Times New Roman" w:hAnsi="Times New Roman" w:cs="Times New Roman"/>
          <w:sz w:val="24"/>
        </w:rPr>
        <w:t>.</w:t>
      </w:r>
    </w:p>
    <w:p w14:paraId="046C05A6" w14:textId="13D1069B" w:rsidR="00CB764F" w:rsidRPr="00306126" w:rsidRDefault="00CB764F" w:rsidP="00A92A44">
      <w:pPr>
        <w:jc w:val="both"/>
        <w:rPr>
          <w:rFonts w:ascii="Times New Roman" w:hAnsi="Times New Roman" w:cs="Times New Roman"/>
          <w:sz w:val="24"/>
        </w:rPr>
      </w:pPr>
      <w:r w:rsidRPr="00306126">
        <w:rPr>
          <w:rFonts w:ascii="Times New Roman" w:hAnsi="Times New Roman" w:cs="Times New Roman"/>
          <w:sz w:val="24"/>
        </w:rPr>
        <w:tab/>
        <w:t>Señor, Ayudador antiguo y mi Defensor infatigable</w:t>
      </w:r>
      <w:r w:rsidRPr="00306126">
        <w:rPr>
          <w:rStyle w:val="Refdenotaalpie"/>
          <w:rFonts w:ascii="Times New Roman" w:hAnsi="Times New Roman" w:cs="Times New Roman"/>
          <w:sz w:val="24"/>
        </w:rPr>
        <w:footnoteReference w:id="16"/>
      </w:r>
      <w:r w:rsidRPr="00306126">
        <w:rPr>
          <w:rFonts w:ascii="Times New Roman" w:hAnsi="Times New Roman" w:cs="Times New Roman"/>
          <w:sz w:val="24"/>
        </w:rPr>
        <w:t>, de veras soy desvergonzado e inoportuno, pero mira, como s</w:t>
      </w:r>
      <w:r w:rsidR="00E56596" w:rsidRPr="00306126">
        <w:rPr>
          <w:rFonts w:ascii="Times New Roman" w:hAnsi="Times New Roman" w:cs="Times New Roman"/>
          <w:sz w:val="24"/>
        </w:rPr>
        <w:t>o</w:t>
      </w:r>
      <w:r w:rsidRPr="00306126">
        <w:rPr>
          <w:rFonts w:ascii="Times New Roman" w:hAnsi="Times New Roman" w:cs="Times New Roman"/>
          <w:sz w:val="24"/>
        </w:rPr>
        <w:t>lo tú me ves, que es por amor de tu amor que lo hago, yo que no te veo. Así como me diste el deseo de ti</w:t>
      </w:r>
      <w:r w:rsidRPr="00306126">
        <w:rPr>
          <w:rStyle w:val="Refdenotaalpie"/>
          <w:rFonts w:ascii="Times New Roman" w:hAnsi="Times New Roman" w:cs="Times New Roman"/>
          <w:sz w:val="24"/>
        </w:rPr>
        <w:footnoteReference w:id="17"/>
      </w:r>
      <w:r w:rsidRPr="00306126">
        <w:rPr>
          <w:rFonts w:ascii="Times New Roman" w:hAnsi="Times New Roman" w:cs="Times New Roman"/>
          <w:sz w:val="24"/>
        </w:rPr>
        <w:t>, así me diste cuanto en mí te agrada. Pronto perdonas a tu ciego que corre hacia ti y le tiendes la mano cuando</w:t>
      </w:r>
      <w:r w:rsidR="00E56596" w:rsidRPr="00306126">
        <w:rPr>
          <w:rFonts w:ascii="Times New Roman" w:hAnsi="Times New Roman" w:cs="Times New Roman"/>
          <w:sz w:val="24"/>
        </w:rPr>
        <w:t>,</w:t>
      </w:r>
      <w:r w:rsidRPr="00306126">
        <w:rPr>
          <w:rFonts w:ascii="Times New Roman" w:hAnsi="Times New Roman" w:cs="Times New Roman"/>
          <w:sz w:val="24"/>
        </w:rPr>
        <w:t xml:space="preserve"> al correr, tropieza con alguna cosa.</w:t>
      </w:r>
    </w:p>
    <w:p w14:paraId="3F216E12" w14:textId="77777777" w:rsidR="00E57282" w:rsidRPr="00306126" w:rsidRDefault="00E57282" w:rsidP="00E562FE">
      <w:pPr>
        <w:pStyle w:val="Ttulo4"/>
      </w:pPr>
      <w:r w:rsidRPr="00306126">
        <w:t>La contemplación de la humanidad de Cristo</w:t>
      </w:r>
    </w:p>
    <w:p w14:paraId="00888E4C" w14:textId="54F72E24" w:rsidR="00E57282" w:rsidRPr="00306126" w:rsidRDefault="00E57282" w:rsidP="00A92A44">
      <w:pPr>
        <w:jc w:val="both"/>
        <w:rPr>
          <w:rFonts w:ascii="Times New Roman" w:hAnsi="Times New Roman" w:cs="Times New Roman"/>
          <w:sz w:val="24"/>
        </w:rPr>
      </w:pPr>
      <w:r w:rsidRPr="00306126">
        <w:rPr>
          <w:rFonts w:ascii="Times New Roman" w:hAnsi="Times New Roman" w:cs="Times New Roman"/>
          <w:sz w:val="24"/>
        </w:rPr>
        <w:tab/>
        <w:t>3. Que la voz de tu testimonio me responda adentro, en mi alma y en mi espíritu, estremeciendo y sacudiendo todo mi interior</w:t>
      </w:r>
      <w:r w:rsidRPr="00306126">
        <w:rPr>
          <w:rStyle w:val="Refdenotaalpie"/>
          <w:rFonts w:ascii="Times New Roman" w:hAnsi="Times New Roman" w:cs="Times New Roman"/>
          <w:sz w:val="24"/>
        </w:rPr>
        <w:footnoteReference w:id="18"/>
      </w:r>
      <w:r w:rsidRPr="00306126">
        <w:rPr>
          <w:rFonts w:ascii="Times New Roman" w:hAnsi="Times New Roman" w:cs="Times New Roman"/>
          <w:sz w:val="24"/>
        </w:rPr>
        <w:t>. El relámpago de tu verdad me responde que “el hombre nunca podrá verte y permanecer vivo”</w:t>
      </w:r>
      <w:r w:rsidRPr="00306126">
        <w:rPr>
          <w:rStyle w:val="Refdenotaalpie"/>
          <w:rFonts w:ascii="Times New Roman" w:hAnsi="Times New Roman" w:cs="Times New Roman"/>
          <w:sz w:val="24"/>
        </w:rPr>
        <w:footnoteReference w:id="19"/>
      </w:r>
      <w:r w:rsidR="00CB2FA2" w:rsidRPr="00306126">
        <w:rPr>
          <w:rFonts w:ascii="Times New Roman" w:hAnsi="Times New Roman" w:cs="Times New Roman"/>
          <w:sz w:val="24"/>
        </w:rPr>
        <w:t xml:space="preserve">, y esta luz ha cegado mis ojos </w:t>
      </w:r>
      <w:r w:rsidR="00CB2FA2" w:rsidRPr="00306126">
        <w:rPr>
          <w:rFonts w:ascii="Times New Roman" w:hAnsi="Times New Roman" w:cs="Times New Roman"/>
          <w:sz w:val="24"/>
        </w:rPr>
        <w:lastRenderedPageBreak/>
        <w:t>interiores. Porque, ciertamente</w:t>
      </w:r>
      <w:r w:rsidR="00E56596" w:rsidRPr="00306126">
        <w:rPr>
          <w:rFonts w:ascii="Times New Roman" w:hAnsi="Times New Roman" w:cs="Times New Roman"/>
          <w:sz w:val="24"/>
        </w:rPr>
        <w:t>,</w:t>
      </w:r>
      <w:r w:rsidR="00CB2FA2" w:rsidRPr="00306126">
        <w:rPr>
          <w:rFonts w:ascii="Times New Roman" w:hAnsi="Times New Roman" w:cs="Times New Roman"/>
          <w:sz w:val="24"/>
        </w:rPr>
        <w:t xml:space="preserve"> estoy sumergido en el pecado hasta el momento presente</w:t>
      </w:r>
      <w:r w:rsidR="00CB2FA2" w:rsidRPr="00306126">
        <w:rPr>
          <w:rStyle w:val="Refdenotaalpie"/>
          <w:rFonts w:ascii="Times New Roman" w:hAnsi="Times New Roman" w:cs="Times New Roman"/>
          <w:sz w:val="24"/>
        </w:rPr>
        <w:footnoteReference w:id="20"/>
      </w:r>
      <w:r w:rsidR="00CB2FA2" w:rsidRPr="00306126">
        <w:rPr>
          <w:rFonts w:ascii="Times New Roman" w:hAnsi="Times New Roman" w:cs="Times New Roman"/>
          <w:sz w:val="24"/>
        </w:rPr>
        <w:t>, no habiendo podido morir a mí mismo para vivir en ti</w:t>
      </w:r>
      <w:r w:rsidR="00CB2FA2" w:rsidRPr="00306126">
        <w:rPr>
          <w:rStyle w:val="Refdenotaalpie"/>
          <w:rFonts w:ascii="Times New Roman" w:hAnsi="Times New Roman" w:cs="Times New Roman"/>
          <w:sz w:val="24"/>
        </w:rPr>
        <w:footnoteReference w:id="21"/>
      </w:r>
      <w:r w:rsidR="00CB2FA2" w:rsidRPr="00306126">
        <w:rPr>
          <w:rFonts w:ascii="Times New Roman" w:hAnsi="Times New Roman" w:cs="Times New Roman"/>
          <w:sz w:val="24"/>
        </w:rPr>
        <w:t>.</w:t>
      </w:r>
      <w:r w:rsidR="00CB2FA2" w:rsidRPr="00306126">
        <w:rPr>
          <w:rStyle w:val="Refdenotaalpie"/>
          <w:rFonts w:ascii="Times New Roman" w:hAnsi="Times New Roman" w:cs="Times New Roman"/>
          <w:sz w:val="24"/>
        </w:rPr>
        <w:footnoteReference w:id="22"/>
      </w:r>
    </w:p>
    <w:p w14:paraId="11C7A05A" w14:textId="165773F7" w:rsidR="00CB2FA2" w:rsidRPr="00306126" w:rsidRDefault="00CB2FA2" w:rsidP="00A92A44">
      <w:pPr>
        <w:jc w:val="both"/>
        <w:rPr>
          <w:rFonts w:ascii="Times New Roman" w:hAnsi="Times New Roman" w:cs="Times New Roman"/>
          <w:sz w:val="24"/>
        </w:rPr>
      </w:pPr>
      <w:r w:rsidRPr="00306126">
        <w:rPr>
          <w:rFonts w:ascii="Times New Roman" w:hAnsi="Times New Roman" w:cs="Times New Roman"/>
          <w:sz w:val="24"/>
        </w:rPr>
        <w:tab/>
        <w:t>Sin embargo, según tu precepto y por un don tuyo, me afirmo en la piedra</w:t>
      </w:r>
      <w:r w:rsidRPr="00306126">
        <w:rPr>
          <w:rStyle w:val="Refdenotaalpie"/>
          <w:rFonts w:ascii="Times New Roman" w:hAnsi="Times New Roman" w:cs="Times New Roman"/>
          <w:sz w:val="24"/>
        </w:rPr>
        <w:footnoteReference w:id="23"/>
      </w:r>
      <w:r w:rsidRPr="00306126">
        <w:rPr>
          <w:rFonts w:ascii="Times New Roman" w:hAnsi="Times New Roman" w:cs="Times New Roman"/>
          <w:sz w:val="24"/>
        </w:rPr>
        <w:t xml:space="preserve"> de la fe en ti, de la fe cristiana, el lugar que verdaderamente está junto a ti; allí</w:t>
      </w:r>
      <w:r w:rsidR="00101BF7" w:rsidRPr="00306126">
        <w:rPr>
          <w:rFonts w:ascii="Times New Roman" w:hAnsi="Times New Roman" w:cs="Times New Roman"/>
          <w:sz w:val="24"/>
        </w:rPr>
        <w:t>,</w:t>
      </w:r>
      <w:r w:rsidRPr="00306126">
        <w:rPr>
          <w:rFonts w:ascii="Times New Roman" w:hAnsi="Times New Roman" w:cs="Times New Roman"/>
          <w:sz w:val="24"/>
        </w:rPr>
        <w:t xml:space="preserve"> aguardando atentamente, con toda mi capacidad, sufro con paciencia y abrazo y beso tu derecha que me cubre y me protege</w:t>
      </w:r>
      <w:r w:rsidRPr="00306126">
        <w:rPr>
          <w:rStyle w:val="Refdenotaalpie"/>
          <w:rFonts w:ascii="Times New Roman" w:hAnsi="Times New Roman" w:cs="Times New Roman"/>
          <w:sz w:val="24"/>
        </w:rPr>
        <w:footnoteReference w:id="24"/>
      </w:r>
      <w:r w:rsidR="00CB6C20" w:rsidRPr="00306126">
        <w:rPr>
          <w:rFonts w:ascii="Times New Roman" w:hAnsi="Times New Roman" w:cs="Times New Roman"/>
          <w:sz w:val="24"/>
        </w:rPr>
        <w:t>. Y</w:t>
      </w:r>
      <w:r w:rsidR="002D397F" w:rsidRPr="00306126">
        <w:rPr>
          <w:rFonts w:ascii="Times New Roman" w:hAnsi="Times New Roman" w:cs="Times New Roman"/>
          <w:sz w:val="24"/>
        </w:rPr>
        <w:t>,</w:t>
      </w:r>
      <w:r w:rsidR="00CB6C20" w:rsidRPr="00306126">
        <w:rPr>
          <w:rFonts w:ascii="Times New Roman" w:hAnsi="Times New Roman" w:cs="Times New Roman"/>
          <w:sz w:val="24"/>
        </w:rPr>
        <w:t xml:space="preserve"> a veces</w:t>
      </w:r>
      <w:r w:rsidR="002D397F" w:rsidRPr="00306126">
        <w:rPr>
          <w:rFonts w:ascii="Times New Roman" w:hAnsi="Times New Roman" w:cs="Times New Roman"/>
          <w:sz w:val="24"/>
        </w:rPr>
        <w:t>,</w:t>
      </w:r>
      <w:r w:rsidR="00CB6C20" w:rsidRPr="00306126">
        <w:rPr>
          <w:rFonts w:ascii="Times New Roman" w:hAnsi="Times New Roman" w:cs="Times New Roman"/>
          <w:sz w:val="24"/>
        </w:rPr>
        <w:t xml:space="preserve"> cuando miro diligentemente, percibo las espaldas</w:t>
      </w:r>
      <w:r w:rsidR="00CB6C20" w:rsidRPr="00306126">
        <w:rPr>
          <w:rStyle w:val="Refdenotaalpie"/>
          <w:rFonts w:ascii="Times New Roman" w:hAnsi="Times New Roman" w:cs="Times New Roman"/>
          <w:sz w:val="24"/>
        </w:rPr>
        <w:footnoteReference w:id="25"/>
      </w:r>
      <w:r w:rsidR="00CB6C20" w:rsidRPr="00306126">
        <w:rPr>
          <w:rFonts w:ascii="Times New Roman" w:hAnsi="Times New Roman" w:cs="Times New Roman"/>
          <w:sz w:val="24"/>
        </w:rPr>
        <w:t xml:space="preserve"> de Aquel que me ve</w:t>
      </w:r>
      <w:r w:rsidR="00CB6C20" w:rsidRPr="00306126">
        <w:rPr>
          <w:rStyle w:val="Refdenotaalpie"/>
          <w:rFonts w:ascii="Times New Roman" w:hAnsi="Times New Roman" w:cs="Times New Roman"/>
          <w:sz w:val="24"/>
        </w:rPr>
        <w:footnoteReference w:id="26"/>
      </w:r>
      <w:r w:rsidR="00CB6C20" w:rsidRPr="00306126">
        <w:rPr>
          <w:rFonts w:ascii="Times New Roman" w:hAnsi="Times New Roman" w:cs="Times New Roman"/>
          <w:sz w:val="24"/>
        </w:rPr>
        <w:t xml:space="preserve">, percibo que pasa la humildad de la dispensación humana de Cristo, tu Hijo. Pero cuando me empeño en llegar a Él, </w:t>
      </w:r>
      <w:r w:rsidR="00545A27" w:rsidRPr="00306126">
        <w:rPr>
          <w:rFonts w:ascii="Times New Roman" w:hAnsi="Times New Roman" w:cs="Times New Roman"/>
          <w:sz w:val="24"/>
        </w:rPr>
        <w:t>o como aquella hemorroísa</w:t>
      </w:r>
      <w:r w:rsidR="002C1453" w:rsidRPr="00306126">
        <w:rPr>
          <w:rStyle w:val="Refdenotaalpie"/>
          <w:rFonts w:ascii="Times New Roman" w:hAnsi="Times New Roman" w:cs="Times New Roman"/>
          <w:sz w:val="24"/>
        </w:rPr>
        <w:footnoteReference w:id="27"/>
      </w:r>
      <w:r w:rsidR="00545A27" w:rsidRPr="00306126">
        <w:rPr>
          <w:rFonts w:ascii="Times New Roman" w:hAnsi="Times New Roman" w:cs="Times New Roman"/>
          <w:sz w:val="24"/>
        </w:rPr>
        <w:t>: cuando me esfuerzo por “robar” la salud para mi alma enferma y miserable, por el contacto saludable de sus fimbrias, al menos; o, como Tomás</w:t>
      </w:r>
      <w:r w:rsidR="002C1453" w:rsidRPr="00306126">
        <w:rPr>
          <w:rStyle w:val="Refdenotaalpie"/>
          <w:rFonts w:ascii="Times New Roman" w:hAnsi="Times New Roman" w:cs="Times New Roman"/>
          <w:sz w:val="24"/>
        </w:rPr>
        <w:footnoteReference w:id="28"/>
      </w:r>
      <w:r w:rsidR="00545A27" w:rsidRPr="00306126">
        <w:rPr>
          <w:rFonts w:ascii="Times New Roman" w:hAnsi="Times New Roman" w:cs="Times New Roman"/>
          <w:sz w:val="24"/>
        </w:rPr>
        <w:t>, varón de deseos</w:t>
      </w:r>
      <w:r w:rsidR="002C1453" w:rsidRPr="00306126">
        <w:rPr>
          <w:rStyle w:val="Refdenotaalpie"/>
          <w:rFonts w:ascii="Times New Roman" w:hAnsi="Times New Roman" w:cs="Times New Roman"/>
          <w:sz w:val="24"/>
        </w:rPr>
        <w:footnoteReference w:id="29"/>
      </w:r>
      <w:r w:rsidR="00545A27" w:rsidRPr="00306126">
        <w:rPr>
          <w:rFonts w:ascii="Times New Roman" w:hAnsi="Times New Roman" w:cs="Times New Roman"/>
          <w:sz w:val="24"/>
        </w:rPr>
        <w:t>, cuando yo anhelo verlo enteramente y tocarlo, y todavía más: acceder a la sagrada herida de su costado</w:t>
      </w:r>
      <w:r w:rsidR="002C1453" w:rsidRPr="00306126">
        <w:rPr>
          <w:rStyle w:val="Refdenotaalpie"/>
          <w:rFonts w:ascii="Times New Roman" w:hAnsi="Times New Roman" w:cs="Times New Roman"/>
          <w:sz w:val="24"/>
        </w:rPr>
        <w:footnoteReference w:id="30"/>
      </w:r>
      <w:r w:rsidR="00545A27" w:rsidRPr="00306126">
        <w:rPr>
          <w:rFonts w:ascii="Times New Roman" w:hAnsi="Times New Roman" w:cs="Times New Roman"/>
          <w:sz w:val="24"/>
        </w:rPr>
        <w:t>, no s</w:t>
      </w:r>
      <w:r w:rsidR="002D397F" w:rsidRPr="00306126">
        <w:rPr>
          <w:rFonts w:ascii="Times New Roman" w:hAnsi="Times New Roman" w:cs="Times New Roman"/>
          <w:sz w:val="24"/>
        </w:rPr>
        <w:t>o</w:t>
      </w:r>
      <w:r w:rsidR="00545A27" w:rsidRPr="00306126">
        <w:rPr>
          <w:rFonts w:ascii="Times New Roman" w:hAnsi="Times New Roman" w:cs="Times New Roman"/>
          <w:sz w:val="24"/>
        </w:rPr>
        <w:t>lo para meter allí el dedo o toda la mano, sino para entrar entero hasta el corazón mismo de Jesús</w:t>
      </w:r>
      <w:r w:rsidR="002C1453" w:rsidRPr="00306126">
        <w:rPr>
          <w:rStyle w:val="Refdenotaalpie"/>
          <w:rFonts w:ascii="Times New Roman" w:hAnsi="Times New Roman" w:cs="Times New Roman"/>
          <w:sz w:val="24"/>
        </w:rPr>
        <w:footnoteReference w:id="31"/>
      </w:r>
      <w:r w:rsidR="002C1453" w:rsidRPr="00306126">
        <w:rPr>
          <w:rFonts w:ascii="Times New Roman" w:hAnsi="Times New Roman" w:cs="Times New Roman"/>
          <w:sz w:val="24"/>
        </w:rPr>
        <w:t>, en el Santo de los Santos, en el arca del Testamento, hasta la urna de oro</w:t>
      </w:r>
      <w:r w:rsidR="002C1453" w:rsidRPr="00306126">
        <w:rPr>
          <w:rStyle w:val="Refdenotaalpie"/>
          <w:rFonts w:ascii="Times New Roman" w:hAnsi="Times New Roman" w:cs="Times New Roman"/>
          <w:sz w:val="24"/>
        </w:rPr>
        <w:footnoteReference w:id="32"/>
      </w:r>
      <w:r w:rsidR="002C1453" w:rsidRPr="00306126">
        <w:rPr>
          <w:rFonts w:ascii="Times New Roman" w:hAnsi="Times New Roman" w:cs="Times New Roman"/>
          <w:sz w:val="24"/>
        </w:rPr>
        <w:t>, al alma de nuestra humanidad que contiene en sí el maná de la divinidad: ¡ay!</w:t>
      </w:r>
      <w:r w:rsidR="00744DA4" w:rsidRPr="00306126">
        <w:rPr>
          <w:rFonts w:ascii="Times New Roman" w:hAnsi="Times New Roman" w:cs="Times New Roman"/>
          <w:sz w:val="24"/>
        </w:rPr>
        <w:t>,</w:t>
      </w:r>
      <w:r w:rsidR="002C1453" w:rsidRPr="00306126">
        <w:rPr>
          <w:rFonts w:ascii="Times New Roman" w:hAnsi="Times New Roman" w:cs="Times New Roman"/>
          <w:sz w:val="24"/>
        </w:rPr>
        <w:t xml:space="preserve"> entonces, se me dice: “No me toques”</w:t>
      </w:r>
      <w:r w:rsidR="002C1453" w:rsidRPr="00306126">
        <w:rPr>
          <w:rStyle w:val="Refdenotaalpie"/>
          <w:rFonts w:ascii="Times New Roman" w:hAnsi="Times New Roman" w:cs="Times New Roman"/>
          <w:sz w:val="24"/>
        </w:rPr>
        <w:footnoteReference w:id="33"/>
      </w:r>
      <w:r w:rsidR="002C1453" w:rsidRPr="00306126">
        <w:rPr>
          <w:rFonts w:ascii="Times New Roman" w:hAnsi="Times New Roman" w:cs="Times New Roman"/>
          <w:sz w:val="24"/>
        </w:rPr>
        <w:t>, y aquello del Apocalipsis: “¡Afuera los perros!”</w:t>
      </w:r>
      <w:r w:rsidR="008827C5" w:rsidRPr="00306126">
        <w:rPr>
          <w:rFonts w:ascii="Times New Roman" w:hAnsi="Times New Roman" w:cs="Times New Roman"/>
          <w:sz w:val="24"/>
        </w:rPr>
        <w:t>.</w:t>
      </w:r>
      <w:r w:rsidR="002C1453" w:rsidRPr="00306126">
        <w:rPr>
          <w:rStyle w:val="Refdenotaalpie"/>
          <w:rFonts w:ascii="Times New Roman" w:hAnsi="Times New Roman" w:cs="Times New Roman"/>
          <w:sz w:val="24"/>
        </w:rPr>
        <w:footnoteReference w:id="34"/>
      </w:r>
    </w:p>
    <w:p w14:paraId="325F4CA7" w14:textId="77CDFA32" w:rsidR="002C1453" w:rsidRPr="00306126" w:rsidRDefault="002C1453" w:rsidP="00A92A44">
      <w:pPr>
        <w:jc w:val="both"/>
        <w:rPr>
          <w:rFonts w:ascii="Times New Roman" w:hAnsi="Times New Roman" w:cs="Times New Roman"/>
          <w:sz w:val="24"/>
        </w:rPr>
      </w:pPr>
      <w:r w:rsidRPr="00306126">
        <w:rPr>
          <w:rFonts w:ascii="Times New Roman" w:hAnsi="Times New Roman" w:cs="Times New Roman"/>
          <w:sz w:val="24"/>
        </w:rPr>
        <w:tab/>
        <w:t>Así, como lo merezco, cuando los latigazos de mi conciencia me expulsan y me arrojan fuera, estoy obligado a pagar la pena de mi imprudencia y presunción. Y nuevamente me afirmo sobre mi piedra que es el refugio de los erizos</w:t>
      </w:r>
      <w:r w:rsidRPr="00306126">
        <w:rPr>
          <w:rStyle w:val="Refdenotaalpie"/>
          <w:rFonts w:ascii="Times New Roman" w:hAnsi="Times New Roman" w:cs="Times New Roman"/>
          <w:sz w:val="24"/>
        </w:rPr>
        <w:footnoteReference w:id="35"/>
      </w:r>
      <w:r w:rsidRPr="00306126">
        <w:rPr>
          <w:rFonts w:ascii="Times New Roman" w:hAnsi="Times New Roman" w:cs="Times New Roman"/>
          <w:sz w:val="24"/>
        </w:rPr>
        <w:t xml:space="preserve"> llenos de las </w:t>
      </w:r>
      <w:r w:rsidRPr="00306126">
        <w:rPr>
          <w:rFonts w:ascii="Times New Roman" w:hAnsi="Times New Roman" w:cs="Times New Roman"/>
          <w:sz w:val="24"/>
        </w:rPr>
        <w:lastRenderedPageBreak/>
        <w:t>espinas de sus pecados, de nuevo abrazo y beso tu derecha que me cubre y me protege</w:t>
      </w:r>
      <w:r w:rsidR="00633D85" w:rsidRPr="00306126">
        <w:rPr>
          <w:rStyle w:val="Refdenotaalpie"/>
          <w:rFonts w:ascii="Times New Roman" w:hAnsi="Times New Roman" w:cs="Times New Roman"/>
          <w:sz w:val="24"/>
        </w:rPr>
        <w:footnoteReference w:id="36"/>
      </w:r>
      <w:r w:rsidRPr="00306126">
        <w:rPr>
          <w:rFonts w:ascii="Times New Roman" w:hAnsi="Times New Roman" w:cs="Times New Roman"/>
          <w:sz w:val="24"/>
        </w:rPr>
        <w:t>.</w:t>
      </w:r>
      <w:r w:rsidR="00633D85" w:rsidRPr="00306126">
        <w:rPr>
          <w:rFonts w:ascii="Times New Roman" w:hAnsi="Times New Roman" w:cs="Times New Roman"/>
          <w:sz w:val="24"/>
        </w:rPr>
        <w:t xml:space="preserve"> Y de lo que siento</w:t>
      </w:r>
      <w:r w:rsidR="00633D85" w:rsidRPr="00306126">
        <w:rPr>
          <w:rStyle w:val="Refdenotaalpie"/>
          <w:rFonts w:ascii="Times New Roman" w:hAnsi="Times New Roman" w:cs="Times New Roman"/>
          <w:sz w:val="24"/>
        </w:rPr>
        <w:footnoteReference w:id="37"/>
      </w:r>
      <w:r w:rsidR="00633D85" w:rsidRPr="00306126">
        <w:rPr>
          <w:rFonts w:ascii="Times New Roman" w:hAnsi="Times New Roman" w:cs="Times New Roman"/>
          <w:sz w:val="24"/>
        </w:rPr>
        <w:t>, o veo aún levemente, más se enciende mi deseo; y casi con impaciencia, aguardando que un día levantes la mano que me cubre y me infundas la gracia iluminante, para que por fin entonces, según la respuesta de tu verdad, muerto a mí mismo y vivo para ti, a cara descubierta, comience a ver tu misma cara y sea transformado en ti</w:t>
      </w:r>
      <w:r w:rsidR="00633D85" w:rsidRPr="00306126">
        <w:rPr>
          <w:rStyle w:val="Refdenotaalpie"/>
          <w:rFonts w:ascii="Times New Roman" w:hAnsi="Times New Roman" w:cs="Times New Roman"/>
          <w:sz w:val="24"/>
        </w:rPr>
        <w:footnoteReference w:id="38"/>
      </w:r>
      <w:r w:rsidR="00633D85" w:rsidRPr="00306126">
        <w:rPr>
          <w:rFonts w:ascii="Times New Roman" w:hAnsi="Times New Roman" w:cs="Times New Roman"/>
          <w:sz w:val="24"/>
        </w:rPr>
        <w:t xml:space="preserve"> por la visión de tu faz</w:t>
      </w:r>
      <w:r w:rsidR="002253B8" w:rsidRPr="00306126">
        <w:rPr>
          <w:rStyle w:val="Refdenotaalpie"/>
          <w:rFonts w:ascii="Times New Roman" w:hAnsi="Times New Roman" w:cs="Times New Roman"/>
          <w:sz w:val="24"/>
        </w:rPr>
        <w:footnoteReference w:id="39"/>
      </w:r>
      <w:r w:rsidR="00633D85" w:rsidRPr="00306126">
        <w:rPr>
          <w:rFonts w:ascii="Times New Roman" w:hAnsi="Times New Roman" w:cs="Times New Roman"/>
          <w:sz w:val="24"/>
        </w:rPr>
        <w:t>. Y, ¡qué feliz el rostro que, al verte, merece ser transfigurado en ti! Edifica en su corazón un tabernáculo al Dios de Jacob</w:t>
      </w:r>
      <w:r w:rsidR="002253B8" w:rsidRPr="00306126">
        <w:rPr>
          <w:rStyle w:val="Refdenotaalpie"/>
          <w:rFonts w:ascii="Times New Roman" w:hAnsi="Times New Roman" w:cs="Times New Roman"/>
          <w:sz w:val="24"/>
        </w:rPr>
        <w:footnoteReference w:id="40"/>
      </w:r>
      <w:r w:rsidR="00633D85" w:rsidRPr="00306126">
        <w:rPr>
          <w:rFonts w:ascii="Times New Roman" w:hAnsi="Times New Roman" w:cs="Times New Roman"/>
          <w:sz w:val="24"/>
        </w:rPr>
        <w:t xml:space="preserve"> según el modelo</w:t>
      </w:r>
      <w:r w:rsidR="002253B8" w:rsidRPr="00306126">
        <w:rPr>
          <w:rStyle w:val="Refdenotaalpie"/>
          <w:rFonts w:ascii="Times New Roman" w:hAnsi="Times New Roman" w:cs="Times New Roman"/>
          <w:sz w:val="24"/>
        </w:rPr>
        <w:footnoteReference w:id="41"/>
      </w:r>
      <w:r w:rsidR="00633D85" w:rsidRPr="00306126">
        <w:rPr>
          <w:rFonts w:ascii="Times New Roman" w:hAnsi="Times New Roman" w:cs="Times New Roman"/>
          <w:sz w:val="24"/>
        </w:rPr>
        <w:t xml:space="preserve"> que se le mostró en la montaña</w:t>
      </w:r>
      <w:r w:rsidR="002253B8" w:rsidRPr="00306126">
        <w:rPr>
          <w:rStyle w:val="Refdenotaalpie"/>
          <w:rFonts w:ascii="Times New Roman" w:hAnsi="Times New Roman" w:cs="Times New Roman"/>
          <w:sz w:val="24"/>
        </w:rPr>
        <w:footnoteReference w:id="42"/>
      </w:r>
      <w:r w:rsidR="00633D85" w:rsidRPr="00306126">
        <w:rPr>
          <w:rFonts w:ascii="Times New Roman" w:hAnsi="Times New Roman" w:cs="Times New Roman"/>
          <w:sz w:val="24"/>
        </w:rPr>
        <w:t>.</w:t>
      </w:r>
      <w:r w:rsidR="002253B8" w:rsidRPr="00306126">
        <w:rPr>
          <w:rFonts w:ascii="Times New Roman" w:hAnsi="Times New Roman" w:cs="Times New Roman"/>
          <w:sz w:val="24"/>
        </w:rPr>
        <w:t xml:space="preserve"> Y canta con verdad y competencia: “Mi corazón te dice: mi rostro te ha buscado, tu rostro buscaré, Señor”</w:t>
      </w:r>
      <w:r w:rsidR="002253B8" w:rsidRPr="00306126">
        <w:rPr>
          <w:rStyle w:val="Refdenotaalpie"/>
          <w:rFonts w:ascii="Times New Roman" w:hAnsi="Times New Roman" w:cs="Times New Roman"/>
          <w:sz w:val="24"/>
        </w:rPr>
        <w:footnoteReference w:id="43"/>
      </w:r>
      <w:r w:rsidR="002253B8" w:rsidRPr="00306126">
        <w:rPr>
          <w:rFonts w:ascii="Times New Roman" w:hAnsi="Times New Roman" w:cs="Times New Roman"/>
          <w:sz w:val="24"/>
        </w:rPr>
        <w:t>.</w:t>
      </w:r>
    </w:p>
    <w:p w14:paraId="0D0C6B3D" w14:textId="3404522A" w:rsidR="002253B8" w:rsidRPr="00306126" w:rsidRDefault="002253B8" w:rsidP="00A92A44">
      <w:pPr>
        <w:jc w:val="both"/>
        <w:rPr>
          <w:rFonts w:ascii="Times New Roman" w:hAnsi="Times New Roman" w:cs="Times New Roman"/>
          <w:sz w:val="24"/>
        </w:rPr>
      </w:pPr>
      <w:r w:rsidRPr="00306126">
        <w:rPr>
          <w:rFonts w:ascii="Times New Roman" w:hAnsi="Times New Roman" w:cs="Times New Roman"/>
          <w:sz w:val="24"/>
        </w:rPr>
        <w:tab/>
        <w:t>Como dije, es por un don de tu gracia, Señor, el que vea todos los ángulos y límites de mi conciencia, única y exclusivamente deseo verte para que todos los confines de mi tierra vean la salvación del Señor su Dios</w:t>
      </w:r>
      <w:r w:rsidRPr="00306126">
        <w:rPr>
          <w:rStyle w:val="Refdenotaalpie"/>
          <w:rFonts w:ascii="Times New Roman" w:hAnsi="Times New Roman" w:cs="Times New Roman"/>
          <w:sz w:val="24"/>
        </w:rPr>
        <w:footnoteReference w:id="44"/>
      </w:r>
      <w:r w:rsidRPr="00306126">
        <w:rPr>
          <w:rFonts w:ascii="Times New Roman" w:hAnsi="Times New Roman" w:cs="Times New Roman"/>
          <w:sz w:val="24"/>
        </w:rPr>
        <w:t>, de modo que ame a aquel que veo, a quien amar es vivir verdaderamente. Pues me digo en la languidez de mis deseos: “¿Quién ama lo que no ve?</w:t>
      </w:r>
      <w:r w:rsidR="00AC5598" w:rsidRPr="00306126">
        <w:rPr>
          <w:rStyle w:val="Refdenotaalpie"/>
          <w:rFonts w:ascii="Times New Roman" w:hAnsi="Times New Roman" w:cs="Times New Roman"/>
          <w:sz w:val="24"/>
        </w:rPr>
        <w:footnoteReference w:id="45"/>
      </w:r>
      <w:r w:rsidRPr="00306126">
        <w:rPr>
          <w:rFonts w:ascii="Times New Roman" w:hAnsi="Times New Roman" w:cs="Times New Roman"/>
          <w:sz w:val="24"/>
        </w:rPr>
        <w:t xml:space="preserve"> ¿Cómo podría ser amable lo que de algún modo no fuera visible?”.</w:t>
      </w:r>
    </w:p>
    <w:p w14:paraId="307AC6B6" w14:textId="77777777" w:rsidR="00B131E9" w:rsidRPr="00306126" w:rsidRDefault="00B131E9" w:rsidP="00F63D15">
      <w:pPr>
        <w:pStyle w:val="Ttulo4"/>
      </w:pPr>
      <w:r w:rsidRPr="00306126">
        <w:t>Las perfecciones divinas en la creación</w:t>
      </w:r>
    </w:p>
    <w:p w14:paraId="7125F125" w14:textId="6E715DA6" w:rsidR="00B131E9" w:rsidRPr="00306126" w:rsidRDefault="00B131E9" w:rsidP="00A92A44">
      <w:pPr>
        <w:jc w:val="both"/>
        <w:rPr>
          <w:rFonts w:ascii="Times New Roman" w:hAnsi="Times New Roman" w:cs="Times New Roman"/>
          <w:sz w:val="24"/>
        </w:rPr>
      </w:pPr>
      <w:r w:rsidRPr="00306126">
        <w:rPr>
          <w:rFonts w:ascii="Times New Roman" w:hAnsi="Times New Roman" w:cs="Times New Roman"/>
          <w:sz w:val="24"/>
        </w:rPr>
        <w:tab/>
        <w:t>4. Pero tus encantos</w:t>
      </w:r>
      <w:r w:rsidR="00B30284" w:rsidRPr="00306126">
        <w:rPr>
          <w:rStyle w:val="Refdenotaalpie"/>
          <w:rFonts w:ascii="Times New Roman" w:hAnsi="Times New Roman" w:cs="Times New Roman"/>
          <w:sz w:val="24"/>
        </w:rPr>
        <w:footnoteReference w:id="46"/>
      </w:r>
      <w:r w:rsidRPr="00306126">
        <w:rPr>
          <w:rFonts w:ascii="Times New Roman" w:hAnsi="Times New Roman" w:cs="Times New Roman"/>
          <w:sz w:val="24"/>
        </w:rPr>
        <w:t xml:space="preserve"> afluyen hacia mí que te deseo. Se me presentan y se me ofrecen desde el cielo y la tierra, y desde cuanto has creado, ¡oh Señor, adorable y amable en todas tus obras!</w:t>
      </w:r>
    </w:p>
    <w:p w14:paraId="57A10367" w14:textId="73966743" w:rsidR="00B131E9" w:rsidRPr="00306126" w:rsidRDefault="00B131E9" w:rsidP="00A92A44">
      <w:pPr>
        <w:jc w:val="both"/>
        <w:rPr>
          <w:rFonts w:ascii="Times New Roman" w:hAnsi="Times New Roman" w:cs="Times New Roman"/>
          <w:sz w:val="24"/>
        </w:rPr>
      </w:pPr>
      <w:r w:rsidRPr="00306126">
        <w:rPr>
          <w:rFonts w:ascii="Times New Roman" w:hAnsi="Times New Roman" w:cs="Times New Roman"/>
          <w:sz w:val="24"/>
        </w:rPr>
        <w:tab/>
        <w:t>En la medida en que ellas te proclaman más evidente, verdadero</w:t>
      </w:r>
      <w:r w:rsidR="00C6081D" w:rsidRPr="00306126">
        <w:rPr>
          <w:rFonts w:ascii="Times New Roman" w:hAnsi="Times New Roman" w:cs="Times New Roman"/>
          <w:sz w:val="24"/>
        </w:rPr>
        <w:t>,</w:t>
      </w:r>
      <w:r w:rsidRPr="00306126">
        <w:rPr>
          <w:rFonts w:ascii="Times New Roman" w:hAnsi="Times New Roman" w:cs="Times New Roman"/>
          <w:sz w:val="24"/>
        </w:rPr>
        <w:t xml:space="preserve"> y corroboran tu amabilidad, así te me hacen ardientemente deseable. Pero –¡ay!– no para gozar de suavidad y contento perfectos, sino para tribulación de la atención, intención y defectos</w:t>
      </w:r>
      <w:r w:rsidR="008104FC" w:rsidRPr="00306126">
        <w:rPr>
          <w:rFonts w:ascii="Times New Roman" w:hAnsi="Times New Roman" w:cs="Times New Roman"/>
          <w:sz w:val="24"/>
        </w:rPr>
        <w:t>,</w:t>
      </w:r>
      <w:r w:rsidRPr="00306126">
        <w:rPr>
          <w:rFonts w:ascii="Times New Roman" w:hAnsi="Times New Roman" w:cs="Times New Roman"/>
          <w:sz w:val="24"/>
        </w:rPr>
        <w:t xml:space="preserve"> aunque no sin experimentar algún consuelo. Pues, así como mis oblaciones no te agradan del todo si no me encuentras a mí mismo en ellas, así la contemplación de tus bienes </w:t>
      </w:r>
      <w:r w:rsidRPr="00306126">
        <w:rPr>
          <w:rFonts w:ascii="Times New Roman" w:hAnsi="Times New Roman" w:cs="Times New Roman"/>
          <w:sz w:val="24"/>
        </w:rPr>
        <w:lastRenderedPageBreak/>
        <w:t>mitiga nuestra hambre con cierta dulzura, pero no nos sacia totalmente si en ellos no estás tú.</w:t>
      </w:r>
    </w:p>
    <w:p w14:paraId="570C5850" w14:textId="2AFFF1EF" w:rsidR="00B131E9" w:rsidRPr="00306126" w:rsidRDefault="00B131E9" w:rsidP="00A92A44">
      <w:pPr>
        <w:jc w:val="both"/>
        <w:rPr>
          <w:rFonts w:ascii="Times New Roman" w:hAnsi="Times New Roman" w:cs="Times New Roman"/>
          <w:sz w:val="24"/>
        </w:rPr>
      </w:pPr>
      <w:r w:rsidRPr="00306126">
        <w:rPr>
          <w:rFonts w:ascii="Times New Roman" w:hAnsi="Times New Roman" w:cs="Times New Roman"/>
          <w:sz w:val="24"/>
        </w:rPr>
        <w:tab/>
      </w:r>
      <w:r w:rsidR="00145FBA" w:rsidRPr="00306126">
        <w:rPr>
          <w:rFonts w:ascii="Times New Roman" w:hAnsi="Times New Roman" w:cs="Times New Roman"/>
          <w:sz w:val="24"/>
        </w:rPr>
        <w:t>E</w:t>
      </w:r>
      <w:r w:rsidRPr="00306126">
        <w:rPr>
          <w:rFonts w:ascii="Times New Roman" w:hAnsi="Times New Roman" w:cs="Times New Roman"/>
          <w:sz w:val="24"/>
        </w:rPr>
        <w:t>ste es el asiduo ejercicio de mi alma, en esto froto</w:t>
      </w:r>
      <w:r w:rsidR="00B30284" w:rsidRPr="00306126">
        <w:rPr>
          <w:rStyle w:val="Refdenotaalpie"/>
          <w:rFonts w:ascii="Times New Roman" w:hAnsi="Times New Roman" w:cs="Times New Roman"/>
          <w:sz w:val="24"/>
        </w:rPr>
        <w:footnoteReference w:id="47"/>
      </w:r>
      <w:r w:rsidRPr="00306126">
        <w:rPr>
          <w:rFonts w:ascii="Times New Roman" w:hAnsi="Times New Roman" w:cs="Times New Roman"/>
          <w:sz w:val="24"/>
        </w:rPr>
        <w:t xml:space="preserve"> mi espíritu, y en ello lo aplico, y con la ayuda de tus bienes y de tus encantos (amabilidad), como esforzándome con los pies y las manos, y con todo mi empeño, tiendo hacia lo alto, hacia ti, en ti, sumo Amor, sumo bien. Pero cuanto más empeñosamente tiendo, tanto más</w:t>
      </w:r>
      <w:r w:rsidR="00A522F5" w:rsidRPr="00306126">
        <w:rPr>
          <w:rFonts w:ascii="Times New Roman" w:hAnsi="Times New Roman" w:cs="Times New Roman"/>
          <w:sz w:val="24"/>
        </w:rPr>
        <w:t xml:space="preserve"> duramente soy arrojado hacia abajo, en mí mismo, más debajo de mí mismo. Me miro, me discierno, me juzgo y me convierto en una laboriosa y tediosa cuestión</w:t>
      </w:r>
      <w:r w:rsidR="00B30284" w:rsidRPr="00306126">
        <w:rPr>
          <w:rStyle w:val="Refdenotaalpie"/>
          <w:rFonts w:ascii="Times New Roman" w:hAnsi="Times New Roman" w:cs="Times New Roman"/>
          <w:sz w:val="24"/>
        </w:rPr>
        <w:footnoteReference w:id="48"/>
      </w:r>
      <w:r w:rsidR="00A522F5" w:rsidRPr="00306126">
        <w:rPr>
          <w:rFonts w:ascii="Times New Roman" w:hAnsi="Times New Roman" w:cs="Times New Roman"/>
          <w:sz w:val="24"/>
        </w:rPr>
        <w:t xml:space="preserve"> para mí mismo y a propósito de mí mismo</w:t>
      </w:r>
      <w:r w:rsidR="00B30284" w:rsidRPr="00306126">
        <w:rPr>
          <w:rStyle w:val="Refdenotaalpie"/>
          <w:rFonts w:ascii="Times New Roman" w:hAnsi="Times New Roman" w:cs="Times New Roman"/>
          <w:sz w:val="24"/>
        </w:rPr>
        <w:footnoteReference w:id="49"/>
      </w:r>
      <w:r w:rsidR="00A522F5" w:rsidRPr="00306126">
        <w:rPr>
          <w:rFonts w:ascii="Times New Roman" w:hAnsi="Times New Roman" w:cs="Times New Roman"/>
          <w:sz w:val="24"/>
        </w:rPr>
        <w:t>.</w:t>
      </w:r>
    </w:p>
    <w:p w14:paraId="0FA4E35C" w14:textId="784B803A" w:rsidR="00A522F5" w:rsidRPr="00306126" w:rsidRDefault="00A522F5" w:rsidP="00A92A44">
      <w:pPr>
        <w:jc w:val="both"/>
        <w:rPr>
          <w:rFonts w:ascii="Times New Roman" w:hAnsi="Times New Roman" w:cs="Times New Roman"/>
          <w:sz w:val="24"/>
        </w:rPr>
      </w:pPr>
      <w:r w:rsidRPr="00306126">
        <w:rPr>
          <w:rFonts w:ascii="Times New Roman" w:hAnsi="Times New Roman" w:cs="Times New Roman"/>
          <w:sz w:val="24"/>
        </w:rPr>
        <w:tab/>
        <w:t>Sin embarg</w:t>
      </w:r>
      <w:r w:rsidR="00513E6A" w:rsidRPr="00306126">
        <w:rPr>
          <w:rFonts w:ascii="Times New Roman" w:hAnsi="Times New Roman" w:cs="Times New Roman"/>
          <w:sz w:val="24"/>
        </w:rPr>
        <w:t>o, Señor, estoy seguro de veras</w:t>
      </w:r>
      <w:r w:rsidRPr="00306126">
        <w:rPr>
          <w:rFonts w:ascii="Times New Roman" w:hAnsi="Times New Roman" w:cs="Times New Roman"/>
          <w:sz w:val="24"/>
        </w:rPr>
        <w:t xml:space="preserve"> de tener, por tu gracia, el deseo de desearte y de amar amarte</w:t>
      </w:r>
      <w:r w:rsidR="006C65B7" w:rsidRPr="00306126">
        <w:rPr>
          <w:rStyle w:val="Refdenotaalpie"/>
          <w:rFonts w:ascii="Times New Roman" w:hAnsi="Times New Roman" w:cs="Times New Roman"/>
          <w:sz w:val="24"/>
        </w:rPr>
        <w:footnoteReference w:id="50"/>
      </w:r>
      <w:r w:rsidRPr="00306126">
        <w:rPr>
          <w:rFonts w:ascii="Times New Roman" w:hAnsi="Times New Roman" w:cs="Times New Roman"/>
          <w:sz w:val="24"/>
        </w:rPr>
        <w:t xml:space="preserve"> con todo mi corazón y con toda mi alma</w:t>
      </w:r>
      <w:r w:rsidR="006C65B7" w:rsidRPr="00306126">
        <w:rPr>
          <w:rStyle w:val="Refdenotaalpie"/>
          <w:rFonts w:ascii="Times New Roman" w:hAnsi="Times New Roman" w:cs="Times New Roman"/>
          <w:sz w:val="24"/>
        </w:rPr>
        <w:footnoteReference w:id="51"/>
      </w:r>
      <w:r w:rsidRPr="00306126">
        <w:rPr>
          <w:rFonts w:ascii="Times New Roman" w:hAnsi="Times New Roman" w:cs="Times New Roman"/>
          <w:sz w:val="24"/>
        </w:rPr>
        <w:t>. Me has hecho progresar hasta esto: hasta desear desearte y hasta amar amarte. Pero cuando yo amo así, no sé qué es lo que amo, porque ¿qué es amar el amor y desear el deseo? Es por el amor que amamos, cuando algo amamos, es por el deseo que deseamos todo lo que deseamos. Pero</w:t>
      </w:r>
      <w:r w:rsidR="008D7A50" w:rsidRPr="00306126">
        <w:rPr>
          <w:rFonts w:ascii="Times New Roman" w:hAnsi="Times New Roman" w:cs="Times New Roman"/>
          <w:sz w:val="24"/>
        </w:rPr>
        <w:t>,</w:t>
      </w:r>
      <w:r w:rsidRPr="00306126">
        <w:rPr>
          <w:rFonts w:ascii="Times New Roman" w:hAnsi="Times New Roman" w:cs="Times New Roman"/>
          <w:sz w:val="24"/>
        </w:rPr>
        <w:t xml:space="preserve"> sin duda, cuando amo el amor, no amo el amor con que amo lo que quiero amar, sino que es a mí mismo a quien amo</w:t>
      </w:r>
      <w:r w:rsidR="006C65B7" w:rsidRPr="00306126">
        <w:rPr>
          <w:rStyle w:val="Refdenotaalpie"/>
          <w:rFonts w:ascii="Times New Roman" w:hAnsi="Times New Roman" w:cs="Times New Roman"/>
          <w:sz w:val="24"/>
        </w:rPr>
        <w:footnoteReference w:id="52"/>
      </w:r>
      <w:r w:rsidRPr="00306126">
        <w:rPr>
          <w:rFonts w:ascii="Times New Roman" w:hAnsi="Times New Roman" w:cs="Times New Roman"/>
          <w:sz w:val="24"/>
        </w:rPr>
        <w:t xml:space="preserve"> cuando, en el Señor, alabo y amo a mi alma</w:t>
      </w:r>
      <w:r w:rsidR="00D1112C" w:rsidRPr="00306126">
        <w:rPr>
          <w:rStyle w:val="Refdenotaalpie"/>
          <w:rFonts w:ascii="Times New Roman" w:hAnsi="Times New Roman" w:cs="Times New Roman"/>
          <w:sz w:val="24"/>
        </w:rPr>
        <w:footnoteReference w:id="53"/>
      </w:r>
      <w:r w:rsidRPr="00306126">
        <w:rPr>
          <w:rFonts w:ascii="Times New Roman" w:hAnsi="Times New Roman" w:cs="Times New Roman"/>
          <w:sz w:val="24"/>
        </w:rPr>
        <w:t>, a esta alma a quien, sin ninguna duda detestaría y odiaría si la encontrara lejos del Señor y de su amor. ¿Y qué decir del deseo? Si digo: “deseo ser un varón de deseos”, ya lo soy. Pero ¿acaso deseo desearte como si ya no te deseara, o más bien deseo crecer en el deseo que ya tengo?</w:t>
      </w:r>
    </w:p>
    <w:p w14:paraId="43B30249" w14:textId="77777777" w:rsidR="00A522F5" w:rsidRPr="00306126" w:rsidRDefault="00A522F5" w:rsidP="003C7FB8">
      <w:pPr>
        <w:pStyle w:val="Ttulo4"/>
      </w:pPr>
      <w:r w:rsidRPr="00306126">
        <w:t>Vicisitudes de la contemplación</w:t>
      </w:r>
    </w:p>
    <w:p w14:paraId="456B7765" w14:textId="61D3D506" w:rsidR="00426651" w:rsidRPr="00306126" w:rsidRDefault="00A522F5" w:rsidP="00A92A44">
      <w:pPr>
        <w:jc w:val="both"/>
        <w:rPr>
          <w:rFonts w:ascii="Times New Roman" w:hAnsi="Times New Roman" w:cs="Times New Roman"/>
          <w:sz w:val="24"/>
        </w:rPr>
      </w:pPr>
      <w:r w:rsidRPr="00306126">
        <w:rPr>
          <w:rFonts w:ascii="Times New Roman" w:hAnsi="Times New Roman" w:cs="Times New Roman"/>
          <w:sz w:val="24"/>
        </w:rPr>
        <w:tab/>
        <w:t>5. Ya que de este modo desfallecen, se oscurecen y se ciegan mis ojos interiores, ruego rápidamente sean abiertos por ti, no como fueron abiertos los ojos carnales de Adán a fin de que conociera su propia confusión</w:t>
      </w:r>
      <w:r w:rsidR="00D1112C" w:rsidRPr="00306126">
        <w:rPr>
          <w:rStyle w:val="Refdenotaalpie"/>
          <w:rFonts w:ascii="Times New Roman" w:hAnsi="Times New Roman" w:cs="Times New Roman"/>
          <w:sz w:val="24"/>
        </w:rPr>
        <w:footnoteReference w:id="54"/>
      </w:r>
      <w:r w:rsidRPr="00306126">
        <w:rPr>
          <w:rFonts w:ascii="Times New Roman" w:hAnsi="Times New Roman" w:cs="Times New Roman"/>
          <w:sz w:val="24"/>
        </w:rPr>
        <w:t>, sino para que pueda ver, Señor, tu gloria</w:t>
      </w:r>
      <w:r w:rsidR="00D1112C" w:rsidRPr="00306126">
        <w:rPr>
          <w:rStyle w:val="Refdenotaalpie"/>
          <w:rFonts w:ascii="Times New Roman" w:hAnsi="Times New Roman" w:cs="Times New Roman"/>
          <w:sz w:val="24"/>
        </w:rPr>
        <w:footnoteReference w:id="55"/>
      </w:r>
      <w:r w:rsidRPr="00306126">
        <w:rPr>
          <w:rFonts w:ascii="Times New Roman" w:hAnsi="Times New Roman" w:cs="Times New Roman"/>
          <w:sz w:val="24"/>
        </w:rPr>
        <w:t>; para que</w:t>
      </w:r>
      <w:r w:rsidR="008D7A50" w:rsidRPr="00306126">
        <w:rPr>
          <w:rFonts w:ascii="Times New Roman" w:hAnsi="Times New Roman" w:cs="Times New Roman"/>
          <w:sz w:val="24"/>
        </w:rPr>
        <w:t>,</w:t>
      </w:r>
      <w:r w:rsidRPr="00306126">
        <w:rPr>
          <w:rFonts w:ascii="Times New Roman" w:hAnsi="Times New Roman" w:cs="Times New Roman"/>
          <w:sz w:val="24"/>
        </w:rPr>
        <w:t xml:space="preserve"> olvidando mi pequeñez y mi pobreza, todo entero me dirija a ti y corra en el abrazo de tu amor viendo a aquel que amaré, y amando a aquel que veré, y para que</w:t>
      </w:r>
      <w:r w:rsidR="008D7A50" w:rsidRPr="00306126">
        <w:rPr>
          <w:rFonts w:ascii="Times New Roman" w:hAnsi="Times New Roman" w:cs="Times New Roman"/>
          <w:sz w:val="24"/>
        </w:rPr>
        <w:t>,</w:t>
      </w:r>
      <w:r w:rsidRPr="00306126">
        <w:rPr>
          <w:rFonts w:ascii="Times New Roman" w:hAnsi="Times New Roman" w:cs="Times New Roman"/>
          <w:sz w:val="24"/>
        </w:rPr>
        <w:t xml:space="preserve"> muriendo a mí mismo y comenzando a vivir en</w:t>
      </w:r>
      <w:r w:rsidR="00426651" w:rsidRPr="00306126">
        <w:rPr>
          <w:rFonts w:ascii="Times New Roman" w:hAnsi="Times New Roman" w:cs="Times New Roman"/>
          <w:sz w:val="24"/>
        </w:rPr>
        <w:t xml:space="preserve"> ti</w:t>
      </w:r>
      <w:r w:rsidR="00D1112C" w:rsidRPr="00306126">
        <w:rPr>
          <w:rStyle w:val="Refdenotaalpie"/>
          <w:rFonts w:ascii="Times New Roman" w:hAnsi="Times New Roman" w:cs="Times New Roman"/>
          <w:sz w:val="24"/>
        </w:rPr>
        <w:footnoteReference w:id="56"/>
      </w:r>
      <w:r w:rsidR="00426651" w:rsidRPr="00306126">
        <w:rPr>
          <w:rFonts w:ascii="Times New Roman" w:hAnsi="Times New Roman" w:cs="Times New Roman"/>
          <w:sz w:val="24"/>
        </w:rPr>
        <w:t>, pueda alcanzar el bien de ser en ti, ya que mi mal es ser en mí mismo.</w:t>
      </w:r>
    </w:p>
    <w:p w14:paraId="46D04578" w14:textId="7F76EF98" w:rsidR="00A522F5" w:rsidRPr="00306126" w:rsidRDefault="00426651" w:rsidP="00A92A44">
      <w:pPr>
        <w:jc w:val="both"/>
        <w:rPr>
          <w:rFonts w:ascii="Times New Roman" w:hAnsi="Times New Roman" w:cs="Times New Roman"/>
          <w:sz w:val="24"/>
        </w:rPr>
      </w:pPr>
      <w:r w:rsidRPr="00306126">
        <w:rPr>
          <w:rFonts w:ascii="Times New Roman" w:hAnsi="Times New Roman" w:cs="Times New Roman"/>
          <w:sz w:val="24"/>
        </w:rPr>
        <w:lastRenderedPageBreak/>
        <w:tab/>
        <w:t>¡Apresúrate</w:t>
      </w:r>
      <w:r w:rsidR="002F755E" w:rsidRPr="00306126">
        <w:rPr>
          <w:rFonts w:ascii="Times New Roman" w:hAnsi="Times New Roman" w:cs="Times New Roman"/>
          <w:sz w:val="24"/>
        </w:rPr>
        <w:t>,</w:t>
      </w:r>
      <w:r w:rsidRPr="00306126">
        <w:rPr>
          <w:rFonts w:ascii="Times New Roman" w:hAnsi="Times New Roman" w:cs="Times New Roman"/>
          <w:sz w:val="24"/>
        </w:rPr>
        <w:t xml:space="preserve"> Señor, no tardes! La gracia de tu sabiduría, o la sabiduría de tu gracia</w:t>
      </w:r>
      <w:r w:rsidR="002F755E" w:rsidRPr="00306126">
        <w:rPr>
          <w:rFonts w:ascii="Times New Roman" w:hAnsi="Times New Roman" w:cs="Times New Roman"/>
          <w:sz w:val="24"/>
        </w:rPr>
        <w:t>,</w:t>
      </w:r>
      <w:r w:rsidRPr="00306126">
        <w:rPr>
          <w:rFonts w:ascii="Times New Roman" w:hAnsi="Times New Roman" w:cs="Times New Roman"/>
          <w:sz w:val="24"/>
        </w:rPr>
        <w:t xml:space="preserve"> tiene de hecho, Señor, sus atajos. Y allá, donde no hay argumentos ni discusiones de la razón y del razonamiento que permitan ascender, como por escaleras, hasta el torrente de tus delicias</w:t>
      </w:r>
      <w:r w:rsidR="00D1112C" w:rsidRPr="00306126">
        <w:rPr>
          <w:rStyle w:val="Refdenotaalpie"/>
          <w:rFonts w:ascii="Times New Roman" w:hAnsi="Times New Roman" w:cs="Times New Roman"/>
          <w:sz w:val="24"/>
        </w:rPr>
        <w:footnoteReference w:id="57"/>
      </w:r>
      <w:r w:rsidRPr="00306126">
        <w:rPr>
          <w:rFonts w:ascii="Times New Roman" w:hAnsi="Times New Roman" w:cs="Times New Roman"/>
          <w:sz w:val="24"/>
        </w:rPr>
        <w:t xml:space="preserve"> a la plena alegría de tu amor, allá, aquel a quien tú se lo concedas, que busque fielmente, que fielmente llame a la puerta</w:t>
      </w:r>
      <w:r w:rsidR="00D1112C" w:rsidRPr="00306126">
        <w:rPr>
          <w:rStyle w:val="Refdenotaalpie"/>
          <w:rFonts w:ascii="Times New Roman" w:hAnsi="Times New Roman" w:cs="Times New Roman"/>
          <w:sz w:val="24"/>
        </w:rPr>
        <w:footnoteReference w:id="58"/>
      </w:r>
      <w:r w:rsidRPr="00306126">
        <w:rPr>
          <w:rFonts w:ascii="Times New Roman" w:hAnsi="Times New Roman" w:cs="Times New Roman"/>
          <w:sz w:val="24"/>
        </w:rPr>
        <w:t>, pues a veces repentinamente se encuentra. Pero, Señor, si alguna vez, lo que es raro, encuentro un pedacito de este gozo, entonces clamo, vocifero: “Señor, ¡qué bueno es estarnos aquí, hagamos tres tiendas en este lugar!”</w:t>
      </w:r>
      <w:r w:rsidR="00D1112C" w:rsidRPr="00306126">
        <w:rPr>
          <w:rStyle w:val="Refdenotaalpie"/>
          <w:rFonts w:ascii="Times New Roman" w:hAnsi="Times New Roman" w:cs="Times New Roman"/>
          <w:sz w:val="24"/>
        </w:rPr>
        <w:footnoteReference w:id="59"/>
      </w:r>
      <w:r w:rsidR="00406895" w:rsidRPr="00306126">
        <w:rPr>
          <w:rFonts w:ascii="Times New Roman" w:hAnsi="Times New Roman" w:cs="Times New Roman"/>
          <w:sz w:val="24"/>
        </w:rPr>
        <w:t>,</w:t>
      </w:r>
      <w:r w:rsidRPr="00306126">
        <w:rPr>
          <w:rFonts w:ascii="Times New Roman" w:hAnsi="Times New Roman" w:cs="Times New Roman"/>
          <w:sz w:val="24"/>
        </w:rPr>
        <w:t xml:space="preserve"> una para la fe, otra para la esperanza y otra para la caridad.</w:t>
      </w:r>
    </w:p>
    <w:p w14:paraId="3F05D606" w14:textId="10D296AE" w:rsidR="009C476F" w:rsidRPr="00306126" w:rsidRDefault="009C476F" w:rsidP="00A92A44">
      <w:pPr>
        <w:jc w:val="both"/>
        <w:rPr>
          <w:rFonts w:ascii="Times New Roman" w:hAnsi="Times New Roman" w:cs="Times New Roman"/>
          <w:sz w:val="24"/>
        </w:rPr>
      </w:pPr>
      <w:r w:rsidRPr="00306126">
        <w:rPr>
          <w:rFonts w:ascii="Times New Roman" w:hAnsi="Times New Roman" w:cs="Times New Roman"/>
          <w:sz w:val="24"/>
        </w:rPr>
        <w:tab/>
        <w:t>¿Desvarío cuando digo: ¡qué bueno es estar aquí!? Inmediatamente caigo en tierra como muerto; miro y nada veo, y de nuevo me encuentro donde estaba al principio: en el dolor de mi corazón, y en la aflicción de mi espíritu</w:t>
      </w:r>
      <w:r w:rsidR="00D1112C" w:rsidRPr="00306126">
        <w:rPr>
          <w:rStyle w:val="Refdenotaalpie"/>
          <w:rFonts w:ascii="Times New Roman" w:hAnsi="Times New Roman" w:cs="Times New Roman"/>
          <w:sz w:val="24"/>
        </w:rPr>
        <w:footnoteReference w:id="60"/>
      </w:r>
      <w:r w:rsidRPr="00306126">
        <w:rPr>
          <w:rFonts w:ascii="Times New Roman" w:hAnsi="Times New Roman" w:cs="Times New Roman"/>
          <w:sz w:val="24"/>
        </w:rPr>
        <w:t>. ¿Hasta cuándo, Señor? ¿Hasta cuándo? ¿Cuánto tiempo seguiré dando vueltas a mis pensamientos y habrá en mi corazón dolor tan amargo como los días?</w:t>
      </w:r>
      <w:r w:rsidR="00D1112C" w:rsidRPr="00306126">
        <w:rPr>
          <w:rStyle w:val="Refdenotaalpie"/>
          <w:rFonts w:ascii="Times New Roman" w:hAnsi="Times New Roman" w:cs="Times New Roman"/>
          <w:sz w:val="24"/>
        </w:rPr>
        <w:footnoteReference w:id="61"/>
      </w:r>
      <w:r w:rsidR="00D1112C" w:rsidRPr="00306126">
        <w:rPr>
          <w:rFonts w:ascii="Times New Roman" w:hAnsi="Times New Roman" w:cs="Times New Roman"/>
          <w:sz w:val="24"/>
        </w:rPr>
        <w:t xml:space="preserve"> </w:t>
      </w:r>
      <w:r w:rsidRPr="00306126">
        <w:rPr>
          <w:rFonts w:ascii="Times New Roman" w:hAnsi="Times New Roman" w:cs="Times New Roman"/>
          <w:sz w:val="24"/>
        </w:rPr>
        <w:t>¿Por cuánto tiempo más me rehusará tu Espíritu permanecer en los hombres porque son de carne</w:t>
      </w:r>
      <w:r w:rsidR="00D1112C" w:rsidRPr="00306126">
        <w:rPr>
          <w:rStyle w:val="Refdenotaalpie"/>
          <w:rFonts w:ascii="Times New Roman" w:hAnsi="Times New Roman" w:cs="Times New Roman"/>
          <w:sz w:val="24"/>
        </w:rPr>
        <w:footnoteReference w:id="62"/>
      </w:r>
      <w:r w:rsidRPr="00306126">
        <w:rPr>
          <w:rFonts w:ascii="Times New Roman" w:hAnsi="Times New Roman" w:cs="Times New Roman"/>
          <w:sz w:val="24"/>
        </w:rPr>
        <w:t>, y seguirá viniendo y yéndose, y soplando donde le place?</w:t>
      </w:r>
      <w:r w:rsidR="00D1112C" w:rsidRPr="00306126">
        <w:rPr>
          <w:rStyle w:val="Refdenotaalpie"/>
          <w:rFonts w:ascii="Times New Roman" w:hAnsi="Times New Roman" w:cs="Times New Roman"/>
          <w:sz w:val="24"/>
        </w:rPr>
        <w:footnoteReference w:id="63"/>
      </w:r>
    </w:p>
    <w:p w14:paraId="5DF07E51" w14:textId="79EB3972" w:rsidR="009C476F" w:rsidRPr="00306126" w:rsidRDefault="009C476F" w:rsidP="00A92A44">
      <w:pPr>
        <w:jc w:val="both"/>
        <w:rPr>
          <w:rFonts w:ascii="Times New Roman" w:hAnsi="Times New Roman" w:cs="Times New Roman"/>
          <w:sz w:val="24"/>
        </w:rPr>
      </w:pPr>
      <w:r w:rsidRPr="00306126">
        <w:rPr>
          <w:rFonts w:ascii="Times New Roman" w:hAnsi="Times New Roman" w:cs="Times New Roman"/>
          <w:sz w:val="24"/>
        </w:rPr>
        <w:tab/>
        <w:t>Cuando el Señor haga retornar de su cautiverio a Si</w:t>
      </w:r>
      <w:r w:rsidR="005147AF" w:rsidRPr="00306126">
        <w:rPr>
          <w:rFonts w:ascii="Times New Roman" w:hAnsi="Times New Roman" w:cs="Times New Roman"/>
          <w:sz w:val="24"/>
        </w:rPr>
        <w:t>o</w:t>
      </w:r>
      <w:r w:rsidRPr="00306126">
        <w:rPr>
          <w:rFonts w:ascii="Times New Roman" w:hAnsi="Times New Roman" w:cs="Times New Roman"/>
          <w:sz w:val="24"/>
        </w:rPr>
        <w:t>n, verdaderamente seremos consolados. Entonces nuestra boca se llenará de alegría y de exultación nuestra lengua</w:t>
      </w:r>
      <w:r w:rsidR="00D1112C" w:rsidRPr="00306126">
        <w:rPr>
          <w:rStyle w:val="Refdenotaalpie"/>
          <w:rFonts w:ascii="Times New Roman" w:hAnsi="Times New Roman" w:cs="Times New Roman"/>
          <w:sz w:val="24"/>
        </w:rPr>
        <w:footnoteReference w:id="64"/>
      </w:r>
      <w:r w:rsidRPr="00306126">
        <w:rPr>
          <w:rFonts w:ascii="Times New Roman" w:hAnsi="Times New Roman" w:cs="Times New Roman"/>
          <w:sz w:val="24"/>
        </w:rPr>
        <w:t>. Pero mientras tanto, ¡ay de mí!, mi exilio se prolonga, habito con los habitantes de Cadar</w:t>
      </w:r>
      <w:r w:rsidR="00D1112C" w:rsidRPr="00306126">
        <w:rPr>
          <w:rStyle w:val="Refdenotaalpie"/>
          <w:rFonts w:ascii="Times New Roman" w:hAnsi="Times New Roman" w:cs="Times New Roman"/>
          <w:sz w:val="24"/>
        </w:rPr>
        <w:footnoteReference w:id="65"/>
      </w:r>
      <w:r w:rsidRPr="00306126">
        <w:rPr>
          <w:rFonts w:ascii="Times New Roman" w:hAnsi="Times New Roman" w:cs="Times New Roman"/>
          <w:sz w:val="24"/>
        </w:rPr>
        <w:t>, desterrada llevo mi alma. Pero, dentro de mi corazón</w:t>
      </w:r>
      <w:r w:rsidR="00406895" w:rsidRPr="00306126">
        <w:rPr>
          <w:rFonts w:ascii="Times New Roman" w:hAnsi="Times New Roman" w:cs="Times New Roman"/>
          <w:sz w:val="24"/>
        </w:rPr>
        <w:t>,</w:t>
      </w:r>
      <w:r w:rsidRPr="00306126">
        <w:rPr>
          <w:rFonts w:ascii="Times New Roman" w:hAnsi="Times New Roman" w:cs="Times New Roman"/>
          <w:sz w:val="24"/>
        </w:rPr>
        <w:t xml:space="preserve"> me responde la verdad de tu consolación, la consolación de tu verdad.</w:t>
      </w:r>
    </w:p>
    <w:p w14:paraId="6E2AD6F8" w14:textId="5007B902" w:rsidR="009C476F" w:rsidRPr="00306126" w:rsidRDefault="009C476F" w:rsidP="003C7FB8">
      <w:pPr>
        <w:pStyle w:val="Ttulo4"/>
      </w:pPr>
      <w:r w:rsidRPr="00306126">
        <w:t>Amor de deseo y amor de fruición</w:t>
      </w:r>
    </w:p>
    <w:p w14:paraId="7C85D75C" w14:textId="53515F76" w:rsidR="009C476F" w:rsidRPr="00306126" w:rsidRDefault="009C476F" w:rsidP="00A92A44">
      <w:pPr>
        <w:jc w:val="both"/>
        <w:rPr>
          <w:rFonts w:ascii="Times New Roman" w:hAnsi="Times New Roman" w:cs="Times New Roman"/>
          <w:sz w:val="24"/>
        </w:rPr>
      </w:pPr>
      <w:r w:rsidRPr="00306126">
        <w:rPr>
          <w:rFonts w:ascii="Times New Roman" w:hAnsi="Times New Roman" w:cs="Times New Roman"/>
          <w:sz w:val="24"/>
        </w:rPr>
        <w:tab/>
        <w:t>Hay un amor que es deseo, y hay un amor que es fruición. Ocurre algunas veces que ese amor que es deseo merece obtener la visión, la visión se torna fruición y la fruición lleva a la perfección del amor.</w:t>
      </w:r>
    </w:p>
    <w:p w14:paraId="35A3DA96" w14:textId="77777777" w:rsidR="009C476F" w:rsidRPr="00306126" w:rsidRDefault="009C476F" w:rsidP="00A92A44">
      <w:pPr>
        <w:jc w:val="both"/>
        <w:rPr>
          <w:rFonts w:ascii="Times New Roman" w:hAnsi="Times New Roman" w:cs="Times New Roman"/>
          <w:sz w:val="24"/>
        </w:rPr>
      </w:pPr>
      <w:r w:rsidRPr="00306126">
        <w:rPr>
          <w:rFonts w:ascii="Times New Roman" w:hAnsi="Times New Roman" w:cs="Times New Roman"/>
          <w:sz w:val="24"/>
        </w:rPr>
        <w:tab/>
        <w:t>Gracias doy a tu gracia porque te has dignado hablar al corazón de tu siervo y responder alguna vez a sus preguntas ansiosas</w:t>
      </w:r>
      <w:r w:rsidR="00D1112C" w:rsidRPr="00306126">
        <w:rPr>
          <w:rStyle w:val="Refdenotaalpie"/>
          <w:rFonts w:ascii="Times New Roman" w:hAnsi="Times New Roman" w:cs="Times New Roman"/>
          <w:sz w:val="24"/>
        </w:rPr>
        <w:footnoteReference w:id="66"/>
      </w:r>
      <w:r w:rsidRPr="00306126">
        <w:rPr>
          <w:rFonts w:ascii="Times New Roman" w:hAnsi="Times New Roman" w:cs="Times New Roman"/>
          <w:sz w:val="24"/>
        </w:rPr>
        <w:t>.</w:t>
      </w:r>
    </w:p>
    <w:p w14:paraId="6A057133" w14:textId="73C8149F" w:rsidR="009C476F" w:rsidRPr="00306126" w:rsidRDefault="009C476F" w:rsidP="00A92A44">
      <w:pPr>
        <w:jc w:val="both"/>
        <w:rPr>
          <w:rFonts w:ascii="Times New Roman" w:hAnsi="Times New Roman" w:cs="Times New Roman"/>
          <w:sz w:val="24"/>
        </w:rPr>
      </w:pPr>
      <w:r w:rsidRPr="00306126">
        <w:rPr>
          <w:rFonts w:ascii="Times New Roman" w:hAnsi="Times New Roman" w:cs="Times New Roman"/>
          <w:sz w:val="24"/>
        </w:rPr>
        <w:tab/>
        <w:t>Recibo y abrazo “las arras de tu Espíritu”</w:t>
      </w:r>
      <w:r w:rsidR="00DC6296" w:rsidRPr="00306126">
        <w:rPr>
          <w:rStyle w:val="Refdenotaalpie"/>
          <w:rFonts w:ascii="Times New Roman" w:hAnsi="Times New Roman" w:cs="Times New Roman"/>
          <w:sz w:val="24"/>
        </w:rPr>
        <w:footnoteReference w:id="67"/>
      </w:r>
      <w:r w:rsidRPr="00306126">
        <w:rPr>
          <w:rFonts w:ascii="Times New Roman" w:hAnsi="Times New Roman" w:cs="Times New Roman"/>
          <w:sz w:val="24"/>
        </w:rPr>
        <w:t xml:space="preserve">, y </w:t>
      </w:r>
      <w:r w:rsidR="00406895" w:rsidRPr="00306126">
        <w:rPr>
          <w:rFonts w:ascii="Times New Roman" w:hAnsi="Times New Roman" w:cs="Times New Roman"/>
          <w:sz w:val="24"/>
        </w:rPr>
        <w:t xml:space="preserve">en </w:t>
      </w:r>
      <w:r w:rsidRPr="00306126">
        <w:rPr>
          <w:rFonts w:ascii="Times New Roman" w:hAnsi="Times New Roman" w:cs="Times New Roman"/>
          <w:sz w:val="24"/>
        </w:rPr>
        <w:t>ellas, feliz, aguardo tus promesas</w:t>
      </w:r>
      <w:r w:rsidR="00DC6296" w:rsidRPr="00306126">
        <w:rPr>
          <w:rStyle w:val="Refdenotaalpie"/>
          <w:rFonts w:ascii="Times New Roman" w:hAnsi="Times New Roman" w:cs="Times New Roman"/>
          <w:sz w:val="24"/>
        </w:rPr>
        <w:footnoteReference w:id="68"/>
      </w:r>
      <w:r w:rsidRPr="00306126">
        <w:rPr>
          <w:rFonts w:ascii="Times New Roman" w:hAnsi="Times New Roman" w:cs="Times New Roman"/>
          <w:sz w:val="24"/>
        </w:rPr>
        <w:t>.</w:t>
      </w:r>
    </w:p>
    <w:p w14:paraId="6DD4A105" w14:textId="0C20512E" w:rsidR="009C476F" w:rsidRPr="00306126" w:rsidRDefault="009C476F" w:rsidP="00A92A44">
      <w:pPr>
        <w:jc w:val="both"/>
        <w:rPr>
          <w:rFonts w:ascii="Times New Roman" w:hAnsi="Times New Roman" w:cs="Times New Roman"/>
          <w:sz w:val="24"/>
        </w:rPr>
      </w:pPr>
      <w:r w:rsidRPr="00306126">
        <w:rPr>
          <w:rFonts w:ascii="Times New Roman" w:hAnsi="Times New Roman" w:cs="Times New Roman"/>
          <w:sz w:val="24"/>
        </w:rPr>
        <w:lastRenderedPageBreak/>
        <w:tab/>
        <w:t>Deseo amarte y amo desearte. De este modo corro para aprehender a aquel que me tiene asido</w:t>
      </w:r>
      <w:r w:rsidR="00DA52E2" w:rsidRPr="00306126">
        <w:rPr>
          <w:rStyle w:val="Refdenotaalpie"/>
          <w:rFonts w:ascii="Times New Roman" w:hAnsi="Times New Roman" w:cs="Times New Roman"/>
          <w:sz w:val="24"/>
        </w:rPr>
        <w:footnoteReference w:id="69"/>
      </w:r>
      <w:r w:rsidRPr="00306126">
        <w:rPr>
          <w:rFonts w:ascii="Times New Roman" w:hAnsi="Times New Roman" w:cs="Times New Roman"/>
          <w:sz w:val="24"/>
        </w:rPr>
        <w:t xml:space="preserve"> y para amarte perfectamente un día, oh tú que nos amaste primero</w:t>
      </w:r>
      <w:r w:rsidR="00DA52E2" w:rsidRPr="00306126">
        <w:rPr>
          <w:rStyle w:val="Refdenotaalpie"/>
          <w:rFonts w:ascii="Times New Roman" w:hAnsi="Times New Roman" w:cs="Times New Roman"/>
          <w:sz w:val="24"/>
        </w:rPr>
        <w:footnoteReference w:id="70"/>
      </w:r>
      <w:r w:rsidRPr="00306126">
        <w:rPr>
          <w:rFonts w:ascii="Times New Roman" w:hAnsi="Times New Roman" w:cs="Times New Roman"/>
          <w:sz w:val="24"/>
        </w:rPr>
        <w:t>, tú a quien se debe amar, amable Señor.</w:t>
      </w:r>
    </w:p>
    <w:p w14:paraId="11322173" w14:textId="77777777" w:rsidR="00350B3D" w:rsidRPr="00306126" w:rsidRDefault="00350B3D" w:rsidP="00E562FE">
      <w:pPr>
        <w:pStyle w:val="Ttulo4"/>
      </w:pPr>
      <w:r w:rsidRPr="00306126">
        <w:t>Perfección del amor y deseo sin fin</w:t>
      </w:r>
    </w:p>
    <w:p w14:paraId="4B39EA28" w14:textId="7650980C" w:rsidR="00350B3D" w:rsidRPr="00306126" w:rsidRDefault="00350B3D" w:rsidP="00A92A44">
      <w:pPr>
        <w:jc w:val="both"/>
        <w:rPr>
          <w:rFonts w:ascii="Times New Roman" w:hAnsi="Times New Roman" w:cs="Times New Roman"/>
          <w:sz w:val="24"/>
        </w:rPr>
      </w:pPr>
      <w:r w:rsidRPr="00306126">
        <w:rPr>
          <w:rFonts w:ascii="Times New Roman" w:hAnsi="Times New Roman" w:cs="Times New Roman"/>
          <w:sz w:val="24"/>
        </w:rPr>
        <w:tab/>
        <w:t>6. Pero ¿es posible, Señor, tal perfección de amor por ti, tal consumación de la beatitud en tu amor, que el alma que tiene sed de Dios</w:t>
      </w:r>
      <w:r w:rsidR="00DA52E2" w:rsidRPr="00306126">
        <w:rPr>
          <w:rStyle w:val="Refdenotaalpie"/>
          <w:rFonts w:ascii="Times New Roman" w:hAnsi="Times New Roman" w:cs="Times New Roman"/>
          <w:sz w:val="24"/>
        </w:rPr>
        <w:footnoteReference w:id="71"/>
      </w:r>
      <w:r w:rsidRPr="00306126">
        <w:rPr>
          <w:rFonts w:ascii="Times New Roman" w:hAnsi="Times New Roman" w:cs="Times New Roman"/>
          <w:sz w:val="24"/>
        </w:rPr>
        <w:t>, fuente viva, quede tan saciada, tan desbordada que diga: “¡Basta!”?</w:t>
      </w:r>
      <w:r w:rsidR="00DA52E2" w:rsidRPr="00306126">
        <w:rPr>
          <w:rStyle w:val="Refdenotaalpie"/>
          <w:rFonts w:ascii="Times New Roman" w:hAnsi="Times New Roman" w:cs="Times New Roman"/>
          <w:sz w:val="24"/>
        </w:rPr>
        <w:footnoteReference w:id="72"/>
      </w:r>
    </w:p>
    <w:p w14:paraId="07D8CEE9" w14:textId="47A5953D" w:rsidR="00350B3D" w:rsidRPr="00306126" w:rsidRDefault="00350B3D" w:rsidP="00A92A44">
      <w:pPr>
        <w:jc w:val="both"/>
        <w:rPr>
          <w:rFonts w:ascii="Times New Roman" w:hAnsi="Times New Roman" w:cs="Times New Roman"/>
          <w:sz w:val="24"/>
        </w:rPr>
      </w:pPr>
      <w:r w:rsidRPr="00306126">
        <w:rPr>
          <w:rFonts w:ascii="Times New Roman" w:hAnsi="Times New Roman" w:cs="Times New Roman"/>
          <w:sz w:val="24"/>
        </w:rPr>
        <w:tab/>
        <w:t>Me asombraría si no hay defecto en aquel que, cualquiera que sea y dondequiera que esté, diga: “¡Basta!”</w:t>
      </w:r>
      <w:r w:rsidR="0009246C" w:rsidRPr="00306126">
        <w:rPr>
          <w:rFonts w:ascii="Times New Roman" w:hAnsi="Times New Roman" w:cs="Times New Roman"/>
          <w:sz w:val="24"/>
        </w:rPr>
        <w:t>.</w:t>
      </w:r>
    </w:p>
    <w:p w14:paraId="238673F9" w14:textId="0CE60623" w:rsidR="00350B3D" w:rsidRPr="00306126" w:rsidRDefault="00350B3D" w:rsidP="00A92A44">
      <w:pPr>
        <w:jc w:val="both"/>
        <w:rPr>
          <w:rFonts w:ascii="Times New Roman" w:hAnsi="Times New Roman" w:cs="Times New Roman"/>
          <w:sz w:val="24"/>
        </w:rPr>
      </w:pPr>
      <w:r w:rsidRPr="00306126">
        <w:rPr>
          <w:rFonts w:ascii="Times New Roman" w:hAnsi="Times New Roman" w:cs="Times New Roman"/>
          <w:sz w:val="24"/>
        </w:rPr>
        <w:tab/>
        <w:t>Pero ¿cómo puede estar la perfección donde es defectuoso este “basta”? ¿Acaso la perfección no es asequible nunca y en ningún lugar? Entonces, Señor, ¿debo creer que los injustos poseerán tu Reino</w:t>
      </w:r>
      <w:r w:rsidR="00DA52E2" w:rsidRPr="00306126">
        <w:rPr>
          <w:rFonts w:ascii="Times New Roman" w:hAnsi="Times New Roman" w:cs="Times New Roman"/>
          <w:sz w:val="24"/>
        </w:rPr>
        <w:t>?</w:t>
      </w:r>
      <w:r w:rsidR="00DA52E2" w:rsidRPr="00306126">
        <w:rPr>
          <w:rStyle w:val="Refdenotaalpie"/>
          <w:rFonts w:ascii="Times New Roman" w:hAnsi="Times New Roman" w:cs="Times New Roman"/>
          <w:sz w:val="24"/>
        </w:rPr>
        <w:footnoteReference w:id="73"/>
      </w:r>
      <w:r w:rsidRPr="00306126">
        <w:rPr>
          <w:rFonts w:ascii="Times New Roman" w:hAnsi="Times New Roman" w:cs="Times New Roman"/>
          <w:sz w:val="24"/>
        </w:rPr>
        <w:t xml:space="preserve"> Es injusto quien no te desea, ni se siente deudor, ni comprende que debe amarte en la medida en que a una creatura racional le es posible.</w:t>
      </w:r>
    </w:p>
    <w:p w14:paraId="781BDB30" w14:textId="76215C7A" w:rsidR="00350B3D" w:rsidRPr="00306126" w:rsidRDefault="00350B3D" w:rsidP="0021029A">
      <w:pPr>
        <w:jc w:val="both"/>
        <w:rPr>
          <w:rFonts w:ascii="Times New Roman" w:hAnsi="Times New Roman" w:cs="Times New Roman"/>
          <w:sz w:val="24"/>
        </w:rPr>
      </w:pPr>
      <w:r w:rsidRPr="00306126">
        <w:rPr>
          <w:rFonts w:ascii="Times New Roman" w:hAnsi="Times New Roman" w:cs="Times New Roman"/>
          <w:sz w:val="24"/>
        </w:rPr>
        <w:tab/>
        <w:t xml:space="preserve">Los bienaventurados serafines, a quienes la proximidad de tu presencia y la claridad de tu visión les han valido el nombre de “Ardientes” –y ciertamente lo son–, te aman más que el menor en el Reino de los cielos. Porque allí, no digo el menor, sino cualquiera, desea amarte tanto cuanto alguien puede y debe amarte, y quizás sea esto </w:t>
      </w:r>
      <w:r w:rsidR="009629EC" w:rsidRPr="00306126">
        <w:rPr>
          <w:rFonts w:ascii="Times New Roman" w:hAnsi="Times New Roman" w:cs="Times New Roman"/>
          <w:sz w:val="24"/>
        </w:rPr>
        <w:t>l</w:t>
      </w:r>
      <w:r w:rsidRPr="00306126">
        <w:rPr>
          <w:rFonts w:ascii="Times New Roman" w:hAnsi="Times New Roman" w:cs="Times New Roman"/>
          <w:sz w:val="24"/>
        </w:rPr>
        <w:t>o que los ángeles desean contemplar</w:t>
      </w:r>
      <w:r w:rsidR="00DA52E2" w:rsidRPr="00306126">
        <w:rPr>
          <w:rStyle w:val="Refdenotaalpie"/>
          <w:rFonts w:ascii="Times New Roman" w:hAnsi="Times New Roman" w:cs="Times New Roman"/>
          <w:sz w:val="24"/>
        </w:rPr>
        <w:footnoteReference w:id="74"/>
      </w:r>
      <w:r w:rsidRPr="00306126">
        <w:rPr>
          <w:rFonts w:ascii="Times New Roman" w:hAnsi="Times New Roman" w:cs="Times New Roman"/>
          <w:sz w:val="24"/>
        </w:rPr>
        <w:t>.</w:t>
      </w:r>
    </w:p>
    <w:p w14:paraId="5FB4C86E" w14:textId="0C0953B1" w:rsidR="00350B3D" w:rsidRPr="00306126" w:rsidRDefault="00350B3D" w:rsidP="0021029A">
      <w:pPr>
        <w:jc w:val="both"/>
        <w:rPr>
          <w:rFonts w:ascii="Times New Roman" w:hAnsi="Times New Roman" w:cs="Times New Roman"/>
          <w:sz w:val="24"/>
        </w:rPr>
      </w:pPr>
      <w:r w:rsidRPr="00306126">
        <w:rPr>
          <w:rFonts w:ascii="Times New Roman" w:hAnsi="Times New Roman" w:cs="Times New Roman"/>
          <w:sz w:val="24"/>
        </w:rPr>
        <w:tab/>
        <w:t xml:space="preserve">Así que este bienaventurado “menor”, quienquiera que sea, anhela amarte tanto cuanto los que </w:t>
      </w:r>
      <w:r w:rsidR="00402F98" w:rsidRPr="00306126">
        <w:rPr>
          <w:rFonts w:ascii="Times New Roman" w:hAnsi="Times New Roman" w:cs="Times New Roman"/>
          <w:sz w:val="24"/>
        </w:rPr>
        <w:t>t</w:t>
      </w:r>
      <w:r w:rsidRPr="00306126">
        <w:rPr>
          <w:rFonts w:ascii="Times New Roman" w:hAnsi="Times New Roman" w:cs="Times New Roman"/>
          <w:sz w:val="24"/>
        </w:rPr>
        <w:t>e aman más que él. Nada tiene que ver aquí la envidia, pues se trata de una piadosa y devota imitación. Y si verdaderamente progresa en el amor cuanto con mayor alegría progresa en las realidades interiores, con los ojos iluminados</w:t>
      </w:r>
      <w:r w:rsidR="00DA52E2" w:rsidRPr="00306126">
        <w:rPr>
          <w:rStyle w:val="Refdenotaalpie"/>
          <w:rFonts w:ascii="Times New Roman" w:hAnsi="Times New Roman" w:cs="Times New Roman"/>
          <w:sz w:val="24"/>
        </w:rPr>
        <w:footnoteReference w:id="75"/>
      </w:r>
      <w:r w:rsidRPr="00306126">
        <w:rPr>
          <w:rFonts w:ascii="Times New Roman" w:hAnsi="Times New Roman" w:cs="Times New Roman"/>
          <w:sz w:val="24"/>
        </w:rPr>
        <w:t xml:space="preserve">, tanto más siente y comprende con mayor dulzura, si no es ingrato o injusto, que tú puedes ser más amado, y que él, deudor, puede amarte más y </w:t>
      </w:r>
      <w:r w:rsidR="0021029A" w:rsidRPr="00306126">
        <w:rPr>
          <w:rFonts w:ascii="Times New Roman" w:hAnsi="Times New Roman" w:cs="Times New Roman"/>
          <w:sz w:val="24"/>
        </w:rPr>
        <w:t xml:space="preserve">aun </w:t>
      </w:r>
      <w:r w:rsidRPr="00306126">
        <w:rPr>
          <w:rFonts w:ascii="Times New Roman" w:hAnsi="Times New Roman" w:cs="Times New Roman"/>
          <w:sz w:val="24"/>
        </w:rPr>
        <w:t>tanto cuanto te aman los querubines y serafines.</w:t>
      </w:r>
    </w:p>
    <w:p w14:paraId="357A17E0" w14:textId="122E66D3" w:rsidR="00350B3D" w:rsidRPr="00306126" w:rsidRDefault="00350B3D" w:rsidP="00A92A44">
      <w:pPr>
        <w:jc w:val="both"/>
        <w:rPr>
          <w:rFonts w:ascii="Times New Roman" w:hAnsi="Times New Roman" w:cs="Times New Roman"/>
          <w:sz w:val="24"/>
        </w:rPr>
      </w:pPr>
      <w:r w:rsidRPr="00306126">
        <w:rPr>
          <w:rFonts w:ascii="Times New Roman" w:hAnsi="Times New Roman" w:cs="Times New Roman"/>
          <w:sz w:val="24"/>
        </w:rPr>
        <w:tab/>
        <w:t>Pero el que desea aquello a lo cual no puede acceder es un desgraciado. La desgracia es ajena al Reino de la beatitud. Luego, todo el que allá arriba desea algo alcanza el objeto de sus deseos.</w:t>
      </w:r>
    </w:p>
    <w:p w14:paraId="27F2C624" w14:textId="77777777" w:rsidR="00515FAF" w:rsidRPr="00306126" w:rsidRDefault="00515FAF" w:rsidP="00A92A44">
      <w:pPr>
        <w:jc w:val="both"/>
        <w:rPr>
          <w:rFonts w:ascii="Times New Roman" w:hAnsi="Times New Roman" w:cs="Times New Roman"/>
          <w:sz w:val="24"/>
        </w:rPr>
      </w:pPr>
      <w:r w:rsidRPr="00306126">
        <w:rPr>
          <w:rFonts w:ascii="Times New Roman" w:hAnsi="Times New Roman" w:cs="Times New Roman"/>
          <w:sz w:val="24"/>
        </w:rPr>
        <w:tab/>
        <w:t>¿Qué podemos decir de esto? Sí, ¿qué diremos?</w:t>
      </w:r>
      <w:r w:rsidR="00DA52E2" w:rsidRPr="00306126">
        <w:rPr>
          <w:rStyle w:val="Refdenotaalpie"/>
          <w:rFonts w:ascii="Times New Roman" w:hAnsi="Times New Roman" w:cs="Times New Roman"/>
          <w:sz w:val="24"/>
        </w:rPr>
        <w:footnoteReference w:id="76"/>
      </w:r>
    </w:p>
    <w:p w14:paraId="27A81DC9" w14:textId="77777777" w:rsidR="00515FAF" w:rsidRPr="00306126" w:rsidRDefault="00515FAF" w:rsidP="00A92A44">
      <w:pPr>
        <w:jc w:val="both"/>
        <w:rPr>
          <w:rFonts w:ascii="Times New Roman" w:hAnsi="Times New Roman" w:cs="Times New Roman"/>
          <w:sz w:val="24"/>
        </w:rPr>
      </w:pPr>
      <w:r w:rsidRPr="00306126">
        <w:rPr>
          <w:rFonts w:ascii="Times New Roman" w:hAnsi="Times New Roman" w:cs="Times New Roman"/>
          <w:sz w:val="24"/>
        </w:rPr>
        <w:tab/>
        <w:t>Habla, por favor, Señor, que tu siervo escucha</w:t>
      </w:r>
      <w:r w:rsidR="00DA52E2" w:rsidRPr="00306126">
        <w:rPr>
          <w:rStyle w:val="Refdenotaalpie"/>
          <w:rFonts w:ascii="Times New Roman" w:hAnsi="Times New Roman" w:cs="Times New Roman"/>
          <w:sz w:val="24"/>
        </w:rPr>
        <w:footnoteReference w:id="77"/>
      </w:r>
      <w:r w:rsidRPr="00306126">
        <w:rPr>
          <w:rFonts w:ascii="Times New Roman" w:hAnsi="Times New Roman" w:cs="Times New Roman"/>
          <w:sz w:val="24"/>
        </w:rPr>
        <w:t>.</w:t>
      </w:r>
    </w:p>
    <w:p w14:paraId="778B5F2A" w14:textId="77777777" w:rsidR="00515FAF" w:rsidRPr="00306126" w:rsidRDefault="00515FAF" w:rsidP="00A92A44">
      <w:pPr>
        <w:jc w:val="both"/>
        <w:rPr>
          <w:rFonts w:ascii="Times New Roman" w:hAnsi="Times New Roman" w:cs="Times New Roman"/>
          <w:sz w:val="24"/>
        </w:rPr>
      </w:pPr>
      <w:r w:rsidRPr="00306126">
        <w:rPr>
          <w:rFonts w:ascii="Times New Roman" w:hAnsi="Times New Roman" w:cs="Times New Roman"/>
          <w:sz w:val="24"/>
        </w:rPr>
        <w:lastRenderedPageBreak/>
        <w:tab/>
        <w:t>¿Acaso todos los que están en el Reino de Dios, los grandes y los pequeños, cada uno según su orden, no aman y no desean amar? ¿Y l</w:t>
      </w:r>
      <w:r w:rsidR="00E3420E" w:rsidRPr="00306126">
        <w:rPr>
          <w:rFonts w:ascii="Times New Roman" w:hAnsi="Times New Roman" w:cs="Times New Roman"/>
          <w:sz w:val="24"/>
        </w:rPr>
        <w:t>a</w:t>
      </w:r>
      <w:r w:rsidRPr="00306126">
        <w:rPr>
          <w:rFonts w:ascii="Times New Roman" w:hAnsi="Times New Roman" w:cs="Times New Roman"/>
          <w:sz w:val="24"/>
        </w:rPr>
        <w:t xml:space="preserve"> unidad del amor impedirá que haya diversidad?</w:t>
      </w:r>
    </w:p>
    <w:p w14:paraId="38CEC279" w14:textId="77777777" w:rsidR="00515FAF" w:rsidRPr="00306126" w:rsidRDefault="00515FAF" w:rsidP="00A92A44">
      <w:pPr>
        <w:jc w:val="both"/>
        <w:rPr>
          <w:rFonts w:ascii="Times New Roman" w:hAnsi="Times New Roman" w:cs="Times New Roman"/>
          <w:sz w:val="24"/>
        </w:rPr>
      </w:pPr>
      <w:r w:rsidRPr="00306126">
        <w:rPr>
          <w:rFonts w:ascii="Times New Roman" w:hAnsi="Times New Roman" w:cs="Times New Roman"/>
          <w:sz w:val="24"/>
        </w:rPr>
        <w:tab/>
        <w:t>Mientras que aquel que ha recibido el don ama más ardientemente, ¿no es verdad que a su lado, el menor ama en el mayor, sin envidia, el bien que ve y que para sí mismo desea? ¿No es cierto que de esta manera posee todo el amor que amara en el amante, por grande que sea este amor?</w:t>
      </w:r>
    </w:p>
    <w:p w14:paraId="6F076B4E" w14:textId="30783F23" w:rsidR="00515FAF" w:rsidRPr="00306126" w:rsidRDefault="00515FAF" w:rsidP="00A92A44">
      <w:pPr>
        <w:jc w:val="both"/>
        <w:rPr>
          <w:rFonts w:ascii="Times New Roman" w:hAnsi="Times New Roman" w:cs="Times New Roman"/>
          <w:sz w:val="24"/>
        </w:rPr>
      </w:pPr>
      <w:r w:rsidRPr="00306126">
        <w:rPr>
          <w:rFonts w:ascii="Times New Roman" w:hAnsi="Times New Roman" w:cs="Times New Roman"/>
          <w:sz w:val="24"/>
        </w:rPr>
        <w:tab/>
        <w:t xml:space="preserve">Sí, es el Amor quien es amado, el que por la afluencia y naturaleza de su gran bondad juntamente llena de gracia, aunque en distinta medida, al que ama y al que con </w:t>
      </w:r>
      <w:r w:rsidR="0028757D" w:rsidRPr="00306126">
        <w:rPr>
          <w:rFonts w:ascii="Times New Roman" w:hAnsi="Times New Roman" w:cs="Times New Roman"/>
          <w:sz w:val="24"/>
        </w:rPr>
        <w:t>e</w:t>
      </w:r>
      <w:r w:rsidRPr="00306126">
        <w:rPr>
          <w:rFonts w:ascii="Times New Roman" w:hAnsi="Times New Roman" w:cs="Times New Roman"/>
          <w:sz w:val="24"/>
        </w:rPr>
        <w:t xml:space="preserve">ste ama, al que se alegra y al que con </w:t>
      </w:r>
      <w:r w:rsidR="0028757D" w:rsidRPr="00306126">
        <w:rPr>
          <w:rFonts w:ascii="Times New Roman" w:hAnsi="Times New Roman" w:cs="Times New Roman"/>
          <w:sz w:val="24"/>
        </w:rPr>
        <w:t>e</w:t>
      </w:r>
      <w:r w:rsidRPr="00306126">
        <w:rPr>
          <w:rFonts w:ascii="Times New Roman" w:hAnsi="Times New Roman" w:cs="Times New Roman"/>
          <w:sz w:val="24"/>
        </w:rPr>
        <w:t>ste se alegra.</w:t>
      </w:r>
    </w:p>
    <w:p w14:paraId="0AAC76E4" w14:textId="0CCFEB99" w:rsidR="00515FAF" w:rsidRPr="00306126" w:rsidRDefault="00515FAF" w:rsidP="00A92A44">
      <w:pPr>
        <w:jc w:val="both"/>
        <w:rPr>
          <w:rFonts w:ascii="Times New Roman" w:hAnsi="Times New Roman" w:cs="Times New Roman"/>
          <w:strike/>
          <w:sz w:val="24"/>
        </w:rPr>
      </w:pPr>
      <w:r w:rsidRPr="00306126">
        <w:rPr>
          <w:rFonts w:ascii="Times New Roman" w:hAnsi="Times New Roman" w:cs="Times New Roman"/>
          <w:sz w:val="24"/>
        </w:rPr>
        <w:tab/>
        <w:t>Cuan</w:t>
      </w:r>
      <w:r w:rsidR="0021029A" w:rsidRPr="00306126">
        <w:rPr>
          <w:rFonts w:ascii="Times New Roman" w:hAnsi="Times New Roman" w:cs="Times New Roman"/>
          <w:sz w:val="24"/>
        </w:rPr>
        <w:t>t</w:t>
      </w:r>
      <w:r w:rsidRPr="00306126">
        <w:rPr>
          <w:rFonts w:ascii="Times New Roman" w:hAnsi="Times New Roman" w:cs="Times New Roman"/>
          <w:sz w:val="24"/>
        </w:rPr>
        <w:t>o más se vuelca el Amor sobre aquellos que lo aman, tanto más capaces se hacen de contemplarlo. Se sacian, sin llegar al fastidio. La saciedad no disminuye el deseo, sino que lo aumenta y expulsa toda ansiedad.</w:t>
      </w:r>
    </w:p>
    <w:p w14:paraId="1559BD81" w14:textId="101ADDF6" w:rsidR="00DA52E2" w:rsidRPr="00306126" w:rsidRDefault="00DA52E2">
      <w:pPr>
        <w:jc w:val="both"/>
        <w:rPr>
          <w:rFonts w:ascii="Times New Roman" w:hAnsi="Times New Roman" w:cs="Times New Roman"/>
          <w:sz w:val="24"/>
        </w:rPr>
      </w:pPr>
      <w:r w:rsidRPr="00306126">
        <w:rPr>
          <w:rFonts w:ascii="Times New Roman" w:hAnsi="Times New Roman" w:cs="Times New Roman"/>
          <w:sz w:val="24"/>
        </w:rPr>
        <w:tab/>
        <w:t>Es al Amor a quien se ama, a Él que, por el torrente de sus delicias</w:t>
      </w:r>
      <w:r w:rsidR="00B532C2" w:rsidRPr="00306126">
        <w:rPr>
          <w:rStyle w:val="Refdenotaalpie"/>
          <w:rFonts w:ascii="Times New Roman" w:hAnsi="Times New Roman" w:cs="Times New Roman"/>
          <w:sz w:val="24"/>
        </w:rPr>
        <w:footnoteReference w:id="78"/>
      </w:r>
      <w:r w:rsidRPr="00306126">
        <w:rPr>
          <w:rFonts w:ascii="Times New Roman" w:hAnsi="Times New Roman" w:cs="Times New Roman"/>
          <w:sz w:val="24"/>
        </w:rPr>
        <w:t>, aleja de su amante toda miseria, todo fastidio en la saciedad, toda ansiedad en el deseo y toda envida en el buen celo. Él los ilumina “de claridad en claridad”</w:t>
      </w:r>
      <w:r w:rsidR="00B532C2" w:rsidRPr="00306126">
        <w:rPr>
          <w:rStyle w:val="Refdenotaalpie"/>
          <w:rFonts w:ascii="Times New Roman" w:hAnsi="Times New Roman" w:cs="Times New Roman"/>
          <w:sz w:val="24"/>
        </w:rPr>
        <w:footnoteReference w:id="79"/>
      </w:r>
      <w:r w:rsidRPr="00306126">
        <w:rPr>
          <w:rFonts w:ascii="Times New Roman" w:hAnsi="Times New Roman" w:cs="Times New Roman"/>
          <w:sz w:val="24"/>
        </w:rPr>
        <w:t xml:space="preserve"> –dice el Apóstol–, para que en la luz vean la luz</w:t>
      </w:r>
      <w:r w:rsidR="00B532C2" w:rsidRPr="00306126">
        <w:rPr>
          <w:rStyle w:val="Refdenotaalpie"/>
          <w:rFonts w:ascii="Times New Roman" w:hAnsi="Times New Roman" w:cs="Times New Roman"/>
          <w:sz w:val="24"/>
        </w:rPr>
        <w:footnoteReference w:id="80"/>
      </w:r>
      <w:r w:rsidRPr="00306126">
        <w:rPr>
          <w:rFonts w:ascii="Times New Roman" w:hAnsi="Times New Roman" w:cs="Times New Roman"/>
          <w:sz w:val="24"/>
        </w:rPr>
        <w:t xml:space="preserve"> y en el amor conciban amor. </w:t>
      </w:r>
      <w:r w:rsidR="00FC4D95" w:rsidRPr="00306126">
        <w:rPr>
          <w:rFonts w:ascii="Times New Roman" w:hAnsi="Times New Roman" w:cs="Times New Roman"/>
          <w:sz w:val="24"/>
        </w:rPr>
        <w:t>E</w:t>
      </w:r>
      <w:r w:rsidRPr="00306126">
        <w:rPr>
          <w:rFonts w:ascii="Times New Roman" w:hAnsi="Times New Roman" w:cs="Times New Roman"/>
          <w:sz w:val="24"/>
        </w:rPr>
        <w:t>sta es la fuente de la Vida que mana continuamente y no se agota.</w:t>
      </w:r>
    </w:p>
    <w:p w14:paraId="2EC7CBF1" w14:textId="3508828E" w:rsidR="00350B3D" w:rsidRPr="00306126" w:rsidRDefault="00DA52E2">
      <w:pPr>
        <w:jc w:val="both"/>
        <w:rPr>
          <w:rFonts w:ascii="Times New Roman" w:hAnsi="Times New Roman" w:cs="Times New Roman"/>
          <w:sz w:val="24"/>
        </w:rPr>
      </w:pPr>
      <w:r w:rsidRPr="00306126">
        <w:rPr>
          <w:rFonts w:ascii="Times New Roman" w:hAnsi="Times New Roman" w:cs="Times New Roman"/>
          <w:sz w:val="24"/>
        </w:rPr>
        <w:tab/>
      </w:r>
      <w:r w:rsidR="00B532C2" w:rsidRPr="00306126">
        <w:rPr>
          <w:rFonts w:ascii="Times New Roman" w:hAnsi="Times New Roman" w:cs="Times New Roman"/>
          <w:sz w:val="24"/>
        </w:rPr>
        <w:t xml:space="preserve">Señor, </w:t>
      </w:r>
      <w:r w:rsidR="00FC4D95" w:rsidRPr="00306126">
        <w:rPr>
          <w:rFonts w:ascii="Times New Roman" w:hAnsi="Times New Roman" w:cs="Times New Roman"/>
          <w:sz w:val="24"/>
        </w:rPr>
        <w:t>e</w:t>
      </w:r>
      <w:r w:rsidR="00B532C2" w:rsidRPr="00306126">
        <w:rPr>
          <w:rFonts w:ascii="Times New Roman" w:hAnsi="Times New Roman" w:cs="Times New Roman"/>
          <w:sz w:val="24"/>
        </w:rPr>
        <w:t xml:space="preserve">sta es la gloria, </w:t>
      </w:r>
      <w:r w:rsidR="00FC4D95" w:rsidRPr="00306126">
        <w:rPr>
          <w:rFonts w:ascii="Times New Roman" w:hAnsi="Times New Roman" w:cs="Times New Roman"/>
          <w:sz w:val="24"/>
        </w:rPr>
        <w:t>e</w:t>
      </w:r>
      <w:r w:rsidR="00B532C2" w:rsidRPr="00306126">
        <w:rPr>
          <w:rFonts w:ascii="Times New Roman" w:hAnsi="Times New Roman" w:cs="Times New Roman"/>
          <w:sz w:val="24"/>
        </w:rPr>
        <w:t>stas son las riquezas en la morada</w:t>
      </w:r>
      <w:r w:rsidR="00B532C2" w:rsidRPr="00306126">
        <w:rPr>
          <w:rStyle w:val="Refdenotaalpie"/>
          <w:rFonts w:ascii="Times New Roman" w:hAnsi="Times New Roman" w:cs="Times New Roman"/>
          <w:sz w:val="24"/>
        </w:rPr>
        <w:footnoteReference w:id="81"/>
      </w:r>
      <w:r w:rsidR="00B532C2" w:rsidRPr="00306126">
        <w:rPr>
          <w:rFonts w:ascii="Times New Roman" w:hAnsi="Times New Roman" w:cs="Times New Roman"/>
          <w:sz w:val="24"/>
        </w:rPr>
        <w:t xml:space="preserve"> de tu feliz amante; porque el que desea pronto encuentra lo que desea y el que ama lo que ama. Por eso</w:t>
      </w:r>
      <w:r w:rsidR="00FC4D95" w:rsidRPr="00306126">
        <w:rPr>
          <w:rFonts w:ascii="Times New Roman" w:hAnsi="Times New Roman" w:cs="Times New Roman"/>
          <w:sz w:val="24"/>
        </w:rPr>
        <w:t>,</w:t>
      </w:r>
      <w:r w:rsidR="00B532C2" w:rsidRPr="00306126">
        <w:rPr>
          <w:rFonts w:ascii="Times New Roman" w:hAnsi="Times New Roman" w:cs="Times New Roman"/>
          <w:sz w:val="24"/>
        </w:rPr>
        <w:t xml:space="preserve"> el que te desea anhela desear más y el que te ama desea amar más.</w:t>
      </w:r>
    </w:p>
    <w:p w14:paraId="41E79A5E" w14:textId="2285556F" w:rsidR="00B532C2" w:rsidRPr="00306126" w:rsidRDefault="00B532C2">
      <w:pPr>
        <w:jc w:val="both"/>
        <w:rPr>
          <w:rFonts w:ascii="Times New Roman" w:hAnsi="Times New Roman" w:cs="Times New Roman"/>
          <w:sz w:val="24"/>
        </w:rPr>
      </w:pPr>
      <w:r w:rsidRPr="00306126">
        <w:rPr>
          <w:rFonts w:ascii="Times New Roman" w:hAnsi="Times New Roman" w:cs="Times New Roman"/>
          <w:sz w:val="24"/>
        </w:rPr>
        <w:tab/>
        <w:t>Tú haces, Señor, que aquel que desea y aquel que ama abunden en aquello que desean o aman, de tal manera que ni la ansiedad aflija al que desea ni el fastidio al que está saciado.</w:t>
      </w:r>
    </w:p>
    <w:p w14:paraId="6D19DC5E" w14:textId="77777777" w:rsidR="00B532C2" w:rsidRPr="00306126" w:rsidRDefault="00B532C2">
      <w:pPr>
        <w:jc w:val="both"/>
        <w:rPr>
          <w:rFonts w:ascii="Times New Roman" w:hAnsi="Times New Roman" w:cs="Times New Roman"/>
          <w:sz w:val="24"/>
        </w:rPr>
      </w:pPr>
      <w:r w:rsidRPr="00306126">
        <w:rPr>
          <w:rFonts w:ascii="Times New Roman" w:hAnsi="Times New Roman" w:cs="Times New Roman"/>
          <w:sz w:val="24"/>
        </w:rPr>
        <w:tab/>
        <w:t>Yo te pido, Señor, andar por esta senda eterna</w:t>
      </w:r>
      <w:r w:rsidRPr="00306126">
        <w:rPr>
          <w:rStyle w:val="Refdenotaalpie"/>
          <w:rFonts w:ascii="Times New Roman" w:hAnsi="Times New Roman" w:cs="Times New Roman"/>
          <w:sz w:val="24"/>
        </w:rPr>
        <w:footnoteReference w:id="82"/>
      </w:r>
      <w:r w:rsidRPr="00306126">
        <w:rPr>
          <w:rFonts w:ascii="Times New Roman" w:hAnsi="Times New Roman" w:cs="Times New Roman"/>
          <w:sz w:val="24"/>
        </w:rPr>
        <w:t xml:space="preserve"> de la que canta el salmo: “Mira si mi camino se desvía, condúceme por el camino eterno”.</w:t>
      </w:r>
    </w:p>
    <w:p w14:paraId="1427E249" w14:textId="2F1B2817" w:rsidR="00B532C2" w:rsidRPr="00306126" w:rsidRDefault="00B532C2">
      <w:pPr>
        <w:jc w:val="both"/>
        <w:rPr>
          <w:rFonts w:ascii="Times New Roman" w:hAnsi="Times New Roman" w:cs="Times New Roman"/>
          <w:sz w:val="24"/>
        </w:rPr>
      </w:pPr>
      <w:r w:rsidRPr="00306126">
        <w:rPr>
          <w:rFonts w:ascii="Times New Roman" w:hAnsi="Times New Roman" w:cs="Times New Roman"/>
          <w:sz w:val="24"/>
        </w:rPr>
        <w:tab/>
        <w:t xml:space="preserve">Amar esta senda es la perfección, andar por ella es llegar. Por lo cual </w:t>
      </w:r>
      <w:r w:rsidR="00FC4D95" w:rsidRPr="00306126">
        <w:rPr>
          <w:rFonts w:ascii="Times New Roman" w:hAnsi="Times New Roman" w:cs="Times New Roman"/>
          <w:sz w:val="24"/>
        </w:rPr>
        <w:t>t</w:t>
      </w:r>
      <w:r w:rsidRPr="00306126">
        <w:rPr>
          <w:rFonts w:ascii="Times New Roman" w:hAnsi="Times New Roman" w:cs="Times New Roman"/>
          <w:sz w:val="24"/>
        </w:rPr>
        <w:t>u Apóstol, después de haber dicho: “No es que haya llegado ni que sea perfecto, sino que continúo mi camino para aprehender a aquel que me tiene asido, Cristo Jesús, y olvi</w:t>
      </w:r>
      <w:r w:rsidR="00E3420E" w:rsidRPr="00306126">
        <w:rPr>
          <w:rFonts w:ascii="Times New Roman" w:hAnsi="Times New Roman" w:cs="Times New Roman"/>
          <w:sz w:val="24"/>
        </w:rPr>
        <w:t>dan</w:t>
      </w:r>
      <w:r w:rsidRPr="00306126">
        <w:rPr>
          <w:rFonts w:ascii="Times New Roman" w:hAnsi="Times New Roman" w:cs="Times New Roman"/>
          <w:sz w:val="24"/>
        </w:rPr>
        <w:t xml:space="preserve">do lo que quedó atrás tiendo hacia adelante, corro hacia aquello a lo que estoy destinado, hacia la </w:t>
      </w:r>
      <w:r w:rsidRPr="00306126">
        <w:rPr>
          <w:rFonts w:ascii="Times New Roman" w:hAnsi="Times New Roman" w:cs="Times New Roman"/>
          <w:sz w:val="24"/>
        </w:rPr>
        <w:lastRenderedPageBreak/>
        <w:t>recompensa que Dios nos llama a recibir allá arriba en Cristo Jesús”, agrega</w:t>
      </w:r>
      <w:r w:rsidR="00EE4F09" w:rsidRPr="00306126">
        <w:rPr>
          <w:rFonts w:ascii="Times New Roman" w:hAnsi="Times New Roman" w:cs="Times New Roman"/>
          <w:sz w:val="24"/>
        </w:rPr>
        <w:t>:</w:t>
      </w:r>
      <w:r w:rsidRPr="00306126">
        <w:rPr>
          <w:rFonts w:ascii="Times New Roman" w:hAnsi="Times New Roman" w:cs="Times New Roman"/>
          <w:sz w:val="24"/>
        </w:rPr>
        <w:t xml:space="preserve"> “</w:t>
      </w:r>
      <w:r w:rsidR="00EE4F09" w:rsidRPr="00306126">
        <w:rPr>
          <w:rFonts w:ascii="Times New Roman" w:hAnsi="Times New Roman" w:cs="Times New Roman"/>
          <w:sz w:val="24"/>
        </w:rPr>
        <w:t>T</w:t>
      </w:r>
      <w:r w:rsidRPr="00306126">
        <w:rPr>
          <w:rFonts w:ascii="Times New Roman" w:hAnsi="Times New Roman" w:cs="Times New Roman"/>
          <w:sz w:val="24"/>
        </w:rPr>
        <w:t>engamos estos sentimientos los que somos perfectos”</w:t>
      </w:r>
      <w:r w:rsidRPr="00306126">
        <w:rPr>
          <w:rStyle w:val="Refdenotaalpie"/>
          <w:rFonts w:ascii="Times New Roman" w:hAnsi="Times New Roman" w:cs="Times New Roman"/>
          <w:sz w:val="24"/>
        </w:rPr>
        <w:footnoteReference w:id="83"/>
      </w:r>
      <w:r w:rsidRPr="00306126">
        <w:rPr>
          <w:rFonts w:ascii="Times New Roman" w:hAnsi="Times New Roman" w:cs="Times New Roman"/>
          <w:sz w:val="24"/>
        </w:rPr>
        <w:t>.</w:t>
      </w:r>
      <w:r w:rsidRPr="00306126">
        <w:rPr>
          <w:rStyle w:val="Refdenotaalpie"/>
          <w:rFonts w:ascii="Times New Roman" w:hAnsi="Times New Roman" w:cs="Times New Roman"/>
          <w:sz w:val="24"/>
        </w:rPr>
        <w:footnoteReference w:id="84"/>
      </w:r>
    </w:p>
    <w:p w14:paraId="5920BFCB" w14:textId="77777777" w:rsidR="006E03C7" w:rsidRPr="00306126" w:rsidRDefault="006E03C7" w:rsidP="003C7FB8">
      <w:pPr>
        <w:pStyle w:val="Ttulo4"/>
      </w:pPr>
      <w:r w:rsidRPr="00306126">
        <w:t>La unidad del espíritu</w:t>
      </w:r>
    </w:p>
    <w:p w14:paraId="586AAE34" w14:textId="77777777" w:rsidR="006E03C7" w:rsidRPr="00306126" w:rsidRDefault="006E03C7">
      <w:pPr>
        <w:jc w:val="both"/>
        <w:rPr>
          <w:rFonts w:ascii="Times New Roman" w:hAnsi="Times New Roman" w:cs="Times New Roman"/>
          <w:sz w:val="24"/>
        </w:rPr>
      </w:pPr>
      <w:r w:rsidRPr="00306126">
        <w:rPr>
          <w:rFonts w:ascii="Times New Roman" w:hAnsi="Times New Roman" w:cs="Times New Roman"/>
          <w:sz w:val="24"/>
        </w:rPr>
        <w:tab/>
        <w:t>7. Tu amor, con el que amas a aquellos que te aman, en la dulzura de esta bondad que tienes por tu creatura, Creador bueno, es este inspirar el deseo de amarte y este amor por el cual ellos te desean y te aman.</w:t>
      </w:r>
    </w:p>
    <w:p w14:paraId="0FA9EA78" w14:textId="77777777" w:rsidR="006E03C7" w:rsidRPr="00306126" w:rsidRDefault="006E03C7">
      <w:pPr>
        <w:jc w:val="both"/>
        <w:rPr>
          <w:rFonts w:ascii="Times New Roman" w:hAnsi="Times New Roman" w:cs="Times New Roman"/>
          <w:sz w:val="24"/>
        </w:rPr>
      </w:pPr>
      <w:r w:rsidRPr="00306126">
        <w:rPr>
          <w:rFonts w:ascii="Times New Roman" w:hAnsi="Times New Roman" w:cs="Times New Roman"/>
          <w:sz w:val="24"/>
        </w:rPr>
        <w:tab/>
        <w:t>El amor que nos tienes no te afecta y permaneces siempre el Mismo, tú, cuyo ser es ser bueno, bueno en ti para ti, y también: bueno en ti para todas tus criaturas. Por el contrario, cuando nosotros te amamos nos sentimos afectados por ti, movidos hacia ti, conmovidos en ti. Así vibramos los que, desgraciadamente, podemos ser y no amarte, es decir: ser y ser malamente.</w:t>
      </w:r>
    </w:p>
    <w:p w14:paraId="0494AE73" w14:textId="77777777" w:rsidR="00027BF8" w:rsidRPr="00306126" w:rsidRDefault="00027BF8">
      <w:pPr>
        <w:jc w:val="both"/>
        <w:rPr>
          <w:rFonts w:ascii="Times New Roman" w:hAnsi="Times New Roman" w:cs="Times New Roman"/>
          <w:sz w:val="24"/>
        </w:rPr>
      </w:pPr>
      <w:r w:rsidRPr="00306126">
        <w:rPr>
          <w:rFonts w:ascii="Times New Roman" w:hAnsi="Times New Roman" w:cs="Times New Roman"/>
          <w:sz w:val="24"/>
        </w:rPr>
        <w:tab/>
        <w:t>Porque eres siempre el Mismo, nada te añade nuestro progreso hacia ti por el amor, ni nada te falta si nos alejamos de ti.</w:t>
      </w:r>
    </w:p>
    <w:p w14:paraId="56F535BC" w14:textId="77777777" w:rsidR="00027BF8" w:rsidRPr="00306126" w:rsidRDefault="00027BF8">
      <w:pPr>
        <w:jc w:val="both"/>
        <w:rPr>
          <w:rFonts w:ascii="Times New Roman" w:hAnsi="Times New Roman" w:cs="Times New Roman"/>
          <w:sz w:val="24"/>
        </w:rPr>
      </w:pPr>
      <w:r w:rsidRPr="00306126">
        <w:rPr>
          <w:rFonts w:ascii="Times New Roman" w:hAnsi="Times New Roman" w:cs="Times New Roman"/>
          <w:sz w:val="24"/>
        </w:rPr>
        <w:tab/>
        <w:t>Nos amas por amor a ti mismo, ya que la regla cierta de la soberana justicia no permite –ni siquiera a nosotros– amar algo fuera de ti.</w:t>
      </w:r>
    </w:p>
    <w:p w14:paraId="181B63D6" w14:textId="4D92C9BC" w:rsidR="00027BF8" w:rsidRPr="00306126" w:rsidRDefault="00027BF8">
      <w:pPr>
        <w:jc w:val="both"/>
        <w:rPr>
          <w:rFonts w:ascii="Times New Roman" w:hAnsi="Times New Roman" w:cs="Times New Roman"/>
          <w:sz w:val="24"/>
        </w:rPr>
      </w:pPr>
      <w:r w:rsidRPr="00306126">
        <w:rPr>
          <w:rFonts w:ascii="Times New Roman" w:hAnsi="Times New Roman" w:cs="Times New Roman"/>
          <w:sz w:val="24"/>
        </w:rPr>
        <w:tab/>
        <w:t>Ciertamente es posible, a impulso de una gracia grande, que el que te ama progrese hasta no amarte ni amarte egoístamente sino s</w:t>
      </w:r>
      <w:r w:rsidR="00900704" w:rsidRPr="00306126">
        <w:rPr>
          <w:rFonts w:ascii="Times New Roman" w:hAnsi="Times New Roman" w:cs="Times New Roman"/>
          <w:sz w:val="24"/>
        </w:rPr>
        <w:t>o</w:t>
      </w:r>
      <w:r w:rsidRPr="00306126">
        <w:rPr>
          <w:rFonts w:ascii="Times New Roman" w:hAnsi="Times New Roman" w:cs="Times New Roman"/>
          <w:sz w:val="24"/>
        </w:rPr>
        <w:t>lo por ti. Así se restaura en él tu imagen</w:t>
      </w:r>
      <w:r w:rsidR="001D3EB9" w:rsidRPr="00306126">
        <w:rPr>
          <w:rFonts w:ascii="Times New Roman" w:hAnsi="Times New Roman" w:cs="Times New Roman"/>
          <w:sz w:val="24"/>
        </w:rPr>
        <w:t>, conforme a la cual lo creaste, ya que por la verdad de tu naturaleza sublime y por la naturaleza de tu verdad, no puedes amarte a ti mismo, o amar al ángel o al hombre por otra razón que no seas tú</w:t>
      </w:r>
      <w:r w:rsidRPr="00306126">
        <w:rPr>
          <w:rFonts w:ascii="Times New Roman" w:hAnsi="Times New Roman" w:cs="Times New Roman"/>
          <w:sz w:val="24"/>
        </w:rPr>
        <w:t>.</w:t>
      </w:r>
    </w:p>
    <w:p w14:paraId="6DD1C9DA" w14:textId="59DA1DF9" w:rsidR="001D3EB9" w:rsidRPr="00306126" w:rsidRDefault="001D3EB9">
      <w:pPr>
        <w:jc w:val="both"/>
        <w:rPr>
          <w:rFonts w:ascii="Times New Roman" w:hAnsi="Times New Roman" w:cs="Times New Roman"/>
          <w:sz w:val="24"/>
        </w:rPr>
      </w:pPr>
      <w:r w:rsidRPr="00306126">
        <w:rPr>
          <w:rFonts w:ascii="Times New Roman" w:hAnsi="Times New Roman" w:cs="Times New Roman"/>
          <w:sz w:val="24"/>
        </w:rPr>
        <w:tab/>
        <w:t>¡Qué felicidad, qué inmensa felicidad la del alma que, herida por Dios, merece así ser unida a Dios de tal modo que, “por la unidad del espíritu”</w:t>
      </w:r>
      <w:r w:rsidRPr="00306126">
        <w:rPr>
          <w:rStyle w:val="Refdenotaalpie"/>
          <w:rFonts w:ascii="Times New Roman" w:hAnsi="Times New Roman" w:cs="Times New Roman"/>
          <w:sz w:val="24"/>
        </w:rPr>
        <w:footnoteReference w:id="85"/>
      </w:r>
      <w:r w:rsidRPr="00306126">
        <w:rPr>
          <w:rFonts w:ascii="Times New Roman" w:hAnsi="Times New Roman" w:cs="Times New Roman"/>
          <w:sz w:val="24"/>
        </w:rPr>
        <w:t>, ama s</w:t>
      </w:r>
      <w:r w:rsidR="00BC7BA7" w:rsidRPr="00306126">
        <w:rPr>
          <w:rFonts w:ascii="Times New Roman" w:hAnsi="Times New Roman" w:cs="Times New Roman"/>
          <w:sz w:val="24"/>
        </w:rPr>
        <w:t>o</w:t>
      </w:r>
      <w:r w:rsidRPr="00306126">
        <w:rPr>
          <w:rFonts w:ascii="Times New Roman" w:hAnsi="Times New Roman" w:cs="Times New Roman"/>
          <w:sz w:val="24"/>
        </w:rPr>
        <w:t>lo a Dios, por él mismo y no por Sus dones, y s</w:t>
      </w:r>
      <w:r w:rsidR="00BC7BA7" w:rsidRPr="00306126">
        <w:rPr>
          <w:rFonts w:ascii="Times New Roman" w:hAnsi="Times New Roman" w:cs="Times New Roman"/>
          <w:sz w:val="24"/>
        </w:rPr>
        <w:t>o</w:t>
      </w:r>
      <w:r w:rsidRPr="00306126">
        <w:rPr>
          <w:rFonts w:ascii="Times New Roman" w:hAnsi="Times New Roman" w:cs="Times New Roman"/>
          <w:sz w:val="24"/>
        </w:rPr>
        <w:t>lo en Dios se ama a sí misma e</w:t>
      </w:r>
      <w:r w:rsidR="00BC7BA7" w:rsidRPr="00306126">
        <w:rPr>
          <w:rFonts w:ascii="Times New Roman" w:hAnsi="Times New Roman" w:cs="Times New Roman"/>
          <w:sz w:val="24"/>
        </w:rPr>
        <w:t>,</w:t>
      </w:r>
      <w:r w:rsidRPr="00306126">
        <w:rPr>
          <w:rFonts w:ascii="Times New Roman" w:hAnsi="Times New Roman" w:cs="Times New Roman"/>
          <w:sz w:val="24"/>
        </w:rPr>
        <w:t xml:space="preserve"> igual que Dios, ama y reprueba en ella lo que Dios debe amar y probar, es decir: a sí mismo; el único bien que debe ser amado tanto de Dios creador como de la creatura de Dios, y s</w:t>
      </w:r>
      <w:r w:rsidR="00BC7BA7" w:rsidRPr="00306126">
        <w:rPr>
          <w:rFonts w:ascii="Times New Roman" w:hAnsi="Times New Roman" w:cs="Times New Roman"/>
          <w:sz w:val="24"/>
        </w:rPr>
        <w:t>o</w:t>
      </w:r>
      <w:r w:rsidRPr="00306126">
        <w:rPr>
          <w:rFonts w:ascii="Times New Roman" w:hAnsi="Times New Roman" w:cs="Times New Roman"/>
          <w:sz w:val="24"/>
        </w:rPr>
        <w:t>lo eso, pues el nombre y el efecto del amor no conviene ni se debe a nadie sino s</w:t>
      </w:r>
      <w:r w:rsidR="00BC7BA7" w:rsidRPr="00306126">
        <w:rPr>
          <w:rFonts w:ascii="Times New Roman" w:hAnsi="Times New Roman" w:cs="Times New Roman"/>
          <w:sz w:val="24"/>
        </w:rPr>
        <w:t>o</w:t>
      </w:r>
      <w:r w:rsidRPr="00306126">
        <w:rPr>
          <w:rFonts w:ascii="Times New Roman" w:hAnsi="Times New Roman" w:cs="Times New Roman"/>
          <w:sz w:val="24"/>
        </w:rPr>
        <w:t>lo a ti, verdadero amor y amable Señor.</w:t>
      </w:r>
    </w:p>
    <w:p w14:paraId="2439AA7B" w14:textId="3AE9C30E" w:rsidR="001D3EB9" w:rsidRPr="00306126" w:rsidRDefault="001D3EB9">
      <w:pPr>
        <w:jc w:val="both"/>
        <w:rPr>
          <w:rFonts w:ascii="Times New Roman" w:hAnsi="Times New Roman" w:cs="Times New Roman"/>
          <w:sz w:val="24"/>
        </w:rPr>
      </w:pPr>
      <w:r w:rsidRPr="00306126">
        <w:rPr>
          <w:rFonts w:ascii="Times New Roman" w:hAnsi="Times New Roman" w:cs="Times New Roman"/>
          <w:sz w:val="24"/>
        </w:rPr>
        <w:tab/>
        <w:t>Tal es la voluntad de tu Hijo sobre nosotros, tal la plegaria que por nosotros te dirige a ti, su Padre: “Quiero que ellos sean uno en nosotros como tú y yo somos Uno”</w:t>
      </w:r>
      <w:r w:rsidRPr="00306126">
        <w:rPr>
          <w:rStyle w:val="Refdenotaalpie"/>
          <w:rFonts w:ascii="Times New Roman" w:hAnsi="Times New Roman" w:cs="Times New Roman"/>
          <w:sz w:val="24"/>
        </w:rPr>
        <w:footnoteReference w:id="86"/>
      </w:r>
      <w:r w:rsidRPr="00306126">
        <w:rPr>
          <w:rFonts w:ascii="Times New Roman" w:hAnsi="Times New Roman" w:cs="Times New Roman"/>
          <w:sz w:val="24"/>
        </w:rPr>
        <w:t xml:space="preserve">. </w:t>
      </w:r>
      <w:r w:rsidR="00965E20" w:rsidRPr="00306126">
        <w:rPr>
          <w:rFonts w:ascii="Times New Roman" w:hAnsi="Times New Roman" w:cs="Times New Roman"/>
          <w:sz w:val="24"/>
        </w:rPr>
        <w:lastRenderedPageBreak/>
        <w:t>E</w:t>
      </w:r>
      <w:r w:rsidRPr="00306126">
        <w:rPr>
          <w:rFonts w:ascii="Times New Roman" w:hAnsi="Times New Roman" w:cs="Times New Roman"/>
          <w:sz w:val="24"/>
        </w:rPr>
        <w:t xml:space="preserve">sta es la meta, la consumación y la perfección, </w:t>
      </w:r>
      <w:r w:rsidR="00965E20" w:rsidRPr="00306126">
        <w:rPr>
          <w:rFonts w:ascii="Times New Roman" w:hAnsi="Times New Roman" w:cs="Times New Roman"/>
          <w:sz w:val="24"/>
        </w:rPr>
        <w:t>e</w:t>
      </w:r>
      <w:r w:rsidRPr="00306126">
        <w:rPr>
          <w:rFonts w:ascii="Times New Roman" w:hAnsi="Times New Roman" w:cs="Times New Roman"/>
          <w:sz w:val="24"/>
        </w:rPr>
        <w:t>sta es la paz y la alegría en el Señor</w:t>
      </w:r>
      <w:r w:rsidRPr="00306126">
        <w:rPr>
          <w:rStyle w:val="Refdenotaalpie"/>
          <w:rFonts w:ascii="Times New Roman" w:hAnsi="Times New Roman" w:cs="Times New Roman"/>
          <w:sz w:val="24"/>
        </w:rPr>
        <w:footnoteReference w:id="87"/>
      </w:r>
      <w:r w:rsidRPr="00306126">
        <w:rPr>
          <w:rFonts w:ascii="Times New Roman" w:hAnsi="Times New Roman" w:cs="Times New Roman"/>
          <w:sz w:val="24"/>
        </w:rPr>
        <w:t xml:space="preserve">, </w:t>
      </w:r>
      <w:r w:rsidR="00965E20" w:rsidRPr="00306126">
        <w:rPr>
          <w:rFonts w:ascii="Times New Roman" w:hAnsi="Times New Roman" w:cs="Times New Roman"/>
          <w:sz w:val="24"/>
        </w:rPr>
        <w:t>e</w:t>
      </w:r>
      <w:r w:rsidRPr="00306126">
        <w:rPr>
          <w:rFonts w:ascii="Times New Roman" w:hAnsi="Times New Roman" w:cs="Times New Roman"/>
          <w:sz w:val="24"/>
        </w:rPr>
        <w:t>ste es el gozo en el Espíritu Santo</w:t>
      </w:r>
      <w:r w:rsidRPr="00306126">
        <w:rPr>
          <w:rStyle w:val="Refdenotaalpie"/>
          <w:rFonts w:ascii="Times New Roman" w:hAnsi="Times New Roman" w:cs="Times New Roman"/>
          <w:sz w:val="24"/>
        </w:rPr>
        <w:footnoteReference w:id="88"/>
      </w:r>
      <w:r w:rsidRPr="00306126">
        <w:rPr>
          <w:rFonts w:ascii="Times New Roman" w:hAnsi="Times New Roman" w:cs="Times New Roman"/>
          <w:sz w:val="24"/>
        </w:rPr>
        <w:t xml:space="preserve">, </w:t>
      </w:r>
      <w:r w:rsidR="00965E20" w:rsidRPr="00306126">
        <w:rPr>
          <w:rFonts w:ascii="Times New Roman" w:hAnsi="Times New Roman" w:cs="Times New Roman"/>
          <w:sz w:val="24"/>
        </w:rPr>
        <w:t>e</w:t>
      </w:r>
      <w:r w:rsidRPr="00306126">
        <w:rPr>
          <w:rFonts w:ascii="Times New Roman" w:hAnsi="Times New Roman" w:cs="Times New Roman"/>
          <w:sz w:val="24"/>
        </w:rPr>
        <w:t>ste es el silencio en el cielo.</w:t>
      </w:r>
    </w:p>
    <w:p w14:paraId="534DF4F1" w14:textId="77777777" w:rsidR="001D3EB9" w:rsidRPr="00306126" w:rsidRDefault="001D3EB9">
      <w:pPr>
        <w:jc w:val="both"/>
        <w:rPr>
          <w:rFonts w:ascii="Times New Roman" w:hAnsi="Times New Roman" w:cs="Times New Roman"/>
          <w:sz w:val="24"/>
        </w:rPr>
      </w:pPr>
      <w:r w:rsidRPr="00306126">
        <w:rPr>
          <w:rFonts w:ascii="Times New Roman" w:hAnsi="Times New Roman" w:cs="Times New Roman"/>
          <w:sz w:val="24"/>
        </w:rPr>
        <w:tab/>
        <w:t>Mientras estamos en esta vida, puede el afecto gozar de la felicidad apacible de este “silencio en el cielo”</w:t>
      </w:r>
      <w:r w:rsidRPr="00306126">
        <w:rPr>
          <w:rStyle w:val="Refdenotaalpie"/>
          <w:rFonts w:ascii="Times New Roman" w:hAnsi="Times New Roman" w:cs="Times New Roman"/>
          <w:sz w:val="24"/>
        </w:rPr>
        <w:footnoteReference w:id="89"/>
      </w:r>
      <w:r w:rsidRPr="00306126">
        <w:rPr>
          <w:rFonts w:ascii="Times New Roman" w:hAnsi="Times New Roman" w:cs="Times New Roman"/>
          <w:sz w:val="24"/>
        </w:rPr>
        <w:t>. Este “cielo” es el alma del justo, sede de la Sabiduría. Este gozo dura media hora o “apenas una media hora”</w:t>
      </w:r>
      <w:r w:rsidR="00D0052E" w:rsidRPr="00306126">
        <w:rPr>
          <w:rStyle w:val="Refdenotaalpie"/>
          <w:rFonts w:ascii="Times New Roman" w:hAnsi="Times New Roman" w:cs="Times New Roman"/>
          <w:sz w:val="24"/>
        </w:rPr>
        <w:footnoteReference w:id="90"/>
      </w:r>
      <w:r w:rsidRPr="00306126">
        <w:rPr>
          <w:rFonts w:ascii="Times New Roman" w:hAnsi="Times New Roman" w:cs="Times New Roman"/>
          <w:sz w:val="24"/>
        </w:rPr>
        <w:t>. Sin embargo, la memoria, por el recuerdo de lo vivido</w:t>
      </w:r>
      <w:r w:rsidR="00D0052E" w:rsidRPr="00306126">
        <w:rPr>
          <w:rFonts w:ascii="Times New Roman" w:hAnsi="Times New Roman" w:cs="Times New Roman"/>
          <w:sz w:val="24"/>
        </w:rPr>
        <w:t>, celebra en tu honor un perpetuo día de fiesta</w:t>
      </w:r>
      <w:r w:rsidR="00D0052E" w:rsidRPr="00306126">
        <w:rPr>
          <w:rStyle w:val="Refdenotaalpie"/>
          <w:rFonts w:ascii="Times New Roman" w:hAnsi="Times New Roman" w:cs="Times New Roman"/>
          <w:sz w:val="24"/>
        </w:rPr>
        <w:footnoteReference w:id="91"/>
      </w:r>
      <w:r w:rsidR="00D0052E" w:rsidRPr="00306126">
        <w:rPr>
          <w:rFonts w:ascii="Times New Roman" w:hAnsi="Times New Roman" w:cs="Times New Roman"/>
          <w:sz w:val="24"/>
        </w:rPr>
        <w:t>.</w:t>
      </w:r>
    </w:p>
    <w:p w14:paraId="70BAAD98" w14:textId="78313B9D" w:rsidR="00D0052E" w:rsidRPr="00306126" w:rsidRDefault="00D0052E">
      <w:pPr>
        <w:jc w:val="both"/>
        <w:rPr>
          <w:rFonts w:ascii="Times New Roman" w:hAnsi="Times New Roman" w:cs="Times New Roman"/>
          <w:sz w:val="24"/>
        </w:rPr>
      </w:pPr>
      <w:r w:rsidRPr="00306126">
        <w:rPr>
          <w:rFonts w:ascii="Times New Roman" w:hAnsi="Times New Roman" w:cs="Times New Roman"/>
          <w:sz w:val="24"/>
        </w:rPr>
        <w:tab/>
        <w:t>Por el contrario, en la vida bienaventurada y eterna, de la que se dijo: “Entra en el gozo de tu Señor”</w:t>
      </w:r>
      <w:r w:rsidRPr="00306126">
        <w:rPr>
          <w:rStyle w:val="Refdenotaalpie"/>
          <w:rFonts w:ascii="Times New Roman" w:hAnsi="Times New Roman" w:cs="Times New Roman"/>
          <w:sz w:val="24"/>
        </w:rPr>
        <w:footnoteReference w:id="92"/>
      </w:r>
      <w:r w:rsidRPr="00306126">
        <w:rPr>
          <w:rFonts w:ascii="Times New Roman" w:hAnsi="Times New Roman" w:cs="Times New Roman"/>
          <w:sz w:val="24"/>
        </w:rPr>
        <w:t>, s</w:t>
      </w:r>
      <w:r w:rsidR="0018105A" w:rsidRPr="00306126">
        <w:rPr>
          <w:rFonts w:ascii="Times New Roman" w:hAnsi="Times New Roman" w:cs="Times New Roman"/>
          <w:sz w:val="24"/>
        </w:rPr>
        <w:t>o</w:t>
      </w:r>
      <w:r w:rsidRPr="00306126">
        <w:rPr>
          <w:rFonts w:ascii="Times New Roman" w:hAnsi="Times New Roman" w:cs="Times New Roman"/>
          <w:sz w:val="24"/>
        </w:rPr>
        <w:t>lo existirá esta perfecta y entera fruición, y tanto más felices seremos cuanto más remoto esté todo lo que hoy impide ver esta realidad y la retarda. En aquel día la eternidad será inseparable de su amor, estable será la perfección e incorruptible la beatitud.</w:t>
      </w:r>
    </w:p>
    <w:p w14:paraId="44A29D93" w14:textId="77777777" w:rsidR="00D0052E" w:rsidRPr="00306126" w:rsidRDefault="00D0052E" w:rsidP="003C7FB8">
      <w:pPr>
        <w:pStyle w:val="Ttulo4"/>
      </w:pPr>
      <w:r w:rsidRPr="00306126">
        <w:t>Oración. Naturaleza del amor</w:t>
      </w:r>
    </w:p>
    <w:p w14:paraId="2D83E5E6" w14:textId="6538C9D7" w:rsidR="00D0052E" w:rsidRPr="00306126" w:rsidRDefault="00D0052E">
      <w:pPr>
        <w:jc w:val="both"/>
        <w:rPr>
          <w:rFonts w:ascii="Times New Roman" w:hAnsi="Times New Roman" w:cs="Times New Roman"/>
          <w:sz w:val="24"/>
        </w:rPr>
      </w:pPr>
      <w:r w:rsidRPr="00306126">
        <w:rPr>
          <w:rFonts w:ascii="Times New Roman" w:hAnsi="Times New Roman" w:cs="Times New Roman"/>
          <w:sz w:val="24"/>
        </w:rPr>
        <w:tab/>
        <w:t>8. Oh</w:t>
      </w:r>
      <w:r w:rsidR="00744DA4" w:rsidRPr="00306126">
        <w:rPr>
          <w:rFonts w:ascii="Times New Roman" w:hAnsi="Times New Roman" w:cs="Times New Roman"/>
          <w:sz w:val="24"/>
        </w:rPr>
        <w:t>,</w:t>
      </w:r>
      <w:r w:rsidRPr="00306126">
        <w:rPr>
          <w:rFonts w:ascii="Times New Roman" w:hAnsi="Times New Roman" w:cs="Times New Roman"/>
          <w:sz w:val="24"/>
        </w:rPr>
        <w:t xml:space="preserve"> Amor, ven y poséenos.</w:t>
      </w:r>
    </w:p>
    <w:p w14:paraId="381765B2" w14:textId="212DC1CE" w:rsidR="00D0052E" w:rsidRPr="00306126" w:rsidRDefault="00D0052E">
      <w:pPr>
        <w:jc w:val="both"/>
        <w:rPr>
          <w:rFonts w:ascii="Times New Roman" w:hAnsi="Times New Roman" w:cs="Times New Roman"/>
          <w:sz w:val="24"/>
        </w:rPr>
      </w:pPr>
      <w:r w:rsidRPr="00306126">
        <w:rPr>
          <w:rFonts w:ascii="Times New Roman" w:hAnsi="Times New Roman" w:cs="Times New Roman"/>
          <w:sz w:val="24"/>
        </w:rPr>
        <w:tab/>
        <w:t>Ante ti desaparezcan de nosotros todas las infecciones que nacen de nuestra afectividad, como un hervidero de brotes bastardos</w:t>
      </w:r>
      <w:r w:rsidRPr="00306126">
        <w:rPr>
          <w:rStyle w:val="Refdenotaalpie"/>
          <w:rFonts w:ascii="Times New Roman" w:hAnsi="Times New Roman" w:cs="Times New Roman"/>
          <w:sz w:val="24"/>
        </w:rPr>
        <w:footnoteReference w:id="93"/>
      </w:r>
      <w:r w:rsidRPr="00306126">
        <w:rPr>
          <w:rFonts w:ascii="Times New Roman" w:hAnsi="Times New Roman" w:cs="Times New Roman"/>
          <w:sz w:val="24"/>
        </w:rPr>
        <w:t>, procedentes de la concupiscencia de la carne y de los ojos y de la soberbia de la vida</w:t>
      </w:r>
      <w:r w:rsidRPr="00306126">
        <w:rPr>
          <w:rStyle w:val="Refdenotaalpie"/>
          <w:rFonts w:ascii="Times New Roman" w:hAnsi="Times New Roman" w:cs="Times New Roman"/>
          <w:sz w:val="24"/>
        </w:rPr>
        <w:footnoteReference w:id="94"/>
      </w:r>
      <w:r w:rsidRPr="00306126">
        <w:rPr>
          <w:rFonts w:ascii="Times New Roman" w:hAnsi="Times New Roman" w:cs="Times New Roman"/>
          <w:sz w:val="24"/>
        </w:rPr>
        <w:t>. Nacen en esa pasión que en nosotros se denomina amor y que, demasiado a menudo, se corrompe en el alma creada por ti y para ti.</w:t>
      </w:r>
    </w:p>
    <w:p w14:paraId="74A53FE4" w14:textId="273D83C4" w:rsidR="00D0052E" w:rsidRPr="00306126" w:rsidRDefault="00D0052E">
      <w:pPr>
        <w:jc w:val="both"/>
        <w:rPr>
          <w:rFonts w:ascii="Times New Roman" w:hAnsi="Times New Roman" w:cs="Times New Roman"/>
          <w:sz w:val="24"/>
        </w:rPr>
      </w:pPr>
      <w:r w:rsidRPr="00306126">
        <w:rPr>
          <w:rFonts w:ascii="Times New Roman" w:hAnsi="Times New Roman" w:cs="Times New Roman"/>
          <w:sz w:val="24"/>
        </w:rPr>
        <w:tab/>
        <w:t>Para ti s</w:t>
      </w:r>
      <w:r w:rsidR="00C24FAD" w:rsidRPr="00306126">
        <w:rPr>
          <w:rFonts w:ascii="Times New Roman" w:hAnsi="Times New Roman" w:cs="Times New Roman"/>
          <w:sz w:val="24"/>
        </w:rPr>
        <w:t>o</w:t>
      </w:r>
      <w:r w:rsidRPr="00306126">
        <w:rPr>
          <w:rFonts w:ascii="Times New Roman" w:hAnsi="Times New Roman" w:cs="Times New Roman"/>
          <w:sz w:val="24"/>
        </w:rPr>
        <w:t>lo la creas, con nosotros y en nosotros la implantas, y cuando esta pasión resiste y contradice la ley natural</w:t>
      </w:r>
      <w:r w:rsidR="00375135" w:rsidRPr="00306126">
        <w:rPr>
          <w:rFonts w:ascii="Times New Roman" w:hAnsi="Times New Roman" w:cs="Times New Roman"/>
          <w:sz w:val="24"/>
        </w:rPr>
        <w:t>,</w:t>
      </w:r>
      <w:r w:rsidRPr="00306126">
        <w:rPr>
          <w:rFonts w:ascii="Times New Roman" w:hAnsi="Times New Roman" w:cs="Times New Roman"/>
          <w:sz w:val="24"/>
        </w:rPr>
        <w:t xml:space="preserve"> debe llamársele gula, lujuria, avaricia</w:t>
      </w:r>
      <w:r w:rsidRPr="00306126">
        <w:rPr>
          <w:rStyle w:val="Refdenotaalpie"/>
          <w:rFonts w:ascii="Times New Roman" w:hAnsi="Times New Roman" w:cs="Times New Roman"/>
          <w:sz w:val="24"/>
        </w:rPr>
        <w:footnoteReference w:id="95"/>
      </w:r>
      <w:r w:rsidRPr="00306126">
        <w:rPr>
          <w:rFonts w:ascii="Times New Roman" w:hAnsi="Times New Roman" w:cs="Times New Roman"/>
          <w:sz w:val="24"/>
        </w:rPr>
        <w:t xml:space="preserve"> o algo parecido.</w:t>
      </w:r>
      <w:r w:rsidR="00F05A16" w:rsidRPr="00306126">
        <w:rPr>
          <w:rFonts w:ascii="Times New Roman" w:hAnsi="Times New Roman" w:cs="Times New Roman"/>
          <w:sz w:val="24"/>
        </w:rPr>
        <w:t xml:space="preserve"> Pero, cuando permanece en su propia naturaleza e incorrupta</w:t>
      </w:r>
      <w:r w:rsidR="00DE00E9" w:rsidRPr="00306126">
        <w:rPr>
          <w:rFonts w:ascii="Times New Roman" w:hAnsi="Times New Roman" w:cs="Times New Roman"/>
          <w:sz w:val="24"/>
        </w:rPr>
        <w:t>,</w:t>
      </w:r>
      <w:r w:rsidR="00F05A16" w:rsidRPr="00306126">
        <w:rPr>
          <w:rFonts w:ascii="Times New Roman" w:hAnsi="Times New Roman" w:cs="Times New Roman"/>
          <w:sz w:val="24"/>
        </w:rPr>
        <w:t xml:space="preserve"> es s</w:t>
      </w:r>
      <w:r w:rsidR="00C24FAD" w:rsidRPr="00306126">
        <w:rPr>
          <w:rFonts w:ascii="Times New Roman" w:hAnsi="Times New Roman" w:cs="Times New Roman"/>
          <w:sz w:val="24"/>
        </w:rPr>
        <w:t>o</w:t>
      </w:r>
      <w:r w:rsidR="00F05A16" w:rsidRPr="00306126">
        <w:rPr>
          <w:rFonts w:ascii="Times New Roman" w:hAnsi="Times New Roman" w:cs="Times New Roman"/>
          <w:sz w:val="24"/>
        </w:rPr>
        <w:t>lo para ti, Señor, a quien únicamente le es debido el amor.</w:t>
      </w:r>
    </w:p>
    <w:p w14:paraId="0291130E" w14:textId="723B669F" w:rsidR="00F05A16" w:rsidRPr="00306126" w:rsidRDefault="00F05A16">
      <w:pPr>
        <w:jc w:val="both"/>
        <w:rPr>
          <w:rFonts w:ascii="Times New Roman" w:hAnsi="Times New Roman" w:cs="Times New Roman"/>
          <w:sz w:val="24"/>
        </w:rPr>
      </w:pPr>
      <w:r w:rsidRPr="00306126">
        <w:rPr>
          <w:rFonts w:ascii="Times New Roman" w:hAnsi="Times New Roman" w:cs="Times New Roman"/>
          <w:sz w:val="24"/>
        </w:rPr>
        <w:tab/>
        <w:t>El amor del alma racional –como lo dijo uno de tus servidores– es “un movimiento, o un tranquilo reposo, o un fin en el cual, hacia ninguna otra meta tiende el apetito de la voluntad pues ninguna otra cosa es juzgada apetecible”</w:t>
      </w:r>
      <w:r w:rsidRPr="00306126">
        <w:rPr>
          <w:rStyle w:val="Refdenotaalpie"/>
          <w:rFonts w:ascii="Times New Roman" w:hAnsi="Times New Roman" w:cs="Times New Roman"/>
          <w:sz w:val="24"/>
        </w:rPr>
        <w:footnoteReference w:id="96"/>
      </w:r>
      <w:r w:rsidRPr="00306126">
        <w:rPr>
          <w:rFonts w:ascii="Times New Roman" w:hAnsi="Times New Roman" w:cs="Times New Roman"/>
          <w:sz w:val="24"/>
        </w:rPr>
        <w:t>.</w:t>
      </w:r>
    </w:p>
    <w:p w14:paraId="1294B211" w14:textId="249F30EE" w:rsidR="00F05A16" w:rsidRPr="00306126" w:rsidRDefault="00F05A16">
      <w:pPr>
        <w:jc w:val="both"/>
        <w:rPr>
          <w:rFonts w:ascii="Times New Roman" w:hAnsi="Times New Roman" w:cs="Times New Roman"/>
          <w:sz w:val="24"/>
        </w:rPr>
      </w:pPr>
      <w:r w:rsidRPr="00306126">
        <w:rPr>
          <w:rFonts w:ascii="Times New Roman" w:hAnsi="Times New Roman" w:cs="Times New Roman"/>
          <w:sz w:val="24"/>
        </w:rPr>
        <w:tab/>
        <w:t>Por el contrario, el que busca algo más allá de ti o debajo de ti, como si fuera mejor que tú, busca la nada porque nada es mejor o más dulce que tú. Por esto se reduce a la nada alejándose de ti</w:t>
      </w:r>
      <w:r w:rsidR="00375135" w:rsidRPr="00306126">
        <w:rPr>
          <w:rFonts w:ascii="Times New Roman" w:hAnsi="Times New Roman" w:cs="Times New Roman"/>
          <w:sz w:val="24"/>
        </w:rPr>
        <w:t>,</w:t>
      </w:r>
      <w:r w:rsidRPr="00306126">
        <w:rPr>
          <w:rFonts w:ascii="Times New Roman" w:hAnsi="Times New Roman" w:cs="Times New Roman"/>
          <w:sz w:val="24"/>
        </w:rPr>
        <w:t xml:space="preserve"> a quien s</w:t>
      </w:r>
      <w:r w:rsidR="00320941" w:rsidRPr="00306126">
        <w:rPr>
          <w:rFonts w:ascii="Times New Roman" w:hAnsi="Times New Roman" w:cs="Times New Roman"/>
          <w:sz w:val="24"/>
        </w:rPr>
        <w:t>o</w:t>
      </w:r>
      <w:r w:rsidRPr="00306126">
        <w:rPr>
          <w:rFonts w:ascii="Times New Roman" w:hAnsi="Times New Roman" w:cs="Times New Roman"/>
          <w:sz w:val="24"/>
        </w:rPr>
        <w:t>lo en verdad se debe amar</w:t>
      </w:r>
      <w:r w:rsidR="00375135" w:rsidRPr="00306126">
        <w:rPr>
          <w:rFonts w:ascii="Times New Roman" w:hAnsi="Times New Roman" w:cs="Times New Roman"/>
          <w:sz w:val="24"/>
        </w:rPr>
        <w:t>,</w:t>
      </w:r>
      <w:r w:rsidRPr="00306126">
        <w:rPr>
          <w:rFonts w:ascii="Times New Roman" w:hAnsi="Times New Roman" w:cs="Times New Roman"/>
          <w:sz w:val="24"/>
        </w:rPr>
        <w:t xml:space="preserve"> y se entrega a la fornicación y a la lujuria arrastrado por inclinaciones malas que tienen nombres malos.</w:t>
      </w:r>
    </w:p>
    <w:p w14:paraId="6D7FEF92" w14:textId="7DCE8389" w:rsidR="00F05A16" w:rsidRPr="00306126" w:rsidRDefault="00F05A16">
      <w:pPr>
        <w:jc w:val="both"/>
        <w:rPr>
          <w:rFonts w:ascii="Times New Roman" w:hAnsi="Times New Roman" w:cs="Times New Roman"/>
          <w:sz w:val="24"/>
        </w:rPr>
      </w:pPr>
      <w:r w:rsidRPr="00306126">
        <w:rPr>
          <w:rFonts w:ascii="Times New Roman" w:hAnsi="Times New Roman" w:cs="Times New Roman"/>
          <w:sz w:val="24"/>
        </w:rPr>
        <w:lastRenderedPageBreak/>
        <w:tab/>
        <w:t>S</w:t>
      </w:r>
      <w:r w:rsidR="00320941" w:rsidRPr="00306126">
        <w:rPr>
          <w:rFonts w:ascii="Times New Roman" w:hAnsi="Times New Roman" w:cs="Times New Roman"/>
          <w:sz w:val="24"/>
        </w:rPr>
        <w:t>o</w:t>
      </w:r>
      <w:r w:rsidRPr="00306126">
        <w:rPr>
          <w:rFonts w:ascii="Times New Roman" w:hAnsi="Times New Roman" w:cs="Times New Roman"/>
          <w:sz w:val="24"/>
        </w:rPr>
        <w:t>lo tú mereces ser amado, Señor, por quien existe todo lo que de verdad existe. En este amor está “el reposo tranquilo y seguro reposo”, ya que “el temor de Dios”, con el temor casto del amor, y “la observancia</w:t>
      </w:r>
      <w:r w:rsidR="00F83BF1" w:rsidRPr="00306126">
        <w:rPr>
          <w:rFonts w:ascii="Times New Roman" w:hAnsi="Times New Roman" w:cs="Times New Roman"/>
          <w:sz w:val="24"/>
        </w:rPr>
        <w:t xml:space="preserve"> de sus mandamientos”, son todo</w:t>
      </w:r>
      <w:r w:rsidRPr="00306126">
        <w:rPr>
          <w:rFonts w:ascii="Times New Roman" w:hAnsi="Times New Roman" w:cs="Times New Roman"/>
          <w:sz w:val="24"/>
        </w:rPr>
        <w:t xml:space="preserve"> el hombre</w:t>
      </w:r>
      <w:r w:rsidRPr="00306126">
        <w:rPr>
          <w:rStyle w:val="Refdenotaalpie"/>
          <w:rFonts w:ascii="Times New Roman" w:hAnsi="Times New Roman" w:cs="Times New Roman"/>
          <w:sz w:val="24"/>
        </w:rPr>
        <w:footnoteReference w:id="97"/>
      </w:r>
      <w:r w:rsidRPr="00306126">
        <w:rPr>
          <w:rFonts w:ascii="Times New Roman" w:hAnsi="Times New Roman" w:cs="Times New Roman"/>
          <w:sz w:val="24"/>
        </w:rPr>
        <w:t>.</w:t>
      </w:r>
    </w:p>
    <w:p w14:paraId="6016AA20" w14:textId="77777777" w:rsidR="00D644E4" w:rsidRPr="00306126" w:rsidRDefault="00D644E4">
      <w:pPr>
        <w:rPr>
          <w:rFonts w:ascii="Times New Roman" w:hAnsi="Times New Roman" w:cs="Times New Roman"/>
          <w:sz w:val="24"/>
        </w:rPr>
      </w:pPr>
      <w:r w:rsidRPr="00306126">
        <w:rPr>
          <w:rFonts w:ascii="Times New Roman" w:hAnsi="Times New Roman" w:cs="Times New Roman"/>
          <w:sz w:val="24"/>
        </w:rPr>
        <w:br w:type="page"/>
      </w:r>
    </w:p>
    <w:p w14:paraId="608971A7" w14:textId="45AF47EE" w:rsidR="00D644E4" w:rsidRPr="00306126" w:rsidRDefault="00D644E4" w:rsidP="003C7FB8">
      <w:pPr>
        <w:pStyle w:val="Ttulo3"/>
      </w:pPr>
      <w:r w:rsidRPr="00306126">
        <w:lastRenderedPageBreak/>
        <w:t>PARTE</w:t>
      </w:r>
      <w:r w:rsidR="00935409" w:rsidRPr="00306126">
        <w:t xml:space="preserve"> II</w:t>
      </w:r>
      <w:r w:rsidRPr="00306126">
        <w:t xml:space="preserve"> </w:t>
      </w:r>
    </w:p>
    <w:p w14:paraId="13DA0051" w14:textId="77777777" w:rsidR="00D644E4" w:rsidRPr="00306126" w:rsidRDefault="00D644E4" w:rsidP="00D644E4">
      <w:pPr>
        <w:spacing w:after="0"/>
        <w:jc w:val="center"/>
        <w:rPr>
          <w:rFonts w:ascii="Times New Roman" w:hAnsi="Times New Roman" w:cs="Times New Roman"/>
          <w:sz w:val="24"/>
        </w:rPr>
      </w:pPr>
    </w:p>
    <w:p w14:paraId="2D4AE570" w14:textId="77777777" w:rsidR="00D644E4" w:rsidRPr="00306126" w:rsidRDefault="00D644E4" w:rsidP="003C7FB8">
      <w:pPr>
        <w:pStyle w:val="Ttulo4"/>
      </w:pPr>
      <w:r w:rsidRPr="00306126">
        <w:t>Clamor a Dios</w:t>
      </w:r>
    </w:p>
    <w:p w14:paraId="2D50D481" w14:textId="76991DFF" w:rsidR="00D644E4" w:rsidRPr="00306126" w:rsidRDefault="00D644E4" w:rsidP="00D644E4">
      <w:pPr>
        <w:jc w:val="both"/>
        <w:rPr>
          <w:rFonts w:ascii="Times New Roman" w:hAnsi="Times New Roman" w:cs="Times New Roman"/>
          <w:sz w:val="24"/>
        </w:rPr>
      </w:pPr>
      <w:r w:rsidRPr="00306126">
        <w:rPr>
          <w:rFonts w:ascii="Times New Roman" w:hAnsi="Times New Roman" w:cs="Times New Roman"/>
          <w:sz w:val="24"/>
        </w:rPr>
        <w:tab/>
        <w:t>9. Que toda injusticia se retire, entonces, de mi alma, para que te ame con dilección, Señor Dios mío, para que te ame con todo mi corazón, con todas mis fuerzas, con toda mi alma</w:t>
      </w:r>
      <w:r w:rsidRPr="00306126">
        <w:rPr>
          <w:rStyle w:val="Refdenotaalpie"/>
          <w:rFonts w:ascii="Times New Roman" w:hAnsi="Times New Roman" w:cs="Times New Roman"/>
          <w:sz w:val="24"/>
        </w:rPr>
        <w:footnoteReference w:id="98"/>
      </w:r>
      <w:r w:rsidRPr="00306126">
        <w:rPr>
          <w:rFonts w:ascii="Times New Roman" w:hAnsi="Times New Roman" w:cs="Times New Roman"/>
          <w:sz w:val="24"/>
        </w:rPr>
        <w:t>.</w:t>
      </w:r>
    </w:p>
    <w:p w14:paraId="10F51209" w14:textId="2C3E2602" w:rsidR="00D644E4" w:rsidRPr="00306126" w:rsidRDefault="00D644E4" w:rsidP="00745368">
      <w:pPr>
        <w:jc w:val="both"/>
        <w:rPr>
          <w:rFonts w:ascii="Times New Roman" w:hAnsi="Times New Roman" w:cs="Times New Roman"/>
          <w:sz w:val="24"/>
        </w:rPr>
      </w:pPr>
      <w:r w:rsidRPr="00306126">
        <w:rPr>
          <w:rFonts w:ascii="Times New Roman" w:hAnsi="Times New Roman" w:cs="Times New Roman"/>
          <w:sz w:val="24"/>
        </w:rPr>
        <w:tab/>
        <w:t>Que todo celo</w:t>
      </w:r>
      <w:r w:rsidRPr="00306126">
        <w:rPr>
          <w:rStyle w:val="Refdenotaalpie"/>
          <w:rFonts w:ascii="Times New Roman" w:hAnsi="Times New Roman" w:cs="Times New Roman"/>
          <w:sz w:val="24"/>
        </w:rPr>
        <w:footnoteReference w:id="99"/>
      </w:r>
      <w:r w:rsidRPr="00306126">
        <w:rPr>
          <w:rFonts w:ascii="Times New Roman" w:hAnsi="Times New Roman" w:cs="Times New Roman"/>
          <w:sz w:val="24"/>
        </w:rPr>
        <w:t xml:space="preserve"> se vaya de mí, por miedo a que pueda amar alguna cosa por sí mism</w:t>
      </w:r>
      <w:r w:rsidR="00745368" w:rsidRPr="00306126">
        <w:rPr>
          <w:rFonts w:ascii="Times New Roman" w:hAnsi="Times New Roman" w:cs="Times New Roman"/>
          <w:sz w:val="24"/>
        </w:rPr>
        <w:t>a</w:t>
      </w:r>
      <w:r w:rsidRPr="00306126">
        <w:rPr>
          <w:rFonts w:ascii="Times New Roman" w:hAnsi="Times New Roman" w:cs="Times New Roman"/>
          <w:sz w:val="24"/>
        </w:rPr>
        <w:t xml:space="preserve"> y no por ti, único verdadero amor y verdadero Señor; pues cuando amo alguna cosa por ti, no es a ella a quien amo sino a ti, por quien amo lo que amo.</w:t>
      </w:r>
    </w:p>
    <w:p w14:paraId="24C1AD73" w14:textId="5F25129D" w:rsidR="00D644E4" w:rsidRPr="00306126" w:rsidRDefault="00D644E4" w:rsidP="00D644E4">
      <w:pPr>
        <w:jc w:val="both"/>
        <w:rPr>
          <w:rFonts w:ascii="Times New Roman" w:hAnsi="Times New Roman" w:cs="Times New Roman"/>
          <w:sz w:val="24"/>
        </w:rPr>
      </w:pPr>
      <w:r w:rsidRPr="00306126">
        <w:rPr>
          <w:rFonts w:ascii="Times New Roman" w:hAnsi="Times New Roman" w:cs="Times New Roman"/>
          <w:sz w:val="24"/>
        </w:rPr>
        <w:tab/>
        <w:t xml:space="preserve">Verdaderamente, </w:t>
      </w:r>
      <w:r w:rsidR="00986407" w:rsidRPr="00306126">
        <w:rPr>
          <w:rFonts w:ascii="Times New Roman" w:hAnsi="Times New Roman" w:cs="Times New Roman"/>
          <w:sz w:val="24"/>
        </w:rPr>
        <w:t>solo</w:t>
      </w:r>
      <w:r w:rsidRPr="00306126">
        <w:rPr>
          <w:rFonts w:ascii="Times New Roman" w:hAnsi="Times New Roman" w:cs="Times New Roman"/>
          <w:sz w:val="24"/>
        </w:rPr>
        <w:t xml:space="preserve"> tú eres Señor</w:t>
      </w:r>
      <w:r w:rsidRPr="00306126">
        <w:rPr>
          <w:rStyle w:val="Refdenotaalpie"/>
          <w:rFonts w:ascii="Times New Roman" w:hAnsi="Times New Roman" w:cs="Times New Roman"/>
          <w:sz w:val="24"/>
        </w:rPr>
        <w:footnoteReference w:id="100"/>
      </w:r>
      <w:r w:rsidRPr="00306126">
        <w:rPr>
          <w:rFonts w:ascii="Times New Roman" w:hAnsi="Times New Roman" w:cs="Times New Roman"/>
          <w:sz w:val="24"/>
        </w:rPr>
        <w:t>, tú, que al dominarnos nos salvas, ya que para nosotros servirte no es otra cosa que ser salvados por ti.</w:t>
      </w:r>
    </w:p>
    <w:p w14:paraId="3527E7E0" w14:textId="77777777" w:rsidR="00D644E4" w:rsidRPr="00306126" w:rsidRDefault="00D644E4" w:rsidP="003C7FB8">
      <w:pPr>
        <w:pStyle w:val="Ttulo4"/>
      </w:pPr>
      <w:r w:rsidRPr="00306126">
        <w:t>El amor de Dios y la misión del Hijo</w:t>
      </w:r>
    </w:p>
    <w:p w14:paraId="56F740B5" w14:textId="2C47FF8E" w:rsidR="00D644E4" w:rsidRPr="00306126" w:rsidRDefault="00D644E4" w:rsidP="00D644E4">
      <w:pPr>
        <w:jc w:val="both"/>
        <w:rPr>
          <w:rFonts w:ascii="Times New Roman" w:hAnsi="Times New Roman" w:cs="Times New Roman"/>
          <w:sz w:val="24"/>
        </w:rPr>
      </w:pPr>
      <w:r w:rsidRPr="00306126">
        <w:rPr>
          <w:rFonts w:ascii="Times New Roman" w:hAnsi="Times New Roman" w:cs="Times New Roman"/>
          <w:sz w:val="24"/>
        </w:rPr>
        <w:tab/>
        <w:t>10. Señor, de quien viene la salvación y colmas a tu pueblo de bendición</w:t>
      </w:r>
      <w:r w:rsidR="00C7231A" w:rsidRPr="00306126">
        <w:rPr>
          <w:rStyle w:val="Refdenotaalpie"/>
          <w:rFonts w:ascii="Times New Roman" w:hAnsi="Times New Roman" w:cs="Times New Roman"/>
          <w:sz w:val="24"/>
        </w:rPr>
        <w:footnoteReference w:id="101"/>
      </w:r>
      <w:r w:rsidRPr="00306126">
        <w:rPr>
          <w:rFonts w:ascii="Times New Roman" w:hAnsi="Times New Roman" w:cs="Times New Roman"/>
          <w:sz w:val="24"/>
        </w:rPr>
        <w:t>, ¿cómo seremos salvados por ti, si no es recibiendo de ti la capacidad de amarte y la realidad de ser amados por ti?</w:t>
      </w:r>
    </w:p>
    <w:p w14:paraId="667A52C4" w14:textId="5EC49C50" w:rsidR="00D644E4" w:rsidRPr="00306126" w:rsidRDefault="00D644E4" w:rsidP="00D644E4">
      <w:pPr>
        <w:jc w:val="both"/>
        <w:rPr>
          <w:rFonts w:ascii="Times New Roman" w:hAnsi="Times New Roman" w:cs="Times New Roman"/>
          <w:sz w:val="24"/>
        </w:rPr>
      </w:pPr>
      <w:r w:rsidRPr="00306126">
        <w:rPr>
          <w:rFonts w:ascii="Times New Roman" w:hAnsi="Times New Roman" w:cs="Times New Roman"/>
          <w:sz w:val="24"/>
        </w:rPr>
        <w:tab/>
        <w:t>Por eso</w:t>
      </w:r>
      <w:r w:rsidR="00F03D90" w:rsidRPr="00306126">
        <w:rPr>
          <w:rFonts w:ascii="Times New Roman" w:hAnsi="Times New Roman" w:cs="Times New Roman"/>
          <w:sz w:val="24"/>
        </w:rPr>
        <w:t>,</w:t>
      </w:r>
      <w:r w:rsidRPr="00306126">
        <w:rPr>
          <w:rFonts w:ascii="Times New Roman" w:hAnsi="Times New Roman" w:cs="Times New Roman"/>
          <w:sz w:val="24"/>
        </w:rPr>
        <w:t xml:space="preserve"> Señor, has querido que el Hijo que está a tu derecha, “el Hombre a quien tú has fortalecido”</w:t>
      </w:r>
      <w:r w:rsidR="00C7231A" w:rsidRPr="00306126">
        <w:rPr>
          <w:rStyle w:val="Refdenotaalpie"/>
          <w:rFonts w:ascii="Times New Roman" w:hAnsi="Times New Roman" w:cs="Times New Roman"/>
          <w:sz w:val="24"/>
        </w:rPr>
        <w:footnoteReference w:id="102"/>
      </w:r>
      <w:r w:rsidR="00C7231A" w:rsidRPr="00306126">
        <w:rPr>
          <w:rFonts w:ascii="Times New Roman" w:hAnsi="Times New Roman" w:cs="Times New Roman"/>
          <w:sz w:val="24"/>
        </w:rPr>
        <w:t>, sea llamado JESÚS, es decir: Salvador</w:t>
      </w:r>
      <w:r w:rsidR="00C7231A" w:rsidRPr="00306126">
        <w:rPr>
          <w:rStyle w:val="Refdenotaalpie"/>
          <w:rFonts w:ascii="Times New Roman" w:hAnsi="Times New Roman" w:cs="Times New Roman"/>
          <w:sz w:val="24"/>
        </w:rPr>
        <w:footnoteReference w:id="103"/>
      </w:r>
      <w:r w:rsidR="00C7231A" w:rsidRPr="00306126">
        <w:rPr>
          <w:rFonts w:ascii="Times New Roman" w:hAnsi="Times New Roman" w:cs="Times New Roman"/>
          <w:sz w:val="24"/>
        </w:rPr>
        <w:t>. Es él quien salvará a su pueblo de sus pecados y no hay otro en quien resida la salvación</w:t>
      </w:r>
      <w:r w:rsidR="00C7231A" w:rsidRPr="00306126">
        <w:rPr>
          <w:rStyle w:val="Refdenotaalpie"/>
          <w:rFonts w:ascii="Times New Roman" w:hAnsi="Times New Roman" w:cs="Times New Roman"/>
          <w:sz w:val="24"/>
        </w:rPr>
        <w:footnoteReference w:id="104"/>
      </w:r>
      <w:r w:rsidR="00C7231A" w:rsidRPr="00306126">
        <w:rPr>
          <w:rFonts w:ascii="Times New Roman" w:hAnsi="Times New Roman" w:cs="Times New Roman"/>
          <w:sz w:val="24"/>
        </w:rPr>
        <w:t>. Él nos enseñó a amarlo cuando nos amó primero</w:t>
      </w:r>
      <w:r w:rsidR="00C7231A" w:rsidRPr="00306126">
        <w:rPr>
          <w:rStyle w:val="Refdenotaalpie"/>
          <w:rFonts w:ascii="Times New Roman" w:hAnsi="Times New Roman" w:cs="Times New Roman"/>
          <w:sz w:val="24"/>
        </w:rPr>
        <w:footnoteReference w:id="105"/>
      </w:r>
      <w:r w:rsidR="00C7231A" w:rsidRPr="00306126">
        <w:rPr>
          <w:rFonts w:ascii="Times New Roman" w:hAnsi="Times New Roman" w:cs="Times New Roman"/>
          <w:sz w:val="24"/>
        </w:rPr>
        <w:t>, y hasta morir por nosotros en la cruz. Por su amor y su dilección suscita nuestro amor por él, que nos amó primero y hasta el fin</w:t>
      </w:r>
      <w:r w:rsidR="00C7231A" w:rsidRPr="00306126">
        <w:rPr>
          <w:rStyle w:val="Refdenotaalpie"/>
          <w:rFonts w:ascii="Times New Roman" w:hAnsi="Times New Roman" w:cs="Times New Roman"/>
          <w:sz w:val="24"/>
        </w:rPr>
        <w:footnoteReference w:id="106"/>
      </w:r>
      <w:r w:rsidR="00C7231A" w:rsidRPr="00306126">
        <w:rPr>
          <w:rFonts w:ascii="Times New Roman" w:hAnsi="Times New Roman" w:cs="Times New Roman"/>
          <w:sz w:val="24"/>
        </w:rPr>
        <w:t>.</w:t>
      </w:r>
    </w:p>
    <w:p w14:paraId="7DC6226F" w14:textId="6123C15A" w:rsidR="00C7231A" w:rsidRPr="00306126" w:rsidRDefault="00C7231A" w:rsidP="00D644E4">
      <w:pPr>
        <w:jc w:val="both"/>
        <w:rPr>
          <w:rFonts w:ascii="Times New Roman" w:hAnsi="Times New Roman" w:cs="Times New Roman"/>
          <w:sz w:val="24"/>
        </w:rPr>
      </w:pPr>
      <w:r w:rsidRPr="00306126">
        <w:rPr>
          <w:rFonts w:ascii="Times New Roman" w:hAnsi="Times New Roman" w:cs="Times New Roman"/>
          <w:sz w:val="24"/>
        </w:rPr>
        <w:tab/>
        <w:t>La justicia propia de los hijos de los hombres</w:t>
      </w:r>
      <w:r w:rsidRPr="00306126">
        <w:rPr>
          <w:rStyle w:val="Refdenotaalpie"/>
          <w:rFonts w:ascii="Times New Roman" w:hAnsi="Times New Roman" w:cs="Times New Roman"/>
          <w:sz w:val="24"/>
        </w:rPr>
        <w:footnoteReference w:id="107"/>
      </w:r>
      <w:r w:rsidRPr="00306126">
        <w:rPr>
          <w:rFonts w:ascii="Times New Roman" w:hAnsi="Times New Roman" w:cs="Times New Roman"/>
          <w:sz w:val="24"/>
        </w:rPr>
        <w:t xml:space="preserve"> es </w:t>
      </w:r>
      <w:r w:rsidR="00986407" w:rsidRPr="00306126">
        <w:rPr>
          <w:rFonts w:ascii="Times New Roman" w:hAnsi="Times New Roman" w:cs="Times New Roman"/>
          <w:sz w:val="24"/>
        </w:rPr>
        <w:t>esta</w:t>
      </w:r>
      <w:r w:rsidRPr="00306126">
        <w:rPr>
          <w:rFonts w:ascii="Times New Roman" w:hAnsi="Times New Roman" w:cs="Times New Roman"/>
          <w:sz w:val="24"/>
        </w:rPr>
        <w:t>: “Ámame porque te amo”. Lo raro es que un hombre pueda decir: “Te amo primero para que tú me ames”. En cambio, así obras tú, porque como lo proclama y lo predica el servidor de tu amor: Tú nos amas primero</w:t>
      </w:r>
      <w:r w:rsidRPr="00306126">
        <w:rPr>
          <w:rStyle w:val="Refdenotaalpie"/>
          <w:rFonts w:ascii="Times New Roman" w:hAnsi="Times New Roman" w:cs="Times New Roman"/>
          <w:sz w:val="24"/>
        </w:rPr>
        <w:footnoteReference w:id="108"/>
      </w:r>
      <w:r w:rsidRPr="00306126">
        <w:rPr>
          <w:rFonts w:ascii="Times New Roman" w:hAnsi="Times New Roman" w:cs="Times New Roman"/>
          <w:sz w:val="24"/>
        </w:rPr>
        <w:t>.</w:t>
      </w:r>
    </w:p>
    <w:p w14:paraId="3523F87B" w14:textId="1F04D210" w:rsidR="00C7231A" w:rsidRPr="00306126" w:rsidRDefault="00C7231A" w:rsidP="00D644E4">
      <w:pPr>
        <w:jc w:val="both"/>
        <w:rPr>
          <w:rFonts w:ascii="Times New Roman" w:hAnsi="Times New Roman" w:cs="Times New Roman"/>
          <w:sz w:val="24"/>
        </w:rPr>
      </w:pPr>
      <w:r w:rsidRPr="00306126">
        <w:rPr>
          <w:rFonts w:ascii="Times New Roman" w:hAnsi="Times New Roman" w:cs="Times New Roman"/>
          <w:sz w:val="24"/>
        </w:rPr>
        <w:tab/>
        <w:t>Así es. Está bien que así sea. Nos amaste primero para que te correspondamos con amor. No porque necesites nuestro amor, sino que</w:t>
      </w:r>
      <w:r w:rsidR="00B22356" w:rsidRPr="00306126">
        <w:rPr>
          <w:rFonts w:ascii="Times New Roman" w:hAnsi="Times New Roman" w:cs="Times New Roman"/>
          <w:sz w:val="24"/>
        </w:rPr>
        <w:t>,</w:t>
      </w:r>
      <w:r w:rsidRPr="00306126">
        <w:rPr>
          <w:rFonts w:ascii="Times New Roman" w:hAnsi="Times New Roman" w:cs="Times New Roman"/>
          <w:sz w:val="24"/>
        </w:rPr>
        <w:t xml:space="preserve"> habiéndonos creado para ti, no podemos ser a menos que te amemos. Por esto, habiendo hablado a nuestros padres, antiguamente, por los profetas, muchas veces y de diversas maneras, en estos últimos días </w:t>
      </w:r>
      <w:r w:rsidRPr="00306126">
        <w:rPr>
          <w:rFonts w:ascii="Times New Roman" w:hAnsi="Times New Roman" w:cs="Times New Roman"/>
          <w:sz w:val="24"/>
        </w:rPr>
        <w:lastRenderedPageBreak/>
        <w:t>nos has hablado por tu Hijo</w:t>
      </w:r>
      <w:r w:rsidRPr="00306126">
        <w:rPr>
          <w:rStyle w:val="Refdenotaalpie"/>
          <w:rFonts w:ascii="Times New Roman" w:hAnsi="Times New Roman" w:cs="Times New Roman"/>
          <w:sz w:val="24"/>
        </w:rPr>
        <w:footnoteReference w:id="109"/>
      </w:r>
      <w:r w:rsidRPr="00306126">
        <w:rPr>
          <w:rFonts w:ascii="Times New Roman" w:hAnsi="Times New Roman" w:cs="Times New Roman"/>
          <w:sz w:val="24"/>
        </w:rPr>
        <w:t xml:space="preserve">, tu Verbo, por quien se afianzaron los cielos y a su soplo se </w:t>
      </w:r>
      <w:r w:rsidR="00791D1C" w:rsidRPr="00306126">
        <w:rPr>
          <w:rFonts w:ascii="Times New Roman" w:hAnsi="Times New Roman" w:cs="Times New Roman"/>
          <w:sz w:val="24"/>
        </w:rPr>
        <w:t>llenaron de prodigios</w:t>
      </w:r>
      <w:r w:rsidR="00791D1C" w:rsidRPr="00306126">
        <w:rPr>
          <w:rStyle w:val="Refdenotaalpie"/>
          <w:rFonts w:ascii="Times New Roman" w:hAnsi="Times New Roman" w:cs="Times New Roman"/>
          <w:sz w:val="24"/>
        </w:rPr>
        <w:footnoteReference w:id="110"/>
      </w:r>
      <w:r w:rsidR="00791D1C" w:rsidRPr="00306126">
        <w:rPr>
          <w:rFonts w:ascii="Times New Roman" w:hAnsi="Times New Roman" w:cs="Times New Roman"/>
          <w:sz w:val="24"/>
        </w:rPr>
        <w:t>.</w:t>
      </w:r>
    </w:p>
    <w:p w14:paraId="40005FC6" w14:textId="18778E95" w:rsidR="00791D1C" w:rsidRPr="00306126" w:rsidRDefault="00791D1C" w:rsidP="00D644E4">
      <w:pPr>
        <w:jc w:val="both"/>
        <w:rPr>
          <w:rFonts w:ascii="Times New Roman" w:hAnsi="Times New Roman" w:cs="Times New Roman"/>
          <w:sz w:val="24"/>
        </w:rPr>
      </w:pPr>
      <w:r w:rsidRPr="00306126">
        <w:rPr>
          <w:rFonts w:ascii="Times New Roman" w:hAnsi="Times New Roman" w:cs="Times New Roman"/>
          <w:sz w:val="24"/>
        </w:rPr>
        <w:tab/>
        <w:t>Hablarnos en tu Hijo no fue otra cosa que acampar en el sol</w:t>
      </w:r>
      <w:r w:rsidRPr="00306126">
        <w:rPr>
          <w:rStyle w:val="Refdenotaalpie"/>
          <w:rFonts w:ascii="Times New Roman" w:hAnsi="Times New Roman" w:cs="Times New Roman"/>
          <w:sz w:val="24"/>
        </w:rPr>
        <w:footnoteReference w:id="111"/>
      </w:r>
      <w:r w:rsidRPr="00306126">
        <w:rPr>
          <w:rFonts w:ascii="Times New Roman" w:hAnsi="Times New Roman" w:cs="Times New Roman"/>
          <w:sz w:val="24"/>
        </w:rPr>
        <w:t>, poner de manifiesto cómo y cuánto nos has amado, que ni a tu propio Hijo escatimaste</w:t>
      </w:r>
      <w:r w:rsidR="00C13847" w:rsidRPr="00306126">
        <w:rPr>
          <w:rFonts w:ascii="Times New Roman" w:hAnsi="Times New Roman" w:cs="Times New Roman"/>
          <w:sz w:val="24"/>
        </w:rPr>
        <w:t>,</w:t>
      </w:r>
      <w:r w:rsidRPr="00306126">
        <w:rPr>
          <w:rFonts w:ascii="Times New Roman" w:hAnsi="Times New Roman" w:cs="Times New Roman"/>
          <w:sz w:val="24"/>
        </w:rPr>
        <w:t xml:space="preserve"> sino que lo entregaste por todos nosotros</w:t>
      </w:r>
      <w:r w:rsidRPr="00306126">
        <w:rPr>
          <w:rStyle w:val="Refdenotaalpie"/>
          <w:rFonts w:ascii="Times New Roman" w:hAnsi="Times New Roman" w:cs="Times New Roman"/>
          <w:sz w:val="24"/>
        </w:rPr>
        <w:footnoteReference w:id="112"/>
      </w:r>
      <w:r w:rsidRPr="00306126">
        <w:rPr>
          <w:rFonts w:ascii="Times New Roman" w:hAnsi="Times New Roman" w:cs="Times New Roman"/>
          <w:sz w:val="24"/>
        </w:rPr>
        <w:t>.</w:t>
      </w:r>
    </w:p>
    <w:p w14:paraId="696707A5" w14:textId="07FA49F1" w:rsidR="00791D1C" w:rsidRPr="00306126" w:rsidRDefault="00791D1C" w:rsidP="00D644E4">
      <w:pPr>
        <w:jc w:val="both"/>
        <w:rPr>
          <w:rFonts w:ascii="Times New Roman" w:hAnsi="Times New Roman" w:cs="Times New Roman"/>
          <w:sz w:val="24"/>
        </w:rPr>
      </w:pPr>
      <w:r w:rsidRPr="00306126">
        <w:rPr>
          <w:rFonts w:ascii="Times New Roman" w:hAnsi="Times New Roman" w:cs="Times New Roman"/>
          <w:sz w:val="24"/>
        </w:rPr>
        <w:tab/>
        <w:t>Tal es la Palabra que tú nos diriges</w:t>
      </w:r>
      <w:r w:rsidR="00B22356" w:rsidRPr="00306126">
        <w:rPr>
          <w:rFonts w:ascii="Times New Roman" w:hAnsi="Times New Roman" w:cs="Times New Roman"/>
          <w:sz w:val="24"/>
        </w:rPr>
        <w:t>,</w:t>
      </w:r>
      <w:r w:rsidRPr="00306126">
        <w:rPr>
          <w:rFonts w:ascii="Times New Roman" w:hAnsi="Times New Roman" w:cs="Times New Roman"/>
          <w:sz w:val="24"/>
        </w:rPr>
        <w:t xml:space="preserve"> Señor, ese Verbo omnipotente que en medio del silencio que poseía todas las cosas, es decir</w:t>
      </w:r>
      <w:r w:rsidR="00B22356" w:rsidRPr="00306126">
        <w:rPr>
          <w:rFonts w:ascii="Times New Roman" w:hAnsi="Times New Roman" w:cs="Times New Roman"/>
          <w:sz w:val="24"/>
        </w:rPr>
        <w:t>,</w:t>
      </w:r>
      <w:r w:rsidRPr="00306126">
        <w:rPr>
          <w:rFonts w:ascii="Times New Roman" w:hAnsi="Times New Roman" w:cs="Times New Roman"/>
          <w:sz w:val="24"/>
        </w:rPr>
        <w:t xml:space="preserve"> en lo más profundo del error, vino él desde su trono real</w:t>
      </w:r>
      <w:r w:rsidRPr="00306126">
        <w:rPr>
          <w:rStyle w:val="Refdenotaalpie"/>
          <w:rFonts w:ascii="Times New Roman" w:hAnsi="Times New Roman" w:cs="Times New Roman"/>
          <w:sz w:val="24"/>
        </w:rPr>
        <w:footnoteReference w:id="113"/>
      </w:r>
      <w:r w:rsidRPr="00306126">
        <w:rPr>
          <w:rFonts w:ascii="Times New Roman" w:hAnsi="Times New Roman" w:cs="Times New Roman"/>
          <w:sz w:val="24"/>
        </w:rPr>
        <w:t xml:space="preserve"> para castigar duramente el extravío y confiarnos dulcemente el amor.</w:t>
      </w:r>
    </w:p>
    <w:p w14:paraId="309D212E" w14:textId="77777777" w:rsidR="00791D1C" w:rsidRPr="00306126" w:rsidRDefault="00791D1C" w:rsidP="00D644E4">
      <w:pPr>
        <w:jc w:val="both"/>
        <w:rPr>
          <w:rFonts w:ascii="Times New Roman" w:hAnsi="Times New Roman" w:cs="Times New Roman"/>
          <w:sz w:val="24"/>
        </w:rPr>
      </w:pPr>
      <w:r w:rsidRPr="00306126">
        <w:rPr>
          <w:rFonts w:ascii="Times New Roman" w:hAnsi="Times New Roman" w:cs="Times New Roman"/>
          <w:sz w:val="24"/>
        </w:rPr>
        <w:tab/>
        <w:t>Todo lo que hizo y dijo sobre la tierra, los oprobios, los desprecios, las burlas, la cruz y el sepulcro, no fue más que hablarnos tú en tu Hijo, provocando y suscitando por tu amor nuestro amor a ti.</w:t>
      </w:r>
    </w:p>
    <w:p w14:paraId="170EAC31" w14:textId="77777777" w:rsidR="00791D1C" w:rsidRPr="00306126" w:rsidRDefault="00791D1C" w:rsidP="003C7FB8">
      <w:pPr>
        <w:pStyle w:val="Ttulo4"/>
      </w:pPr>
      <w:r w:rsidRPr="00306126">
        <w:t>El amor no se fuerza</w:t>
      </w:r>
    </w:p>
    <w:p w14:paraId="28F09C68" w14:textId="6403FB7C" w:rsidR="00791D1C" w:rsidRPr="00306126" w:rsidRDefault="00791D1C" w:rsidP="00D644E4">
      <w:pPr>
        <w:jc w:val="both"/>
        <w:rPr>
          <w:rFonts w:ascii="Times New Roman" w:hAnsi="Times New Roman" w:cs="Times New Roman"/>
          <w:sz w:val="24"/>
        </w:rPr>
      </w:pPr>
      <w:r w:rsidRPr="00306126">
        <w:rPr>
          <w:rFonts w:ascii="Times New Roman" w:hAnsi="Times New Roman" w:cs="Times New Roman"/>
          <w:sz w:val="24"/>
        </w:rPr>
        <w:tab/>
        <w:t>Tú sabes, oh Dios creador de las almas, que las almas de los hijos de los hombres no pueden ser forzadas a este afecto sino que conviene provocarlo, pues donde hay coacción no hay libertad y donde no hay libertad no hay justicia. Pero tú, justo Señor, quieres salvarnos justamente –tú que a nadie salvas ni condenas sino en conformidad con la justicia–. Tú eres el autor de nuestro juicio y de nuestra causa, al sentarte sobre tu trono</w:t>
      </w:r>
      <w:r w:rsidR="00F64AF9" w:rsidRPr="00306126">
        <w:rPr>
          <w:rStyle w:val="Refdenotaalpie"/>
          <w:rFonts w:ascii="Times New Roman" w:hAnsi="Times New Roman" w:cs="Times New Roman"/>
          <w:sz w:val="24"/>
        </w:rPr>
        <w:footnoteReference w:id="114"/>
      </w:r>
      <w:r w:rsidRPr="00306126">
        <w:rPr>
          <w:rFonts w:ascii="Times New Roman" w:hAnsi="Times New Roman" w:cs="Times New Roman"/>
          <w:sz w:val="24"/>
        </w:rPr>
        <w:t xml:space="preserve"> y juzgar la justicia que tú mismo has obrado en nosotros, a fin de que toda boca se calle</w:t>
      </w:r>
      <w:r w:rsidR="00F64AF9" w:rsidRPr="00306126">
        <w:rPr>
          <w:rStyle w:val="Refdenotaalpie"/>
          <w:rFonts w:ascii="Times New Roman" w:hAnsi="Times New Roman" w:cs="Times New Roman"/>
          <w:sz w:val="24"/>
        </w:rPr>
        <w:footnoteReference w:id="115"/>
      </w:r>
      <w:r w:rsidRPr="00306126">
        <w:rPr>
          <w:rFonts w:ascii="Times New Roman" w:hAnsi="Times New Roman" w:cs="Times New Roman"/>
          <w:sz w:val="24"/>
        </w:rPr>
        <w:t>, y el mundo entero se te someta, porque tienes piedad y usas de misericordia con quien te compadeces</w:t>
      </w:r>
      <w:r w:rsidR="00F64AF9" w:rsidRPr="00306126">
        <w:rPr>
          <w:rStyle w:val="Refdenotaalpie"/>
          <w:rFonts w:ascii="Times New Roman" w:hAnsi="Times New Roman" w:cs="Times New Roman"/>
          <w:sz w:val="24"/>
        </w:rPr>
        <w:footnoteReference w:id="116"/>
      </w:r>
      <w:r w:rsidRPr="00306126">
        <w:rPr>
          <w:rFonts w:ascii="Times New Roman" w:hAnsi="Times New Roman" w:cs="Times New Roman"/>
          <w:sz w:val="24"/>
        </w:rPr>
        <w:t>.</w:t>
      </w:r>
    </w:p>
    <w:p w14:paraId="31AD1BFF" w14:textId="266E22C1" w:rsidR="00791D1C" w:rsidRPr="00306126" w:rsidRDefault="00791D1C" w:rsidP="00D644E4">
      <w:pPr>
        <w:jc w:val="both"/>
        <w:rPr>
          <w:rFonts w:ascii="Times New Roman" w:hAnsi="Times New Roman" w:cs="Times New Roman"/>
          <w:sz w:val="24"/>
        </w:rPr>
      </w:pPr>
      <w:r w:rsidRPr="00306126">
        <w:rPr>
          <w:rFonts w:ascii="Times New Roman" w:hAnsi="Times New Roman" w:cs="Times New Roman"/>
          <w:sz w:val="24"/>
        </w:rPr>
        <w:tab/>
        <w:t>Así, tú has querido que te amemos ya que en justicia no podemos ser salvados si no te amamos, ni podemos amarte a menos que eso proceda de ti, pues</w:t>
      </w:r>
      <w:r w:rsidR="00565F16" w:rsidRPr="00306126">
        <w:rPr>
          <w:rFonts w:ascii="Times New Roman" w:hAnsi="Times New Roman" w:cs="Times New Roman"/>
          <w:sz w:val="24"/>
        </w:rPr>
        <w:t>,</w:t>
      </w:r>
      <w:r w:rsidRPr="00306126">
        <w:rPr>
          <w:rFonts w:ascii="Times New Roman" w:hAnsi="Times New Roman" w:cs="Times New Roman"/>
          <w:sz w:val="24"/>
        </w:rPr>
        <w:t xml:space="preserve"> como dijo el Apóstol de tu amor, y también nosotros: “Tú eres el que amaste primero”</w:t>
      </w:r>
      <w:r w:rsidR="00F64AF9" w:rsidRPr="00306126">
        <w:rPr>
          <w:rStyle w:val="Refdenotaalpie"/>
          <w:rFonts w:ascii="Times New Roman" w:hAnsi="Times New Roman" w:cs="Times New Roman"/>
          <w:sz w:val="24"/>
        </w:rPr>
        <w:footnoteReference w:id="117"/>
      </w:r>
      <w:r w:rsidRPr="00306126">
        <w:rPr>
          <w:rFonts w:ascii="Times New Roman" w:hAnsi="Times New Roman" w:cs="Times New Roman"/>
          <w:sz w:val="24"/>
        </w:rPr>
        <w:t xml:space="preserve"> y el que primero has amado a cuantos te aman.</w:t>
      </w:r>
    </w:p>
    <w:p w14:paraId="5917D3C9" w14:textId="77777777" w:rsidR="00F64AF9" w:rsidRPr="00306126" w:rsidRDefault="00F64AF9" w:rsidP="003C7FB8">
      <w:pPr>
        <w:pStyle w:val="Ttulo4"/>
      </w:pPr>
      <w:r w:rsidRPr="00306126">
        <w:t>El amor de Dios y la misión del Espíritu Santo</w:t>
      </w:r>
    </w:p>
    <w:p w14:paraId="0224B12C" w14:textId="6A38008E" w:rsidR="00F64AF9" w:rsidRPr="00306126" w:rsidRDefault="00F64AF9" w:rsidP="00D644E4">
      <w:pPr>
        <w:jc w:val="both"/>
        <w:rPr>
          <w:rFonts w:ascii="Times New Roman" w:hAnsi="Times New Roman" w:cs="Times New Roman"/>
          <w:sz w:val="24"/>
        </w:rPr>
      </w:pPr>
      <w:r w:rsidRPr="00306126">
        <w:rPr>
          <w:rFonts w:ascii="Times New Roman" w:hAnsi="Times New Roman" w:cs="Times New Roman"/>
          <w:sz w:val="24"/>
        </w:rPr>
        <w:tab/>
        <w:t>11. Te amamos por ese movimiento de amor que pusiste en nosotros. En cambio</w:t>
      </w:r>
      <w:r w:rsidR="00565F16" w:rsidRPr="00306126">
        <w:rPr>
          <w:rFonts w:ascii="Times New Roman" w:hAnsi="Times New Roman" w:cs="Times New Roman"/>
          <w:sz w:val="24"/>
        </w:rPr>
        <w:t>,</w:t>
      </w:r>
      <w:r w:rsidRPr="00306126">
        <w:rPr>
          <w:rFonts w:ascii="Times New Roman" w:hAnsi="Times New Roman" w:cs="Times New Roman"/>
          <w:sz w:val="24"/>
        </w:rPr>
        <w:t xml:space="preserve"> tú, creador de todas las cosas, de los buenos afectos y de las almas por ellos conmovidas, ¿amas lo que amas con un amor accidental e incidental? ¿Te sientes conmovido en alguna medida, en alguna cosa, tú que das la existencia a todas las cosas?</w:t>
      </w:r>
    </w:p>
    <w:p w14:paraId="54AD8EB8" w14:textId="77777777" w:rsidR="00F64AF9" w:rsidRPr="00306126" w:rsidRDefault="00F64AF9" w:rsidP="00D644E4">
      <w:pPr>
        <w:jc w:val="both"/>
        <w:rPr>
          <w:rFonts w:ascii="Times New Roman" w:hAnsi="Times New Roman" w:cs="Times New Roman"/>
          <w:sz w:val="24"/>
        </w:rPr>
      </w:pPr>
      <w:r w:rsidRPr="00306126">
        <w:rPr>
          <w:rFonts w:ascii="Times New Roman" w:hAnsi="Times New Roman" w:cs="Times New Roman"/>
          <w:sz w:val="24"/>
        </w:rPr>
        <w:lastRenderedPageBreak/>
        <w:tab/>
        <w:t>No, ciertamente. Sería absurdo, contrario a la fe e imposible por cuanto eres el creador de todas las cosas.</w:t>
      </w:r>
    </w:p>
    <w:p w14:paraId="2149095B" w14:textId="77777777" w:rsidR="00791C75" w:rsidRPr="00306126" w:rsidRDefault="00791C75" w:rsidP="00D644E4">
      <w:pPr>
        <w:jc w:val="both"/>
        <w:rPr>
          <w:rFonts w:ascii="Times New Roman" w:hAnsi="Times New Roman" w:cs="Times New Roman"/>
          <w:sz w:val="24"/>
        </w:rPr>
      </w:pPr>
      <w:r w:rsidRPr="00306126">
        <w:rPr>
          <w:rFonts w:ascii="Times New Roman" w:hAnsi="Times New Roman" w:cs="Times New Roman"/>
          <w:sz w:val="24"/>
        </w:rPr>
        <w:tab/>
        <w:t>Entonces, ¿cómo nos amas, si no es con amor que nos amas?</w:t>
      </w:r>
    </w:p>
    <w:p w14:paraId="09F8B0BE" w14:textId="49497744" w:rsidR="00791C75" w:rsidRPr="00306126" w:rsidRDefault="00791C75" w:rsidP="00D644E4">
      <w:pPr>
        <w:jc w:val="both"/>
        <w:rPr>
          <w:rFonts w:ascii="Times New Roman" w:hAnsi="Times New Roman" w:cs="Times New Roman"/>
          <w:sz w:val="24"/>
        </w:rPr>
      </w:pPr>
      <w:r w:rsidRPr="00306126">
        <w:rPr>
          <w:rFonts w:ascii="Times New Roman" w:hAnsi="Times New Roman" w:cs="Times New Roman"/>
          <w:sz w:val="24"/>
        </w:rPr>
        <w:tab/>
        <w:t>Tu amor y tu bondad, suma Bondad y sumo Bien, es el Espíritu Santo que procede del Padre y del Hijo. El que en el principio de la creación aleteó sobre las aguas</w:t>
      </w:r>
      <w:r w:rsidRPr="00306126">
        <w:rPr>
          <w:rStyle w:val="Refdenotaalpie"/>
          <w:rFonts w:ascii="Times New Roman" w:hAnsi="Times New Roman" w:cs="Times New Roman"/>
          <w:sz w:val="24"/>
        </w:rPr>
        <w:footnoteReference w:id="118"/>
      </w:r>
      <w:r w:rsidRPr="00306126">
        <w:rPr>
          <w:rFonts w:ascii="Times New Roman" w:hAnsi="Times New Roman" w:cs="Times New Roman"/>
          <w:sz w:val="24"/>
        </w:rPr>
        <w:t>, es decir</w:t>
      </w:r>
      <w:r w:rsidR="00565F16" w:rsidRPr="00306126">
        <w:rPr>
          <w:rFonts w:ascii="Times New Roman" w:hAnsi="Times New Roman" w:cs="Times New Roman"/>
          <w:sz w:val="24"/>
        </w:rPr>
        <w:t>,</w:t>
      </w:r>
      <w:r w:rsidRPr="00306126">
        <w:rPr>
          <w:rFonts w:ascii="Times New Roman" w:hAnsi="Times New Roman" w:cs="Times New Roman"/>
          <w:sz w:val="24"/>
        </w:rPr>
        <w:t xml:space="preserve"> sobre los espíritus fluctuantes de los hijos de los hombres, a todos se ofrece, a todos atrae hacia Sí inspirando, favoreciendo, apartando lo nocivo, proveyendo lo útil, uniendo a Dios con nosotros y a nosotros con Dios.</w:t>
      </w:r>
    </w:p>
    <w:p w14:paraId="24A123D8" w14:textId="6C411CC1" w:rsidR="00791C75" w:rsidRPr="00306126" w:rsidRDefault="00791C75" w:rsidP="00D644E4">
      <w:pPr>
        <w:jc w:val="both"/>
        <w:rPr>
          <w:rFonts w:ascii="Times New Roman" w:hAnsi="Times New Roman" w:cs="Times New Roman"/>
          <w:sz w:val="24"/>
        </w:rPr>
      </w:pPr>
      <w:r w:rsidRPr="00306126">
        <w:rPr>
          <w:rFonts w:ascii="Times New Roman" w:hAnsi="Times New Roman" w:cs="Times New Roman"/>
          <w:sz w:val="24"/>
        </w:rPr>
        <w:tab/>
        <w:t>Así, tu mismo Espíritu Santo a quien se llama Amor, Unidad y Voluntad del Padre y del Hijo, inhabita en nosotros</w:t>
      </w:r>
      <w:r w:rsidRPr="00306126">
        <w:rPr>
          <w:rStyle w:val="Refdenotaalpie"/>
          <w:rFonts w:ascii="Times New Roman" w:hAnsi="Times New Roman" w:cs="Times New Roman"/>
          <w:sz w:val="24"/>
        </w:rPr>
        <w:footnoteReference w:id="119"/>
      </w:r>
      <w:r w:rsidRPr="00306126">
        <w:rPr>
          <w:rFonts w:ascii="Times New Roman" w:hAnsi="Times New Roman" w:cs="Times New Roman"/>
          <w:sz w:val="24"/>
        </w:rPr>
        <w:t xml:space="preserve"> por su gracia, pone en nosotros la caridad de Dios, por ella nos reconcilia con él, y nos une gracias a la buena voluntad que nos inspira. Tal es la vehemencia de esta buena voluntad que en nosotros se llama amor, por la cual amamos lo que debemos amar, es decir, a ti.</w:t>
      </w:r>
    </w:p>
    <w:p w14:paraId="54E8DF7F" w14:textId="18F90450" w:rsidR="00791C75" w:rsidRPr="00306126" w:rsidRDefault="00791C75" w:rsidP="00D644E4">
      <w:pPr>
        <w:jc w:val="both"/>
        <w:rPr>
          <w:rFonts w:ascii="Times New Roman" w:hAnsi="Times New Roman" w:cs="Times New Roman"/>
          <w:sz w:val="24"/>
        </w:rPr>
      </w:pPr>
      <w:r w:rsidRPr="00306126">
        <w:rPr>
          <w:rFonts w:ascii="Times New Roman" w:hAnsi="Times New Roman" w:cs="Times New Roman"/>
          <w:sz w:val="24"/>
        </w:rPr>
        <w:tab/>
        <w:t>El amor, en efecto, no es otra cosa que la “voluntad vehemente” y bien ordenada.</w:t>
      </w:r>
    </w:p>
    <w:p w14:paraId="04D2F6AA" w14:textId="77777777" w:rsidR="00791C75" w:rsidRPr="00306126" w:rsidRDefault="00791C75" w:rsidP="003C7FB8">
      <w:pPr>
        <w:pStyle w:val="Ttulo4"/>
      </w:pPr>
      <w:r w:rsidRPr="00306126">
        <w:t>El Espíritu de adopción</w:t>
      </w:r>
    </w:p>
    <w:p w14:paraId="2C4D7DF9" w14:textId="0FBE42B9" w:rsidR="00791C75" w:rsidRPr="00306126" w:rsidRDefault="00791C75" w:rsidP="00D644E4">
      <w:pPr>
        <w:jc w:val="both"/>
        <w:rPr>
          <w:rFonts w:ascii="Times New Roman" w:hAnsi="Times New Roman" w:cs="Times New Roman"/>
          <w:sz w:val="24"/>
        </w:rPr>
      </w:pPr>
      <w:r w:rsidRPr="00306126">
        <w:rPr>
          <w:rFonts w:ascii="Times New Roman" w:hAnsi="Times New Roman" w:cs="Times New Roman"/>
          <w:sz w:val="24"/>
        </w:rPr>
        <w:tab/>
        <w:t>Tú te amas en ti mismo, amable Señor, cuando del Padre</w:t>
      </w:r>
      <w:r w:rsidRPr="00306126">
        <w:rPr>
          <w:rStyle w:val="Refdenotaalpie"/>
          <w:rFonts w:ascii="Times New Roman" w:hAnsi="Times New Roman" w:cs="Times New Roman"/>
          <w:sz w:val="24"/>
        </w:rPr>
        <w:footnoteReference w:id="120"/>
      </w:r>
      <w:r w:rsidRPr="00306126">
        <w:rPr>
          <w:rFonts w:ascii="Times New Roman" w:hAnsi="Times New Roman" w:cs="Times New Roman"/>
          <w:sz w:val="24"/>
        </w:rPr>
        <w:t xml:space="preserve"> y del Hijo procede el Espíritu Santo, Amor del Padre hacia el Hijo y del Hijo hacia el Padre; y tan grande es este Amor que es Unidad; Unidad tan grande que es </w:t>
      </w:r>
      <w:r w:rsidRPr="00306126">
        <w:rPr>
          <w:rFonts w:ascii="Times New Roman" w:hAnsi="Times New Roman" w:cs="Times New Roman"/>
          <w:i/>
          <w:sz w:val="24"/>
        </w:rPr>
        <w:t>homousion</w:t>
      </w:r>
      <w:r w:rsidRPr="00306126">
        <w:rPr>
          <w:rFonts w:ascii="Times New Roman" w:hAnsi="Times New Roman" w:cs="Times New Roman"/>
          <w:sz w:val="24"/>
        </w:rPr>
        <w:t>, es decir</w:t>
      </w:r>
      <w:r w:rsidR="00565F16" w:rsidRPr="00306126">
        <w:rPr>
          <w:rFonts w:ascii="Times New Roman" w:hAnsi="Times New Roman" w:cs="Times New Roman"/>
          <w:sz w:val="24"/>
        </w:rPr>
        <w:t>,</w:t>
      </w:r>
      <w:r w:rsidRPr="00306126">
        <w:rPr>
          <w:rFonts w:ascii="Times New Roman" w:hAnsi="Times New Roman" w:cs="Times New Roman"/>
          <w:sz w:val="24"/>
        </w:rPr>
        <w:t xml:space="preserve"> unidad de substancia entre el Padre y el Hijo. También te amas en nosotros cuando envías a nuestros corazones el Espíritu de tu Hijo que, por la dulzura del amor y por la vehemencia de la buena voluntad que tú nos inspiras, clama: “</w:t>
      </w:r>
      <w:r w:rsidRPr="00306126">
        <w:rPr>
          <w:rFonts w:ascii="Times New Roman" w:hAnsi="Times New Roman" w:cs="Times New Roman"/>
          <w:i/>
          <w:iCs/>
          <w:sz w:val="24"/>
        </w:rPr>
        <w:t>Abba</w:t>
      </w:r>
      <w:r w:rsidRPr="00306126">
        <w:rPr>
          <w:rFonts w:ascii="Times New Roman" w:hAnsi="Times New Roman" w:cs="Times New Roman"/>
          <w:sz w:val="24"/>
        </w:rPr>
        <w:t>, Padre”</w:t>
      </w:r>
      <w:r w:rsidRPr="00306126">
        <w:rPr>
          <w:rStyle w:val="Refdenotaalpie"/>
          <w:rFonts w:ascii="Times New Roman" w:hAnsi="Times New Roman" w:cs="Times New Roman"/>
          <w:sz w:val="24"/>
        </w:rPr>
        <w:footnoteReference w:id="121"/>
      </w:r>
      <w:r w:rsidRPr="00306126">
        <w:rPr>
          <w:rFonts w:ascii="Times New Roman" w:hAnsi="Times New Roman" w:cs="Times New Roman"/>
          <w:sz w:val="24"/>
        </w:rPr>
        <w:t>.</w:t>
      </w:r>
    </w:p>
    <w:p w14:paraId="33E6855C" w14:textId="3752A7B3" w:rsidR="007506C7" w:rsidRPr="00306126" w:rsidRDefault="007506C7" w:rsidP="00D644E4">
      <w:pPr>
        <w:jc w:val="both"/>
        <w:rPr>
          <w:rFonts w:ascii="Times New Roman" w:hAnsi="Times New Roman" w:cs="Times New Roman"/>
          <w:sz w:val="24"/>
        </w:rPr>
      </w:pPr>
      <w:r w:rsidRPr="00306126">
        <w:rPr>
          <w:rFonts w:ascii="Times New Roman" w:hAnsi="Times New Roman" w:cs="Times New Roman"/>
          <w:sz w:val="24"/>
        </w:rPr>
        <w:tab/>
        <w:t>Así, tú haces de nosotros tus amadores o mejor aún: tú mismo te amas en nosotros. Por lo cual nosotros, que desde el principio tenemos esperanza, porque conocemos tu nombre, Señor</w:t>
      </w:r>
      <w:r w:rsidRPr="00306126">
        <w:rPr>
          <w:rStyle w:val="Refdenotaalpie"/>
          <w:rFonts w:ascii="Times New Roman" w:hAnsi="Times New Roman" w:cs="Times New Roman"/>
          <w:sz w:val="24"/>
        </w:rPr>
        <w:footnoteReference w:id="122"/>
      </w:r>
      <w:r w:rsidRPr="00306126">
        <w:rPr>
          <w:rFonts w:ascii="Times New Roman" w:hAnsi="Times New Roman" w:cs="Times New Roman"/>
          <w:sz w:val="24"/>
        </w:rPr>
        <w:t xml:space="preserve">, nosotros que en ti nos gloriamos y en ti reconocemos el nombre del Señor, ahora teniendo la seguridad </w:t>
      </w:r>
      <w:r w:rsidR="00565F16" w:rsidRPr="00306126">
        <w:rPr>
          <w:rFonts w:ascii="Times New Roman" w:hAnsi="Times New Roman" w:cs="Times New Roman"/>
          <w:sz w:val="24"/>
        </w:rPr>
        <w:t xml:space="preserve">de </w:t>
      </w:r>
      <w:r w:rsidRPr="00306126">
        <w:rPr>
          <w:rFonts w:ascii="Times New Roman" w:hAnsi="Times New Roman" w:cs="Times New Roman"/>
          <w:sz w:val="24"/>
        </w:rPr>
        <w:t>que el Espíritu de adopción</w:t>
      </w:r>
      <w:r w:rsidRPr="00306126">
        <w:rPr>
          <w:rStyle w:val="Refdenotaalpie"/>
          <w:rFonts w:ascii="Times New Roman" w:hAnsi="Times New Roman" w:cs="Times New Roman"/>
          <w:sz w:val="24"/>
        </w:rPr>
        <w:footnoteReference w:id="123"/>
      </w:r>
      <w:r w:rsidRPr="00306126">
        <w:rPr>
          <w:rFonts w:ascii="Times New Roman" w:hAnsi="Times New Roman" w:cs="Times New Roman"/>
          <w:sz w:val="24"/>
        </w:rPr>
        <w:t xml:space="preserve"> nos inspira por su gracia, que cuanto pertenece al Padre es también nuestro, te invocamos, por la gracia de adopción, con el mismo nombre que te da tu Hijo en razón de su naturaleza.</w:t>
      </w:r>
    </w:p>
    <w:p w14:paraId="2D96F456" w14:textId="2B58BB56" w:rsidR="007506C7" w:rsidRPr="00306126" w:rsidRDefault="007506C7" w:rsidP="00D644E4">
      <w:pPr>
        <w:jc w:val="both"/>
        <w:rPr>
          <w:rFonts w:ascii="Times New Roman" w:hAnsi="Times New Roman" w:cs="Times New Roman"/>
          <w:sz w:val="24"/>
        </w:rPr>
      </w:pPr>
      <w:r w:rsidRPr="00306126">
        <w:rPr>
          <w:rFonts w:ascii="Times New Roman" w:hAnsi="Times New Roman" w:cs="Times New Roman"/>
          <w:sz w:val="24"/>
        </w:rPr>
        <w:tab/>
        <w:t>Pero, ya que todo esto viene de ti, soberano Padre de las luces de quien procede toda dádiva óptima y todo don perfecto</w:t>
      </w:r>
      <w:r w:rsidRPr="00306126">
        <w:rPr>
          <w:rStyle w:val="Refdenotaalpie"/>
          <w:rFonts w:ascii="Times New Roman" w:hAnsi="Times New Roman" w:cs="Times New Roman"/>
          <w:sz w:val="24"/>
        </w:rPr>
        <w:footnoteReference w:id="124"/>
      </w:r>
      <w:r w:rsidRPr="00306126">
        <w:rPr>
          <w:rFonts w:ascii="Times New Roman" w:hAnsi="Times New Roman" w:cs="Times New Roman"/>
          <w:sz w:val="24"/>
        </w:rPr>
        <w:t>, para quien amar es hacer el bien, eres tú mismo quien te amas en nosotros y nosotros te amamos en ti cuando por ti te amamos</w:t>
      </w:r>
      <w:r w:rsidR="00BC12AA" w:rsidRPr="00306126">
        <w:rPr>
          <w:rFonts w:ascii="Times New Roman" w:hAnsi="Times New Roman" w:cs="Times New Roman"/>
          <w:sz w:val="24"/>
        </w:rPr>
        <w:t>,</w:t>
      </w:r>
      <w:r w:rsidRPr="00306126">
        <w:rPr>
          <w:rFonts w:ascii="Times New Roman" w:hAnsi="Times New Roman" w:cs="Times New Roman"/>
          <w:sz w:val="24"/>
        </w:rPr>
        <w:t xml:space="preserve"> y tanto estamos unidos a ti cuanto merecemos amarte y nos hacemos beneficiarios</w:t>
      </w:r>
      <w:r w:rsidRPr="00306126">
        <w:rPr>
          <w:rStyle w:val="Refdenotaalpie"/>
          <w:rFonts w:ascii="Times New Roman" w:hAnsi="Times New Roman" w:cs="Times New Roman"/>
          <w:sz w:val="24"/>
        </w:rPr>
        <w:footnoteReference w:id="125"/>
      </w:r>
      <w:r w:rsidRPr="00306126">
        <w:rPr>
          <w:rFonts w:ascii="Times New Roman" w:hAnsi="Times New Roman" w:cs="Times New Roman"/>
          <w:sz w:val="24"/>
        </w:rPr>
        <w:t xml:space="preserve"> de esta </w:t>
      </w:r>
      <w:r w:rsidRPr="00306126">
        <w:rPr>
          <w:rFonts w:ascii="Times New Roman" w:hAnsi="Times New Roman" w:cs="Times New Roman"/>
          <w:sz w:val="24"/>
        </w:rPr>
        <w:lastRenderedPageBreak/>
        <w:t>plegaria de Cristo tu Hijo: “Quiero que así como tú y yo somos Uno, también ellos sean uno en nosotros”</w:t>
      </w:r>
      <w:r w:rsidRPr="00306126">
        <w:rPr>
          <w:rStyle w:val="Refdenotaalpie"/>
          <w:rFonts w:ascii="Times New Roman" w:hAnsi="Times New Roman" w:cs="Times New Roman"/>
          <w:sz w:val="24"/>
        </w:rPr>
        <w:footnoteReference w:id="126"/>
      </w:r>
      <w:r w:rsidRPr="00306126">
        <w:rPr>
          <w:rFonts w:ascii="Times New Roman" w:hAnsi="Times New Roman" w:cs="Times New Roman"/>
          <w:sz w:val="24"/>
        </w:rPr>
        <w:t>.</w:t>
      </w:r>
    </w:p>
    <w:p w14:paraId="13285FE3" w14:textId="4F58CEEA" w:rsidR="007506C7" w:rsidRPr="00306126" w:rsidRDefault="007506C7" w:rsidP="00D644E4">
      <w:pPr>
        <w:jc w:val="both"/>
        <w:rPr>
          <w:rFonts w:ascii="Times New Roman" w:hAnsi="Times New Roman" w:cs="Times New Roman"/>
          <w:sz w:val="24"/>
        </w:rPr>
      </w:pPr>
      <w:r w:rsidRPr="00306126">
        <w:rPr>
          <w:rFonts w:ascii="Times New Roman" w:hAnsi="Times New Roman" w:cs="Times New Roman"/>
          <w:sz w:val="24"/>
        </w:rPr>
        <w:tab/>
        <w:t>Somos de tu raza, Señor, de la raza de Dios</w:t>
      </w:r>
      <w:r w:rsidRPr="00306126">
        <w:rPr>
          <w:rStyle w:val="Refdenotaalpie"/>
          <w:rFonts w:ascii="Times New Roman" w:hAnsi="Times New Roman" w:cs="Times New Roman"/>
          <w:sz w:val="24"/>
        </w:rPr>
        <w:footnoteReference w:id="127"/>
      </w:r>
      <w:r w:rsidRPr="00306126">
        <w:rPr>
          <w:rFonts w:ascii="Times New Roman" w:hAnsi="Times New Roman" w:cs="Times New Roman"/>
          <w:sz w:val="24"/>
        </w:rPr>
        <w:t>, como lo dijo tu Apóstol transfiriendo la sentencia pagana de un mal vaso a un vaso bueno a fin de saborear solamente la sentencia y el buen vaso. Somos de la raza de Dios, somos dioses e hijos del Altísimo</w:t>
      </w:r>
      <w:r w:rsidR="00094423" w:rsidRPr="00306126">
        <w:rPr>
          <w:rStyle w:val="Refdenotaalpie"/>
          <w:rFonts w:ascii="Times New Roman" w:hAnsi="Times New Roman" w:cs="Times New Roman"/>
          <w:sz w:val="24"/>
        </w:rPr>
        <w:footnoteReference w:id="128"/>
      </w:r>
      <w:r w:rsidRPr="00306126">
        <w:rPr>
          <w:rFonts w:ascii="Times New Roman" w:hAnsi="Times New Roman" w:cs="Times New Roman"/>
          <w:sz w:val="24"/>
        </w:rPr>
        <w:t>, en virtud de cierto parentesco</w:t>
      </w:r>
      <w:r w:rsidR="00094423" w:rsidRPr="00306126">
        <w:rPr>
          <w:rFonts w:ascii="Times New Roman" w:hAnsi="Times New Roman" w:cs="Times New Roman"/>
          <w:sz w:val="24"/>
        </w:rPr>
        <w:t xml:space="preserve"> espiritual. Reivindicamos para nosotros una gran afinidad contigo</w:t>
      </w:r>
      <w:r w:rsidR="00BC12AA" w:rsidRPr="00306126">
        <w:rPr>
          <w:rFonts w:ascii="Times New Roman" w:hAnsi="Times New Roman" w:cs="Times New Roman"/>
          <w:sz w:val="24"/>
        </w:rPr>
        <w:t>,</w:t>
      </w:r>
      <w:r w:rsidR="00094423" w:rsidRPr="00306126">
        <w:rPr>
          <w:rFonts w:ascii="Times New Roman" w:hAnsi="Times New Roman" w:cs="Times New Roman"/>
          <w:sz w:val="24"/>
        </w:rPr>
        <w:t xml:space="preserve"> ya que por el Espíritu de adopción tu Hijo no desdeña compartir con nosotros su título y que, con él y por él, instruidos por los preceptos de salvación y formados por la institución divina, nos atrevemos a decir: “Padre nuestro, que estás en los cielos”</w:t>
      </w:r>
      <w:r w:rsidR="00094423" w:rsidRPr="00306126">
        <w:rPr>
          <w:rStyle w:val="Refdenotaalpie"/>
          <w:rFonts w:ascii="Times New Roman" w:hAnsi="Times New Roman" w:cs="Times New Roman"/>
          <w:sz w:val="24"/>
        </w:rPr>
        <w:footnoteReference w:id="129"/>
      </w:r>
      <w:r w:rsidR="00094423" w:rsidRPr="00306126">
        <w:rPr>
          <w:rFonts w:ascii="Times New Roman" w:hAnsi="Times New Roman" w:cs="Times New Roman"/>
          <w:sz w:val="24"/>
        </w:rPr>
        <w:t>.</w:t>
      </w:r>
    </w:p>
    <w:p w14:paraId="0EF33660" w14:textId="77777777" w:rsidR="00094423" w:rsidRPr="00306126" w:rsidRDefault="00094423" w:rsidP="00D644E4">
      <w:pPr>
        <w:jc w:val="both"/>
        <w:rPr>
          <w:rFonts w:ascii="Times New Roman" w:hAnsi="Times New Roman" w:cs="Times New Roman"/>
          <w:sz w:val="24"/>
        </w:rPr>
      </w:pPr>
      <w:r w:rsidRPr="00306126">
        <w:rPr>
          <w:rFonts w:ascii="Times New Roman" w:hAnsi="Times New Roman" w:cs="Times New Roman"/>
          <w:sz w:val="24"/>
        </w:rPr>
        <w:tab/>
        <w:t>Tú nos amas en la medida en que, por obra tuya, te amamos; y te amamos en la medida en que recibimos de ti tu Espíritu, que es tu Amor. Él ocupa y posee todos los repliegues de nuestros afectos y los convierte perfectamente a la pureza de tu verdad, a la verdad de tu pureza, al pleno consentimiento de tu amor.</w:t>
      </w:r>
    </w:p>
    <w:p w14:paraId="2379A91D" w14:textId="4745395E" w:rsidR="00094423" w:rsidRPr="00306126" w:rsidRDefault="00094423" w:rsidP="00D644E4">
      <w:pPr>
        <w:jc w:val="both"/>
        <w:rPr>
          <w:rFonts w:ascii="Times New Roman" w:hAnsi="Times New Roman" w:cs="Times New Roman"/>
          <w:sz w:val="24"/>
        </w:rPr>
      </w:pPr>
      <w:r w:rsidRPr="00306126">
        <w:rPr>
          <w:rFonts w:ascii="Times New Roman" w:hAnsi="Times New Roman" w:cs="Times New Roman"/>
          <w:sz w:val="24"/>
        </w:rPr>
        <w:tab/>
        <w:t xml:space="preserve">Tal es la conjunción que se da, tal </w:t>
      </w:r>
      <w:r w:rsidR="003C7FB8" w:rsidRPr="00306126">
        <w:rPr>
          <w:rFonts w:ascii="Times New Roman" w:hAnsi="Times New Roman" w:cs="Times New Roman"/>
          <w:sz w:val="24"/>
        </w:rPr>
        <w:t xml:space="preserve">la </w:t>
      </w:r>
      <w:r w:rsidRPr="00306126">
        <w:rPr>
          <w:rFonts w:ascii="Times New Roman" w:hAnsi="Times New Roman" w:cs="Times New Roman"/>
          <w:sz w:val="24"/>
        </w:rPr>
        <w:t>adhesión, tal la fruición de tu dulzura, que nuestro Señor mismo, tu Hij</w:t>
      </w:r>
      <w:r w:rsidR="00CA17C7" w:rsidRPr="00306126">
        <w:rPr>
          <w:rFonts w:ascii="Times New Roman" w:hAnsi="Times New Roman" w:cs="Times New Roman"/>
          <w:sz w:val="24"/>
        </w:rPr>
        <w:t>o, la llama unidad al decir: “C</w:t>
      </w:r>
      <w:r w:rsidRPr="00306126">
        <w:rPr>
          <w:rFonts w:ascii="Times New Roman" w:hAnsi="Times New Roman" w:cs="Times New Roman"/>
          <w:sz w:val="24"/>
        </w:rPr>
        <w:t>omo tú y yo somos Uno”</w:t>
      </w:r>
      <w:r w:rsidRPr="00306126">
        <w:rPr>
          <w:rStyle w:val="Refdenotaalpie"/>
          <w:rFonts w:ascii="Times New Roman" w:hAnsi="Times New Roman" w:cs="Times New Roman"/>
          <w:sz w:val="24"/>
        </w:rPr>
        <w:footnoteReference w:id="130"/>
      </w:r>
      <w:r w:rsidRPr="00306126">
        <w:rPr>
          <w:rFonts w:ascii="Times New Roman" w:hAnsi="Times New Roman" w:cs="Times New Roman"/>
          <w:sz w:val="24"/>
        </w:rPr>
        <w:t>.</w:t>
      </w:r>
    </w:p>
    <w:p w14:paraId="0D5985C5" w14:textId="77777777" w:rsidR="00094423" w:rsidRPr="00306126" w:rsidRDefault="00094423" w:rsidP="00D644E4">
      <w:pPr>
        <w:jc w:val="both"/>
        <w:rPr>
          <w:rFonts w:ascii="Times New Roman" w:hAnsi="Times New Roman" w:cs="Times New Roman"/>
          <w:sz w:val="24"/>
        </w:rPr>
      </w:pPr>
      <w:r w:rsidRPr="00306126">
        <w:rPr>
          <w:rFonts w:ascii="Times New Roman" w:hAnsi="Times New Roman" w:cs="Times New Roman"/>
          <w:sz w:val="24"/>
        </w:rPr>
        <w:tab/>
        <w:t>¡Qué alegría, qué gloria, qué riqueza</w:t>
      </w:r>
      <w:r w:rsidRPr="00306126">
        <w:rPr>
          <w:rStyle w:val="Refdenotaalpie"/>
          <w:rFonts w:ascii="Times New Roman" w:hAnsi="Times New Roman" w:cs="Times New Roman"/>
          <w:sz w:val="24"/>
        </w:rPr>
        <w:footnoteReference w:id="131"/>
      </w:r>
      <w:r w:rsidRPr="00306126">
        <w:rPr>
          <w:rFonts w:ascii="Times New Roman" w:hAnsi="Times New Roman" w:cs="Times New Roman"/>
          <w:sz w:val="24"/>
        </w:rPr>
        <w:t>, qué orgullo!, pues también la Sabiduría posee la “soberbia” de su raza y por eso dijo: “Mías son las riquezas y la gloria, míos los bienes soberbios y la justicia”</w:t>
      </w:r>
      <w:r w:rsidRPr="00306126">
        <w:rPr>
          <w:rStyle w:val="Refdenotaalpie"/>
          <w:rFonts w:ascii="Times New Roman" w:hAnsi="Times New Roman" w:cs="Times New Roman"/>
          <w:sz w:val="24"/>
        </w:rPr>
        <w:footnoteReference w:id="132"/>
      </w:r>
      <w:r w:rsidRPr="00306126">
        <w:rPr>
          <w:rFonts w:ascii="Times New Roman" w:hAnsi="Times New Roman" w:cs="Times New Roman"/>
          <w:sz w:val="24"/>
        </w:rPr>
        <w:t>.</w:t>
      </w:r>
    </w:p>
    <w:p w14:paraId="3E6D8DF0" w14:textId="77777777" w:rsidR="00094423" w:rsidRPr="00306126" w:rsidRDefault="00094423" w:rsidP="003C7FB8">
      <w:pPr>
        <w:pStyle w:val="Ttulo4"/>
      </w:pPr>
      <w:r w:rsidRPr="00306126">
        <w:t>Amor y felicidad</w:t>
      </w:r>
    </w:p>
    <w:p w14:paraId="0BEB12F2" w14:textId="62480912" w:rsidR="00094423" w:rsidRPr="00306126" w:rsidRDefault="00094423" w:rsidP="00745368">
      <w:pPr>
        <w:jc w:val="both"/>
        <w:rPr>
          <w:rFonts w:ascii="Times New Roman" w:hAnsi="Times New Roman" w:cs="Times New Roman"/>
          <w:sz w:val="24"/>
        </w:rPr>
      </w:pPr>
      <w:r w:rsidRPr="00306126">
        <w:rPr>
          <w:rFonts w:ascii="Times New Roman" w:hAnsi="Times New Roman" w:cs="Times New Roman"/>
          <w:sz w:val="24"/>
        </w:rPr>
        <w:tab/>
        <w:t>Pero</w:t>
      </w:r>
      <w:r w:rsidR="004B08C5" w:rsidRPr="00306126">
        <w:rPr>
          <w:rFonts w:ascii="Times New Roman" w:hAnsi="Times New Roman" w:cs="Times New Roman"/>
          <w:sz w:val="24"/>
        </w:rPr>
        <w:t xml:space="preserve"> ¿qué hay más absurdo que estar unido a Dios por el amor sin estarlo por la felicidad?</w:t>
      </w:r>
    </w:p>
    <w:p w14:paraId="544290D3" w14:textId="77777777" w:rsidR="004B08C5" w:rsidRPr="00306126" w:rsidRDefault="004B08C5" w:rsidP="00D644E4">
      <w:pPr>
        <w:jc w:val="both"/>
        <w:rPr>
          <w:rFonts w:ascii="Times New Roman" w:hAnsi="Times New Roman" w:cs="Times New Roman"/>
          <w:sz w:val="24"/>
        </w:rPr>
      </w:pPr>
      <w:r w:rsidRPr="00306126">
        <w:rPr>
          <w:rFonts w:ascii="Times New Roman" w:hAnsi="Times New Roman" w:cs="Times New Roman"/>
          <w:sz w:val="24"/>
        </w:rPr>
        <w:tab/>
        <w:t>Son felices, única, perfecta y exclusivamente, los que te aman.</w:t>
      </w:r>
    </w:p>
    <w:p w14:paraId="18BAD05D" w14:textId="77777777" w:rsidR="004B08C5" w:rsidRPr="00306126" w:rsidRDefault="004B08C5" w:rsidP="00D644E4">
      <w:pPr>
        <w:jc w:val="both"/>
        <w:rPr>
          <w:rFonts w:ascii="Times New Roman" w:hAnsi="Times New Roman" w:cs="Times New Roman"/>
          <w:sz w:val="24"/>
        </w:rPr>
      </w:pPr>
      <w:r w:rsidRPr="00306126">
        <w:rPr>
          <w:rFonts w:ascii="Times New Roman" w:hAnsi="Times New Roman" w:cs="Times New Roman"/>
          <w:sz w:val="24"/>
        </w:rPr>
        <w:tab/>
        <w:t>Por el contrario, de ninguna manera es feliz quien no te ama.</w:t>
      </w:r>
    </w:p>
    <w:p w14:paraId="51D82DDE" w14:textId="29827B17" w:rsidR="004B08C5" w:rsidRPr="00306126" w:rsidRDefault="004B08C5" w:rsidP="00D644E4">
      <w:pPr>
        <w:jc w:val="both"/>
        <w:rPr>
          <w:rFonts w:ascii="Times New Roman" w:hAnsi="Times New Roman" w:cs="Times New Roman"/>
          <w:sz w:val="24"/>
        </w:rPr>
      </w:pPr>
      <w:r w:rsidRPr="00306126">
        <w:rPr>
          <w:rFonts w:ascii="Times New Roman" w:hAnsi="Times New Roman" w:cs="Times New Roman"/>
          <w:sz w:val="24"/>
        </w:rPr>
        <w:tab/>
        <w:t xml:space="preserve">Dice: “Feliz el pueblo que posee todos los bienes”. ¡Mentira!, pues </w:t>
      </w:r>
      <w:r w:rsidR="00986407" w:rsidRPr="00306126">
        <w:rPr>
          <w:rFonts w:ascii="Times New Roman" w:hAnsi="Times New Roman" w:cs="Times New Roman"/>
          <w:sz w:val="24"/>
        </w:rPr>
        <w:t>solo</w:t>
      </w:r>
      <w:r w:rsidRPr="00306126">
        <w:rPr>
          <w:rFonts w:ascii="Times New Roman" w:hAnsi="Times New Roman" w:cs="Times New Roman"/>
          <w:sz w:val="24"/>
        </w:rPr>
        <w:t xml:space="preserve"> es feliz aquel que tiene a Dios por Señor</w:t>
      </w:r>
      <w:r w:rsidRPr="00306126">
        <w:rPr>
          <w:rStyle w:val="Refdenotaalpie"/>
          <w:rFonts w:ascii="Times New Roman" w:hAnsi="Times New Roman" w:cs="Times New Roman"/>
          <w:sz w:val="24"/>
        </w:rPr>
        <w:footnoteReference w:id="133"/>
      </w:r>
      <w:r w:rsidRPr="00306126">
        <w:rPr>
          <w:rFonts w:ascii="Times New Roman" w:hAnsi="Times New Roman" w:cs="Times New Roman"/>
          <w:sz w:val="24"/>
        </w:rPr>
        <w:t>.</w:t>
      </w:r>
    </w:p>
    <w:p w14:paraId="6D646C52" w14:textId="0DB8DD14" w:rsidR="004B08C5" w:rsidRPr="00306126" w:rsidRDefault="004B08C5" w:rsidP="00D644E4">
      <w:pPr>
        <w:jc w:val="both"/>
        <w:rPr>
          <w:rFonts w:ascii="Times New Roman" w:hAnsi="Times New Roman" w:cs="Times New Roman"/>
          <w:sz w:val="24"/>
        </w:rPr>
      </w:pPr>
      <w:r w:rsidRPr="00306126">
        <w:rPr>
          <w:rFonts w:ascii="Times New Roman" w:hAnsi="Times New Roman" w:cs="Times New Roman"/>
          <w:sz w:val="24"/>
        </w:rPr>
        <w:tab/>
        <w:t xml:space="preserve">¿Qué es ser feliz si no es querer </w:t>
      </w:r>
      <w:r w:rsidR="00986407" w:rsidRPr="00306126">
        <w:rPr>
          <w:rFonts w:ascii="Times New Roman" w:hAnsi="Times New Roman" w:cs="Times New Roman"/>
          <w:sz w:val="24"/>
        </w:rPr>
        <w:t>solo</w:t>
      </w:r>
      <w:r w:rsidRPr="00306126">
        <w:rPr>
          <w:rFonts w:ascii="Times New Roman" w:hAnsi="Times New Roman" w:cs="Times New Roman"/>
          <w:sz w:val="24"/>
        </w:rPr>
        <w:t xml:space="preserve"> el bien y tener cuanto se quiere?</w:t>
      </w:r>
    </w:p>
    <w:p w14:paraId="409C7B5A" w14:textId="77777777" w:rsidR="004B08C5" w:rsidRPr="00306126" w:rsidRDefault="004B08C5" w:rsidP="00D644E4">
      <w:pPr>
        <w:jc w:val="both"/>
        <w:rPr>
          <w:rFonts w:ascii="Times New Roman" w:hAnsi="Times New Roman" w:cs="Times New Roman"/>
          <w:sz w:val="24"/>
        </w:rPr>
      </w:pPr>
      <w:r w:rsidRPr="00306126">
        <w:rPr>
          <w:rFonts w:ascii="Times New Roman" w:hAnsi="Times New Roman" w:cs="Times New Roman"/>
          <w:sz w:val="24"/>
        </w:rPr>
        <w:tab/>
        <w:t xml:space="preserve">El que te quiere, el que te quiere con vehemencia –lo que es sinónimo de amar de una manera exclusiva, pues tú no soportas ser amado junto a cosa alguna del mundo, sea carnal, espiritual, terrestre o celeste que no sea amada por ti–, el que te quiere así no quiere </w:t>
      </w:r>
      <w:r w:rsidRPr="00306126">
        <w:rPr>
          <w:rFonts w:ascii="Times New Roman" w:hAnsi="Times New Roman" w:cs="Times New Roman"/>
          <w:sz w:val="24"/>
        </w:rPr>
        <w:lastRenderedPageBreak/>
        <w:t>otra cosa que el Bien y ya tiene lo que quiere, porque cada uno te posee en la medida en que te ama.</w:t>
      </w:r>
    </w:p>
    <w:p w14:paraId="4E350562" w14:textId="77777777" w:rsidR="004B08C5" w:rsidRPr="00306126" w:rsidRDefault="004B08C5" w:rsidP="003C7FB8">
      <w:pPr>
        <w:pStyle w:val="Ttulo4"/>
      </w:pPr>
      <w:r w:rsidRPr="00306126">
        <w:t>Amor y conocimiento</w:t>
      </w:r>
    </w:p>
    <w:p w14:paraId="631C6AB3" w14:textId="0805F2D4" w:rsidR="004B08C5" w:rsidRPr="00306126" w:rsidRDefault="004B08C5" w:rsidP="00D644E4">
      <w:pPr>
        <w:jc w:val="both"/>
        <w:rPr>
          <w:rFonts w:ascii="Times New Roman" w:hAnsi="Times New Roman" w:cs="Times New Roman"/>
          <w:sz w:val="24"/>
        </w:rPr>
      </w:pPr>
      <w:r w:rsidRPr="00306126">
        <w:rPr>
          <w:rFonts w:ascii="Times New Roman" w:hAnsi="Times New Roman" w:cs="Times New Roman"/>
          <w:sz w:val="24"/>
        </w:rPr>
        <w:tab/>
        <w:t>Unido</w:t>
      </w:r>
      <w:r w:rsidR="00A402CD" w:rsidRPr="00306126">
        <w:rPr>
          <w:rFonts w:ascii="Times New Roman" w:hAnsi="Times New Roman" w:cs="Times New Roman"/>
          <w:sz w:val="24"/>
        </w:rPr>
        <w:t>s</w:t>
      </w:r>
      <w:r w:rsidRPr="00306126">
        <w:rPr>
          <w:rFonts w:ascii="Times New Roman" w:hAnsi="Times New Roman" w:cs="Times New Roman"/>
          <w:sz w:val="24"/>
        </w:rPr>
        <w:t xml:space="preserve"> a Dios por el amor y por la felicidad, comprendemos que verdaderamente “del Señor viene la salvación y sobre tu pueblo echas tu bendición”</w:t>
      </w:r>
      <w:r w:rsidRPr="00306126">
        <w:rPr>
          <w:rStyle w:val="Refdenotaalpie"/>
          <w:rFonts w:ascii="Times New Roman" w:hAnsi="Times New Roman" w:cs="Times New Roman"/>
          <w:sz w:val="24"/>
        </w:rPr>
        <w:footnoteReference w:id="134"/>
      </w:r>
      <w:r w:rsidRPr="00306126">
        <w:rPr>
          <w:rFonts w:ascii="Times New Roman" w:hAnsi="Times New Roman" w:cs="Times New Roman"/>
          <w:sz w:val="24"/>
        </w:rPr>
        <w:t xml:space="preserve"> Por eso, Padre, te ofrecemos asiduamente nuestra oración, nuestros votos, nuestros sacrificios y cuanto nos pertenece, por medio de nuestro Señor Jesucristo tu Hijo</w:t>
      </w:r>
      <w:r w:rsidRPr="00306126">
        <w:rPr>
          <w:rStyle w:val="Refdenotaalpie"/>
          <w:rFonts w:ascii="Times New Roman" w:hAnsi="Times New Roman" w:cs="Times New Roman"/>
          <w:sz w:val="24"/>
        </w:rPr>
        <w:footnoteReference w:id="135"/>
      </w:r>
      <w:r w:rsidRPr="00306126">
        <w:rPr>
          <w:rFonts w:ascii="Times New Roman" w:hAnsi="Times New Roman" w:cs="Times New Roman"/>
          <w:sz w:val="24"/>
        </w:rPr>
        <w:t>, ya que creemos y comprendemos que es tuyo, por ti y para ti todo lo que hay de bueno en nosotros, pasando por Jesús de quien recibimos nuestro mismo ser</w:t>
      </w:r>
      <w:r w:rsidRPr="00306126">
        <w:rPr>
          <w:rStyle w:val="Refdenotaalpie"/>
          <w:rFonts w:ascii="Times New Roman" w:hAnsi="Times New Roman" w:cs="Times New Roman"/>
          <w:sz w:val="24"/>
        </w:rPr>
        <w:footnoteReference w:id="136"/>
      </w:r>
      <w:r w:rsidRPr="00306126">
        <w:rPr>
          <w:rFonts w:ascii="Times New Roman" w:hAnsi="Times New Roman" w:cs="Times New Roman"/>
          <w:sz w:val="24"/>
        </w:rPr>
        <w:t>.</w:t>
      </w:r>
      <w:r w:rsidR="008D68C5" w:rsidRPr="00306126">
        <w:rPr>
          <w:rFonts w:ascii="Times New Roman" w:hAnsi="Times New Roman" w:cs="Times New Roman"/>
          <w:sz w:val="24"/>
        </w:rPr>
        <w:t xml:space="preserve"> Todo esto por el ministerio de tu Espíritu Santo</w:t>
      </w:r>
      <w:r w:rsidR="008D68C5" w:rsidRPr="00306126">
        <w:rPr>
          <w:rStyle w:val="Refdenotaalpie"/>
          <w:rFonts w:ascii="Times New Roman" w:hAnsi="Times New Roman" w:cs="Times New Roman"/>
          <w:sz w:val="24"/>
        </w:rPr>
        <w:footnoteReference w:id="137"/>
      </w:r>
      <w:r w:rsidR="008D68C5" w:rsidRPr="00306126">
        <w:rPr>
          <w:rFonts w:ascii="Times New Roman" w:hAnsi="Times New Roman" w:cs="Times New Roman"/>
          <w:sz w:val="24"/>
        </w:rPr>
        <w:t xml:space="preserve"> que habita en nosotros</w:t>
      </w:r>
      <w:r w:rsidR="008D68C5" w:rsidRPr="00306126">
        <w:rPr>
          <w:rStyle w:val="Refdenotaalpie"/>
          <w:rFonts w:ascii="Times New Roman" w:hAnsi="Times New Roman" w:cs="Times New Roman"/>
          <w:sz w:val="24"/>
        </w:rPr>
        <w:footnoteReference w:id="138"/>
      </w:r>
      <w:r w:rsidR="008D68C5" w:rsidRPr="00306126">
        <w:rPr>
          <w:rFonts w:ascii="Times New Roman" w:hAnsi="Times New Roman" w:cs="Times New Roman"/>
          <w:sz w:val="24"/>
        </w:rPr>
        <w:t xml:space="preserve"> a quien confesamos y comprendemos en la medida que nos está permitido.</w:t>
      </w:r>
    </w:p>
    <w:p w14:paraId="543636A8" w14:textId="77777777" w:rsidR="008D68C5" w:rsidRPr="00306126" w:rsidRDefault="008D68C5" w:rsidP="00D644E4">
      <w:pPr>
        <w:jc w:val="both"/>
        <w:rPr>
          <w:rFonts w:ascii="Times New Roman" w:hAnsi="Times New Roman" w:cs="Times New Roman"/>
          <w:sz w:val="24"/>
        </w:rPr>
      </w:pPr>
      <w:r w:rsidRPr="00306126">
        <w:rPr>
          <w:rFonts w:ascii="Times New Roman" w:hAnsi="Times New Roman" w:cs="Times New Roman"/>
          <w:sz w:val="24"/>
        </w:rPr>
        <w:tab/>
        <w:t>Es él, quien conformando y uniendo a sí nuestro Espíritu, sopla en nosotros cuando quiere, como quiere, cuanto quiere</w:t>
      </w:r>
      <w:r w:rsidRPr="00306126">
        <w:rPr>
          <w:rStyle w:val="Refdenotaalpie"/>
          <w:rFonts w:ascii="Times New Roman" w:hAnsi="Times New Roman" w:cs="Times New Roman"/>
          <w:sz w:val="24"/>
        </w:rPr>
        <w:footnoteReference w:id="139"/>
      </w:r>
      <w:r w:rsidRPr="00306126">
        <w:rPr>
          <w:rFonts w:ascii="Times New Roman" w:hAnsi="Times New Roman" w:cs="Times New Roman"/>
          <w:sz w:val="24"/>
        </w:rPr>
        <w:t>.</w:t>
      </w:r>
    </w:p>
    <w:p w14:paraId="3EDBBEDF" w14:textId="77777777" w:rsidR="008D68C5" w:rsidRPr="00306126" w:rsidRDefault="008D68C5" w:rsidP="00D644E4">
      <w:pPr>
        <w:jc w:val="both"/>
        <w:rPr>
          <w:rFonts w:ascii="Times New Roman" w:hAnsi="Times New Roman" w:cs="Times New Roman"/>
          <w:sz w:val="24"/>
        </w:rPr>
      </w:pPr>
      <w:r w:rsidRPr="00306126">
        <w:rPr>
          <w:rFonts w:ascii="Times New Roman" w:hAnsi="Times New Roman" w:cs="Times New Roman"/>
          <w:sz w:val="24"/>
        </w:rPr>
        <w:tab/>
        <w:t>Somos obras suyas, creados para toda obra buena</w:t>
      </w:r>
      <w:r w:rsidRPr="00306126">
        <w:rPr>
          <w:rStyle w:val="Refdenotaalpie"/>
          <w:rFonts w:ascii="Times New Roman" w:hAnsi="Times New Roman" w:cs="Times New Roman"/>
          <w:sz w:val="24"/>
        </w:rPr>
        <w:footnoteReference w:id="140"/>
      </w:r>
      <w:r w:rsidRPr="00306126">
        <w:rPr>
          <w:rFonts w:ascii="Times New Roman" w:hAnsi="Times New Roman" w:cs="Times New Roman"/>
          <w:sz w:val="24"/>
        </w:rPr>
        <w:t>. El ser constituye en nuestra santificación nuestra justificación y nuestro amor, ese amor por el que llegamos hasta ti y te abrazamos.</w:t>
      </w:r>
    </w:p>
    <w:p w14:paraId="0F3643D0" w14:textId="67416915" w:rsidR="008D68C5" w:rsidRPr="00306126" w:rsidRDefault="008D68C5" w:rsidP="00D644E4">
      <w:pPr>
        <w:jc w:val="both"/>
        <w:rPr>
          <w:rFonts w:ascii="Times New Roman" w:hAnsi="Times New Roman" w:cs="Times New Roman"/>
          <w:sz w:val="24"/>
        </w:rPr>
      </w:pPr>
      <w:r w:rsidRPr="00306126">
        <w:rPr>
          <w:rFonts w:ascii="Times New Roman" w:hAnsi="Times New Roman" w:cs="Times New Roman"/>
          <w:sz w:val="24"/>
        </w:rPr>
        <w:tab/>
        <w:t>Por lo demás, ¡oh</w:t>
      </w:r>
      <w:r w:rsidR="005147AF" w:rsidRPr="00306126">
        <w:rPr>
          <w:rFonts w:ascii="Times New Roman" w:hAnsi="Times New Roman" w:cs="Times New Roman"/>
          <w:sz w:val="24"/>
        </w:rPr>
        <w:t>,</w:t>
      </w:r>
      <w:r w:rsidRPr="00306126">
        <w:rPr>
          <w:rFonts w:ascii="Times New Roman" w:hAnsi="Times New Roman" w:cs="Times New Roman"/>
          <w:sz w:val="24"/>
        </w:rPr>
        <w:t xml:space="preserve"> incomprensible Majestad!, </w:t>
      </w:r>
      <w:r w:rsidR="00A402CD" w:rsidRPr="00306126">
        <w:rPr>
          <w:rFonts w:ascii="Times New Roman" w:hAnsi="Times New Roman" w:cs="Times New Roman"/>
          <w:sz w:val="24"/>
        </w:rPr>
        <w:t>t</w:t>
      </w:r>
      <w:r w:rsidRPr="00306126">
        <w:rPr>
          <w:rFonts w:ascii="Times New Roman" w:hAnsi="Times New Roman" w:cs="Times New Roman"/>
          <w:sz w:val="24"/>
        </w:rPr>
        <w:t>e haces comprensible al alma que te ama. Pues, si bien es cierto que no hay espíritu o alma alguna que posea un sentido capaz de abarcarte, sin embargo, cuando alguien te ama enteramente, aunque eres tan grande, el amor del que te ama te abarca totalmente</w:t>
      </w:r>
      <w:r w:rsidRPr="00306126">
        <w:rPr>
          <w:rStyle w:val="Refdenotaalpie"/>
          <w:rFonts w:ascii="Times New Roman" w:hAnsi="Times New Roman" w:cs="Times New Roman"/>
          <w:sz w:val="24"/>
        </w:rPr>
        <w:footnoteReference w:id="141"/>
      </w:r>
      <w:r w:rsidRPr="00306126">
        <w:rPr>
          <w:rFonts w:ascii="Times New Roman" w:hAnsi="Times New Roman" w:cs="Times New Roman"/>
          <w:sz w:val="24"/>
        </w:rPr>
        <w:t xml:space="preserve"> dado que hay </w:t>
      </w:r>
      <w:r w:rsidR="00B66C74" w:rsidRPr="00306126">
        <w:rPr>
          <w:rFonts w:ascii="Times New Roman" w:hAnsi="Times New Roman" w:cs="Times New Roman"/>
          <w:sz w:val="24"/>
        </w:rPr>
        <w:t>totalidad donde no hay fracciones, hay cantidad donde no hay mezquindad y hay comprensión donde no hay ni fracción ni mezquindad.</w:t>
      </w:r>
    </w:p>
    <w:p w14:paraId="2FD42B06" w14:textId="53694210" w:rsidR="00B66C74" w:rsidRPr="00306126" w:rsidRDefault="00B66C74" w:rsidP="00D644E4">
      <w:pPr>
        <w:jc w:val="both"/>
        <w:rPr>
          <w:rFonts w:ascii="Times New Roman" w:hAnsi="Times New Roman" w:cs="Times New Roman"/>
          <w:sz w:val="24"/>
        </w:rPr>
      </w:pPr>
      <w:r w:rsidRPr="00306126">
        <w:rPr>
          <w:rFonts w:ascii="Times New Roman" w:hAnsi="Times New Roman" w:cs="Times New Roman"/>
          <w:sz w:val="24"/>
        </w:rPr>
        <w:tab/>
        <w:t>Cuando te amamos nuestro espíritu está unido a tu santo Espíritu; por él, que habita en nosotros, tenemos la Caridad de Dios derramada en nuestros corazones</w:t>
      </w:r>
      <w:r w:rsidRPr="00306126">
        <w:rPr>
          <w:rStyle w:val="Refdenotaalpie"/>
          <w:rFonts w:ascii="Times New Roman" w:hAnsi="Times New Roman" w:cs="Times New Roman"/>
          <w:sz w:val="24"/>
        </w:rPr>
        <w:footnoteReference w:id="142"/>
      </w:r>
      <w:r w:rsidRPr="00306126">
        <w:rPr>
          <w:rFonts w:ascii="Times New Roman" w:hAnsi="Times New Roman" w:cs="Times New Roman"/>
          <w:sz w:val="24"/>
        </w:rPr>
        <w:t xml:space="preserve">. Y cuando tu amor, amor del Padre por el Hijo, amor del Hijo por el Padre, cuando el Espíritu Santo habita en nosotros, es a tu mirada lo que es: Amor. </w:t>
      </w:r>
    </w:p>
    <w:p w14:paraId="79836250" w14:textId="49A6D70E" w:rsidR="00B66C74" w:rsidRPr="00306126" w:rsidRDefault="00B66C74" w:rsidP="00D644E4">
      <w:pPr>
        <w:jc w:val="both"/>
        <w:rPr>
          <w:rFonts w:ascii="Times New Roman" w:hAnsi="Times New Roman" w:cs="Times New Roman"/>
          <w:sz w:val="24"/>
        </w:rPr>
      </w:pPr>
      <w:r w:rsidRPr="00306126">
        <w:rPr>
          <w:rFonts w:ascii="Times New Roman" w:hAnsi="Times New Roman" w:cs="Times New Roman"/>
          <w:sz w:val="24"/>
        </w:rPr>
        <w:tab/>
      </w:r>
      <w:r w:rsidR="009C4F1C" w:rsidRPr="00306126">
        <w:rPr>
          <w:rFonts w:ascii="Times New Roman" w:hAnsi="Times New Roman" w:cs="Times New Roman"/>
          <w:sz w:val="24"/>
        </w:rPr>
        <w:t>É</w:t>
      </w:r>
      <w:r w:rsidRPr="00306126">
        <w:rPr>
          <w:rFonts w:ascii="Times New Roman" w:hAnsi="Times New Roman" w:cs="Times New Roman"/>
          <w:sz w:val="24"/>
        </w:rPr>
        <w:t>l convierte hacia sí todos los “cautivos de Si</w:t>
      </w:r>
      <w:r w:rsidR="005147AF" w:rsidRPr="00306126">
        <w:rPr>
          <w:rFonts w:ascii="Times New Roman" w:hAnsi="Times New Roman" w:cs="Times New Roman"/>
          <w:sz w:val="24"/>
        </w:rPr>
        <w:t>o</w:t>
      </w:r>
      <w:r w:rsidRPr="00306126">
        <w:rPr>
          <w:rFonts w:ascii="Times New Roman" w:hAnsi="Times New Roman" w:cs="Times New Roman"/>
          <w:sz w:val="24"/>
        </w:rPr>
        <w:t>n”</w:t>
      </w:r>
      <w:r w:rsidRPr="00306126">
        <w:rPr>
          <w:rStyle w:val="Refdenotaalpie"/>
          <w:rFonts w:ascii="Times New Roman" w:hAnsi="Times New Roman" w:cs="Times New Roman"/>
          <w:sz w:val="24"/>
        </w:rPr>
        <w:footnoteReference w:id="143"/>
      </w:r>
      <w:r w:rsidRPr="00306126">
        <w:rPr>
          <w:rFonts w:ascii="Times New Roman" w:hAnsi="Times New Roman" w:cs="Times New Roman"/>
          <w:sz w:val="24"/>
        </w:rPr>
        <w:t xml:space="preserve">, es decir, todos los afectos de nuestra alma, y los santifica. Entonces te amamos, o mejor, tú te amas en nosotros: </w:t>
      </w:r>
      <w:r w:rsidR="009C4F1C" w:rsidRPr="00306126">
        <w:rPr>
          <w:rFonts w:ascii="Times New Roman" w:hAnsi="Times New Roman" w:cs="Times New Roman"/>
          <w:sz w:val="24"/>
        </w:rPr>
        <w:lastRenderedPageBreak/>
        <w:t xml:space="preserve">nosotros </w:t>
      </w:r>
      <w:r w:rsidRPr="00306126">
        <w:rPr>
          <w:rFonts w:ascii="Times New Roman" w:hAnsi="Times New Roman" w:cs="Times New Roman"/>
          <w:sz w:val="24"/>
        </w:rPr>
        <w:t>por el afecto, tú por el efecto, haciéndonos uno contigo por tu propia unidad, por tu mismo Espíritu Santo que nos has dado.</w:t>
      </w:r>
    </w:p>
    <w:p w14:paraId="405F8ECC" w14:textId="489B341B" w:rsidR="00B66C74" w:rsidRPr="00306126" w:rsidRDefault="00B66C74" w:rsidP="00D644E4">
      <w:pPr>
        <w:jc w:val="both"/>
        <w:rPr>
          <w:rFonts w:ascii="Times New Roman" w:hAnsi="Times New Roman" w:cs="Times New Roman"/>
          <w:sz w:val="24"/>
        </w:rPr>
      </w:pPr>
      <w:r w:rsidRPr="00306126">
        <w:rPr>
          <w:rFonts w:ascii="Times New Roman" w:hAnsi="Times New Roman" w:cs="Times New Roman"/>
          <w:sz w:val="24"/>
        </w:rPr>
        <w:tab/>
        <w:t>Así como para el Padre conocer al Hijo no es otra cosa que ser lo que es el Hijo, y así como para el Hijo conocer al Padre no es otra cosa que ser lo que es el Padre –de ahí esta palabra del Evangelio: “Nadie conoce al Padre sino el Hijo y nadie conoce al Hijo sino el Padre”</w:t>
      </w:r>
      <w:r w:rsidRPr="00306126">
        <w:rPr>
          <w:rStyle w:val="Refdenotaalpie"/>
          <w:rFonts w:ascii="Times New Roman" w:hAnsi="Times New Roman" w:cs="Times New Roman"/>
          <w:sz w:val="24"/>
        </w:rPr>
        <w:footnoteReference w:id="144"/>
      </w:r>
      <w:r w:rsidR="006934A8" w:rsidRPr="00306126">
        <w:rPr>
          <w:rFonts w:ascii="Times New Roman" w:hAnsi="Times New Roman" w:cs="Times New Roman"/>
          <w:sz w:val="24"/>
        </w:rPr>
        <w:t>–</w:t>
      </w:r>
      <w:r w:rsidRPr="00306126">
        <w:rPr>
          <w:rFonts w:ascii="Times New Roman" w:hAnsi="Times New Roman" w:cs="Times New Roman"/>
          <w:sz w:val="24"/>
        </w:rPr>
        <w:t>,</w:t>
      </w:r>
      <w:r w:rsidR="006934A8" w:rsidRPr="00306126">
        <w:rPr>
          <w:rFonts w:ascii="Times New Roman" w:hAnsi="Times New Roman" w:cs="Times New Roman"/>
          <w:sz w:val="24"/>
        </w:rPr>
        <w:t xml:space="preserve"> </w:t>
      </w:r>
      <w:r w:rsidRPr="00306126">
        <w:rPr>
          <w:rFonts w:ascii="Times New Roman" w:hAnsi="Times New Roman" w:cs="Times New Roman"/>
          <w:sz w:val="24"/>
        </w:rPr>
        <w:t>y así como para el Espíritu Santo conocer y comprender al Padre y al Hijo no es otra cosa que ser lo que son el Padre y el Hijo; del mismo modo, para nosotros, que hemos sido creados a tu imagen, que, por Adán, hemos envejecido privados de ella, que, por Cristo, somos renovados en ella de día en día</w:t>
      </w:r>
      <w:r w:rsidR="005330E1" w:rsidRPr="00306126">
        <w:rPr>
          <w:rStyle w:val="Refdenotaalpie"/>
          <w:rFonts w:ascii="Times New Roman" w:hAnsi="Times New Roman" w:cs="Times New Roman"/>
          <w:sz w:val="24"/>
        </w:rPr>
        <w:footnoteReference w:id="145"/>
      </w:r>
      <w:r w:rsidRPr="00306126">
        <w:rPr>
          <w:rFonts w:ascii="Times New Roman" w:hAnsi="Times New Roman" w:cs="Times New Roman"/>
          <w:sz w:val="24"/>
        </w:rPr>
        <w:t>, para nosotros que amamos a Dios, amar y temer a Dios y observar</w:t>
      </w:r>
      <w:r w:rsidR="005330E1" w:rsidRPr="00306126">
        <w:rPr>
          <w:rFonts w:ascii="Times New Roman" w:hAnsi="Times New Roman" w:cs="Times New Roman"/>
          <w:sz w:val="24"/>
        </w:rPr>
        <w:t xml:space="preserve"> sus mandamientos no constituye otra cosa que ser y hacernos un solo espíritu con Dios</w:t>
      </w:r>
      <w:r w:rsidR="00837F7B" w:rsidRPr="00306126">
        <w:rPr>
          <w:rStyle w:val="Refdenotaalpie"/>
          <w:rFonts w:ascii="Times New Roman" w:hAnsi="Times New Roman" w:cs="Times New Roman"/>
          <w:sz w:val="24"/>
        </w:rPr>
        <w:footnoteReference w:id="146"/>
      </w:r>
      <w:r w:rsidR="005330E1" w:rsidRPr="00306126">
        <w:rPr>
          <w:rFonts w:ascii="Times New Roman" w:hAnsi="Times New Roman" w:cs="Times New Roman"/>
          <w:sz w:val="24"/>
        </w:rPr>
        <w:t>. “Temer a Dios y observar sus mandamientos es, ciertamente, todo el hombre”</w:t>
      </w:r>
      <w:r w:rsidR="005330E1" w:rsidRPr="00306126">
        <w:rPr>
          <w:rStyle w:val="Refdenotaalpie"/>
          <w:rFonts w:ascii="Times New Roman" w:hAnsi="Times New Roman" w:cs="Times New Roman"/>
          <w:sz w:val="24"/>
        </w:rPr>
        <w:footnoteReference w:id="147"/>
      </w:r>
      <w:r w:rsidR="005330E1" w:rsidRPr="00306126">
        <w:rPr>
          <w:rFonts w:ascii="Times New Roman" w:hAnsi="Times New Roman" w:cs="Times New Roman"/>
          <w:sz w:val="24"/>
        </w:rPr>
        <w:t>.</w:t>
      </w:r>
    </w:p>
    <w:p w14:paraId="2CF60C24" w14:textId="77777777" w:rsidR="00837F7B" w:rsidRPr="00306126" w:rsidRDefault="00837F7B" w:rsidP="00CE62B9">
      <w:pPr>
        <w:pStyle w:val="Ttulo4"/>
      </w:pPr>
      <w:r w:rsidRPr="00306126">
        <w:t>Oración para pedir el Espíritu Santo</w:t>
      </w:r>
    </w:p>
    <w:p w14:paraId="763C875C" w14:textId="77777777" w:rsidR="00837F7B" w:rsidRPr="00306126" w:rsidRDefault="00837F7B" w:rsidP="00D644E4">
      <w:pPr>
        <w:jc w:val="both"/>
        <w:rPr>
          <w:rFonts w:ascii="Times New Roman" w:hAnsi="Times New Roman" w:cs="Times New Roman"/>
          <w:sz w:val="24"/>
        </w:rPr>
      </w:pPr>
      <w:r w:rsidRPr="00306126">
        <w:rPr>
          <w:rFonts w:ascii="Times New Roman" w:hAnsi="Times New Roman" w:cs="Times New Roman"/>
          <w:sz w:val="24"/>
        </w:rPr>
        <w:tab/>
        <w:t>Adorable, terrible, bendito Señor: danos tu Espíritu, envíalo y serán creadas todas las cosas y renovarás la faz de la tierra</w:t>
      </w:r>
      <w:r w:rsidRPr="00306126">
        <w:rPr>
          <w:rStyle w:val="Refdenotaalpie"/>
          <w:rFonts w:ascii="Times New Roman" w:hAnsi="Times New Roman" w:cs="Times New Roman"/>
          <w:sz w:val="24"/>
        </w:rPr>
        <w:footnoteReference w:id="148"/>
      </w:r>
      <w:r w:rsidRPr="00306126">
        <w:rPr>
          <w:rFonts w:ascii="Times New Roman" w:hAnsi="Times New Roman" w:cs="Times New Roman"/>
          <w:sz w:val="24"/>
        </w:rPr>
        <w:t>.</w:t>
      </w:r>
    </w:p>
    <w:p w14:paraId="0B21BCCD" w14:textId="690103E0" w:rsidR="00837F7B" w:rsidRPr="00306126" w:rsidRDefault="00837F7B" w:rsidP="00D644E4">
      <w:pPr>
        <w:jc w:val="both"/>
        <w:rPr>
          <w:rFonts w:ascii="Times New Roman" w:hAnsi="Times New Roman" w:cs="Times New Roman"/>
          <w:sz w:val="24"/>
        </w:rPr>
      </w:pPr>
      <w:r w:rsidRPr="00306126">
        <w:rPr>
          <w:rFonts w:ascii="Times New Roman" w:hAnsi="Times New Roman" w:cs="Times New Roman"/>
          <w:sz w:val="24"/>
        </w:rPr>
        <w:tab/>
        <w:t>Porque no es en el diluvio de muchas aguas, es decir</w:t>
      </w:r>
      <w:r w:rsidR="00337D4F" w:rsidRPr="00306126">
        <w:rPr>
          <w:rFonts w:ascii="Times New Roman" w:hAnsi="Times New Roman" w:cs="Times New Roman"/>
          <w:sz w:val="24"/>
        </w:rPr>
        <w:t>,</w:t>
      </w:r>
      <w:r w:rsidRPr="00306126">
        <w:rPr>
          <w:rFonts w:ascii="Times New Roman" w:hAnsi="Times New Roman" w:cs="Times New Roman"/>
          <w:sz w:val="24"/>
        </w:rPr>
        <w:t xml:space="preserve"> en la confusión y perturbación de múltiples y diversos afectos como nos acercamos a ti –ya ha durado demasiado</w:t>
      </w:r>
      <w:r w:rsidR="00337D4F" w:rsidRPr="00306126">
        <w:rPr>
          <w:rFonts w:ascii="Times New Roman" w:hAnsi="Times New Roman" w:cs="Times New Roman"/>
          <w:sz w:val="24"/>
        </w:rPr>
        <w:t>,</w:t>
      </w:r>
      <w:r w:rsidRPr="00306126">
        <w:rPr>
          <w:rFonts w:ascii="Times New Roman" w:hAnsi="Times New Roman" w:cs="Times New Roman"/>
          <w:sz w:val="24"/>
        </w:rPr>
        <w:t xml:space="preserve"> Señor, ese cataclismo</w:t>
      </w:r>
      <w:r w:rsidRPr="00306126">
        <w:rPr>
          <w:rStyle w:val="Refdenotaalpie"/>
          <w:rFonts w:ascii="Times New Roman" w:hAnsi="Times New Roman" w:cs="Times New Roman"/>
          <w:sz w:val="24"/>
        </w:rPr>
        <w:footnoteReference w:id="149"/>
      </w:r>
      <w:r w:rsidRPr="00306126">
        <w:rPr>
          <w:rFonts w:ascii="Times New Roman" w:hAnsi="Times New Roman" w:cs="Times New Roman"/>
          <w:sz w:val="24"/>
        </w:rPr>
        <w:t>, congoja de los hijos de Adán</w:t>
      </w:r>
      <w:r w:rsidR="00C4455D" w:rsidRPr="00306126">
        <w:rPr>
          <w:rFonts w:ascii="Times New Roman" w:hAnsi="Times New Roman" w:cs="Times New Roman"/>
          <w:sz w:val="24"/>
        </w:rPr>
        <w:t>–</w:t>
      </w:r>
      <w:r w:rsidRPr="00306126">
        <w:rPr>
          <w:rFonts w:ascii="Times New Roman" w:hAnsi="Times New Roman" w:cs="Times New Roman"/>
          <w:sz w:val="24"/>
        </w:rPr>
        <w:t>. Haz soplar tu Espíritu sobre la tierra para que se ret</w:t>
      </w:r>
      <w:r w:rsidR="00337D4F" w:rsidRPr="00306126">
        <w:rPr>
          <w:rFonts w:ascii="Times New Roman" w:hAnsi="Times New Roman" w:cs="Times New Roman"/>
          <w:sz w:val="24"/>
        </w:rPr>
        <w:t>i</w:t>
      </w:r>
      <w:r w:rsidRPr="00306126">
        <w:rPr>
          <w:rFonts w:ascii="Times New Roman" w:hAnsi="Times New Roman" w:cs="Times New Roman"/>
          <w:sz w:val="24"/>
        </w:rPr>
        <w:t>re el mar</w:t>
      </w:r>
      <w:r w:rsidRPr="00306126">
        <w:rPr>
          <w:rStyle w:val="Refdenotaalpie"/>
          <w:rFonts w:ascii="Times New Roman" w:hAnsi="Times New Roman" w:cs="Times New Roman"/>
          <w:sz w:val="24"/>
        </w:rPr>
        <w:footnoteReference w:id="150"/>
      </w:r>
      <w:r w:rsidR="00337D4F" w:rsidRPr="00306126">
        <w:rPr>
          <w:rFonts w:ascii="Times New Roman" w:hAnsi="Times New Roman" w:cs="Times New Roman"/>
          <w:sz w:val="24"/>
        </w:rPr>
        <w:t>,</w:t>
      </w:r>
      <w:r w:rsidRPr="00306126">
        <w:rPr>
          <w:rFonts w:ascii="Times New Roman" w:hAnsi="Times New Roman" w:cs="Times New Roman"/>
          <w:sz w:val="24"/>
        </w:rPr>
        <w:t xml:space="preserve"> para que se retire la salubridad</w:t>
      </w:r>
      <w:r w:rsidRPr="00306126">
        <w:rPr>
          <w:rStyle w:val="Refdenotaalpie"/>
          <w:rFonts w:ascii="Times New Roman" w:hAnsi="Times New Roman" w:cs="Times New Roman"/>
          <w:sz w:val="24"/>
        </w:rPr>
        <w:footnoteReference w:id="151"/>
      </w:r>
      <w:r w:rsidRPr="00306126">
        <w:rPr>
          <w:rFonts w:ascii="Times New Roman" w:hAnsi="Times New Roman" w:cs="Times New Roman"/>
          <w:sz w:val="24"/>
        </w:rPr>
        <w:t xml:space="preserve"> del viejo castigo y que aparezca el desierto</w:t>
      </w:r>
      <w:r w:rsidRPr="00306126">
        <w:rPr>
          <w:rStyle w:val="Refdenotaalpie"/>
          <w:rFonts w:ascii="Times New Roman" w:hAnsi="Times New Roman" w:cs="Times New Roman"/>
          <w:sz w:val="24"/>
        </w:rPr>
        <w:footnoteReference w:id="152"/>
      </w:r>
      <w:r w:rsidRPr="00306126">
        <w:rPr>
          <w:rFonts w:ascii="Times New Roman" w:hAnsi="Times New Roman" w:cs="Times New Roman"/>
          <w:sz w:val="24"/>
        </w:rPr>
        <w:t xml:space="preserve"> sediento del manantial de la vida</w:t>
      </w:r>
      <w:r w:rsidRPr="00306126">
        <w:rPr>
          <w:rStyle w:val="Refdenotaalpie"/>
          <w:rFonts w:ascii="Times New Roman" w:hAnsi="Times New Roman" w:cs="Times New Roman"/>
          <w:sz w:val="24"/>
        </w:rPr>
        <w:footnoteReference w:id="153"/>
      </w:r>
      <w:r w:rsidRPr="00306126">
        <w:rPr>
          <w:rFonts w:ascii="Times New Roman" w:hAnsi="Times New Roman" w:cs="Times New Roman"/>
          <w:sz w:val="24"/>
        </w:rPr>
        <w:t>.</w:t>
      </w:r>
    </w:p>
    <w:p w14:paraId="2854B900" w14:textId="77777777" w:rsidR="00837F7B" w:rsidRPr="00306126" w:rsidRDefault="00837F7B" w:rsidP="00D644E4">
      <w:pPr>
        <w:jc w:val="both"/>
        <w:rPr>
          <w:rFonts w:ascii="Times New Roman" w:hAnsi="Times New Roman" w:cs="Times New Roman"/>
          <w:sz w:val="24"/>
        </w:rPr>
      </w:pPr>
      <w:r w:rsidRPr="00306126">
        <w:rPr>
          <w:rFonts w:ascii="Times New Roman" w:hAnsi="Times New Roman" w:cs="Times New Roman"/>
          <w:sz w:val="24"/>
        </w:rPr>
        <w:tab/>
      </w:r>
      <w:r w:rsidR="002C5E19" w:rsidRPr="00306126">
        <w:rPr>
          <w:rFonts w:ascii="Times New Roman" w:hAnsi="Times New Roman" w:cs="Times New Roman"/>
          <w:sz w:val="24"/>
        </w:rPr>
        <w:t>Que venga la Paloma</w:t>
      </w:r>
      <w:r w:rsidR="002C5E19" w:rsidRPr="00306126">
        <w:rPr>
          <w:rStyle w:val="Refdenotaalpie"/>
          <w:rFonts w:ascii="Times New Roman" w:hAnsi="Times New Roman" w:cs="Times New Roman"/>
          <w:sz w:val="24"/>
        </w:rPr>
        <w:footnoteReference w:id="154"/>
      </w:r>
      <w:r w:rsidR="002C5E19" w:rsidRPr="00306126">
        <w:rPr>
          <w:rFonts w:ascii="Times New Roman" w:hAnsi="Times New Roman" w:cs="Times New Roman"/>
          <w:sz w:val="24"/>
        </w:rPr>
        <w:t>, tu s</w:t>
      </w:r>
      <w:r w:rsidRPr="00306126">
        <w:rPr>
          <w:rFonts w:ascii="Times New Roman" w:hAnsi="Times New Roman" w:cs="Times New Roman"/>
          <w:sz w:val="24"/>
        </w:rPr>
        <w:t>anto</w:t>
      </w:r>
      <w:r w:rsidR="002C5E19" w:rsidRPr="00306126">
        <w:rPr>
          <w:rFonts w:ascii="Times New Roman" w:hAnsi="Times New Roman" w:cs="Times New Roman"/>
          <w:sz w:val="24"/>
        </w:rPr>
        <w:t xml:space="preserve"> Espíritu, tras la expulsión del ave que se cierne sobre los cadáveres</w:t>
      </w:r>
      <w:r w:rsidR="002C5E19" w:rsidRPr="00306126">
        <w:rPr>
          <w:rStyle w:val="Refdenotaalpie"/>
          <w:rFonts w:ascii="Times New Roman" w:hAnsi="Times New Roman" w:cs="Times New Roman"/>
          <w:sz w:val="24"/>
        </w:rPr>
        <w:footnoteReference w:id="155"/>
      </w:r>
      <w:r w:rsidR="002C5E19" w:rsidRPr="00306126">
        <w:rPr>
          <w:rFonts w:ascii="Times New Roman" w:hAnsi="Times New Roman" w:cs="Times New Roman"/>
          <w:sz w:val="24"/>
        </w:rPr>
        <w:t>.</w:t>
      </w:r>
    </w:p>
    <w:p w14:paraId="5549F523" w14:textId="77777777" w:rsidR="002C5E19" w:rsidRPr="00306126" w:rsidRDefault="002C5E19" w:rsidP="00D644E4">
      <w:pPr>
        <w:jc w:val="both"/>
        <w:rPr>
          <w:rFonts w:ascii="Times New Roman" w:hAnsi="Times New Roman" w:cs="Times New Roman"/>
          <w:sz w:val="24"/>
        </w:rPr>
      </w:pPr>
      <w:r w:rsidRPr="00306126">
        <w:rPr>
          <w:rFonts w:ascii="Times New Roman" w:hAnsi="Times New Roman" w:cs="Times New Roman"/>
          <w:sz w:val="24"/>
        </w:rPr>
        <w:tab/>
        <w:t>Que venga la Paloma con la rama de olivo</w:t>
      </w:r>
      <w:r w:rsidRPr="00306126">
        <w:rPr>
          <w:rStyle w:val="Refdenotaalpie"/>
          <w:rFonts w:ascii="Times New Roman" w:hAnsi="Times New Roman" w:cs="Times New Roman"/>
          <w:sz w:val="24"/>
        </w:rPr>
        <w:footnoteReference w:id="156"/>
      </w:r>
      <w:r w:rsidRPr="00306126">
        <w:rPr>
          <w:rFonts w:ascii="Times New Roman" w:hAnsi="Times New Roman" w:cs="Times New Roman"/>
          <w:sz w:val="24"/>
        </w:rPr>
        <w:t>, con la rama de la refección y de la luz, anunciando la Paz.</w:t>
      </w:r>
    </w:p>
    <w:p w14:paraId="114E2C24" w14:textId="77777777" w:rsidR="002C5E19" w:rsidRPr="00306126" w:rsidRDefault="002C5E19" w:rsidP="00D644E4">
      <w:pPr>
        <w:jc w:val="both"/>
        <w:rPr>
          <w:rFonts w:ascii="Times New Roman" w:hAnsi="Times New Roman" w:cs="Times New Roman"/>
          <w:sz w:val="24"/>
        </w:rPr>
      </w:pPr>
      <w:r w:rsidRPr="00306126">
        <w:rPr>
          <w:rFonts w:ascii="Times New Roman" w:hAnsi="Times New Roman" w:cs="Times New Roman"/>
          <w:sz w:val="24"/>
        </w:rPr>
        <w:tab/>
        <w:t>Que nos santifiquen tu Santidad y su santificación.</w:t>
      </w:r>
    </w:p>
    <w:p w14:paraId="7F000E2E" w14:textId="77777777" w:rsidR="002C5E19" w:rsidRPr="00306126" w:rsidRDefault="002C5E19" w:rsidP="00D644E4">
      <w:pPr>
        <w:jc w:val="both"/>
        <w:rPr>
          <w:rFonts w:ascii="Times New Roman" w:hAnsi="Times New Roman" w:cs="Times New Roman"/>
          <w:sz w:val="24"/>
        </w:rPr>
      </w:pPr>
      <w:r w:rsidRPr="00306126">
        <w:rPr>
          <w:rFonts w:ascii="Times New Roman" w:hAnsi="Times New Roman" w:cs="Times New Roman"/>
          <w:sz w:val="24"/>
        </w:rPr>
        <w:tab/>
        <w:t>Que nos una tu Unidad.</w:t>
      </w:r>
    </w:p>
    <w:p w14:paraId="402D0840" w14:textId="66FE8609" w:rsidR="002C5E19" w:rsidRPr="00306126" w:rsidRDefault="002C5E19" w:rsidP="00D644E4">
      <w:pPr>
        <w:jc w:val="both"/>
        <w:rPr>
          <w:rFonts w:ascii="Times New Roman" w:hAnsi="Times New Roman" w:cs="Times New Roman"/>
          <w:sz w:val="24"/>
        </w:rPr>
      </w:pPr>
      <w:r w:rsidRPr="00306126">
        <w:rPr>
          <w:rFonts w:ascii="Times New Roman" w:hAnsi="Times New Roman" w:cs="Times New Roman"/>
          <w:sz w:val="24"/>
        </w:rPr>
        <w:lastRenderedPageBreak/>
        <w:tab/>
        <w:t>Entonces, por el parentesco y afinidad que confiere la caridad, seremos asociados a Dios que es caridad</w:t>
      </w:r>
      <w:r w:rsidRPr="00306126">
        <w:rPr>
          <w:rStyle w:val="Refdenotaalpie"/>
          <w:rFonts w:ascii="Times New Roman" w:hAnsi="Times New Roman" w:cs="Times New Roman"/>
          <w:sz w:val="24"/>
        </w:rPr>
        <w:footnoteReference w:id="157"/>
      </w:r>
      <w:r w:rsidRPr="00306126">
        <w:rPr>
          <w:rFonts w:ascii="Times New Roman" w:hAnsi="Times New Roman" w:cs="Times New Roman"/>
          <w:sz w:val="24"/>
        </w:rPr>
        <w:t xml:space="preserve"> y por la virtud del Amor con él nos uniremos.</w:t>
      </w:r>
    </w:p>
    <w:p w14:paraId="1AA25DBD" w14:textId="77777777" w:rsidR="002C5E19" w:rsidRPr="00306126" w:rsidRDefault="002C5E19" w:rsidP="00020B43">
      <w:pPr>
        <w:pStyle w:val="Ttulo4"/>
      </w:pPr>
      <w:r w:rsidRPr="00306126">
        <w:t>La verdadera filosofía</w:t>
      </w:r>
    </w:p>
    <w:p w14:paraId="61F2D102" w14:textId="78EBA66A" w:rsidR="002C5E19" w:rsidRPr="00306126" w:rsidRDefault="002C5E19" w:rsidP="00D644E4">
      <w:pPr>
        <w:jc w:val="both"/>
        <w:rPr>
          <w:rFonts w:ascii="Times New Roman" w:hAnsi="Times New Roman" w:cs="Times New Roman"/>
          <w:sz w:val="24"/>
        </w:rPr>
      </w:pPr>
      <w:r w:rsidRPr="00306126">
        <w:rPr>
          <w:rFonts w:ascii="Times New Roman" w:hAnsi="Times New Roman" w:cs="Times New Roman"/>
          <w:sz w:val="24"/>
        </w:rPr>
        <w:tab/>
        <w:t>12. Es importante saber, Señor, cómo te ama cada uno. Según dijo alguien iluminado por ti</w:t>
      </w:r>
      <w:r w:rsidR="00450A8C" w:rsidRPr="00306126">
        <w:rPr>
          <w:rFonts w:ascii="Times New Roman" w:hAnsi="Times New Roman" w:cs="Times New Roman"/>
          <w:sz w:val="24"/>
        </w:rPr>
        <w:t>,</w:t>
      </w:r>
      <w:r w:rsidRPr="00306126">
        <w:rPr>
          <w:rFonts w:ascii="Times New Roman" w:hAnsi="Times New Roman" w:cs="Times New Roman"/>
          <w:sz w:val="24"/>
        </w:rPr>
        <w:t xml:space="preserve"> “</w:t>
      </w:r>
      <w:r w:rsidR="00450A8C" w:rsidRPr="00306126">
        <w:rPr>
          <w:rFonts w:ascii="Times New Roman" w:hAnsi="Times New Roman" w:cs="Times New Roman"/>
          <w:sz w:val="24"/>
        </w:rPr>
        <w:t>h</w:t>
      </w:r>
      <w:r w:rsidRPr="00306126">
        <w:rPr>
          <w:rFonts w:ascii="Times New Roman" w:hAnsi="Times New Roman" w:cs="Times New Roman"/>
          <w:sz w:val="24"/>
        </w:rPr>
        <w:t>ay quienes aman la verdad cuando reluce, pero no la aman cuando reprende”</w:t>
      </w:r>
      <w:r w:rsidRPr="00306126">
        <w:rPr>
          <w:rStyle w:val="Refdenotaalpie"/>
          <w:rFonts w:ascii="Times New Roman" w:hAnsi="Times New Roman" w:cs="Times New Roman"/>
          <w:sz w:val="24"/>
        </w:rPr>
        <w:footnoteReference w:id="158"/>
      </w:r>
      <w:r w:rsidRPr="00306126">
        <w:rPr>
          <w:rFonts w:ascii="Times New Roman" w:hAnsi="Times New Roman" w:cs="Times New Roman"/>
          <w:sz w:val="24"/>
        </w:rPr>
        <w:t>. Cultivan buenos sentimientos con respecto a la justicia</w:t>
      </w:r>
      <w:r w:rsidR="00450A8C" w:rsidRPr="00306126">
        <w:rPr>
          <w:rFonts w:ascii="Times New Roman" w:hAnsi="Times New Roman" w:cs="Times New Roman"/>
          <w:sz w:val="24"/>
        </w:rPr>
        <w:t>,</w:t>
      </w:r>
      <w:r w:rsidRPr="00306126">
        <w:rPr>
          <w:rFonts w:ascii="Times New Roman" w:hAnsi="Times New Roman" w:cs="Times New Roman"/>
          <w:sz w:val="24"/>
        </w:rPr>
        <w:t xml:space="preserve"> pero se ponen a salvo de sus consecuencias prácticas. En sí misma la aprueban y la aman</w:t>
      </w:r>
      <w:r w:rsidR="00450A8C" w:rsidRPr="00306126">
        <w:rPr>
          <w:rFonts w:ascii="Times New Roman" w:hAnsi="Times New Roman" w:cs="Times New Roman"/>
          <w:sz w:val="24"/>
        </w:rPr>
        <w:t>,</w:t>
      </w:r>
      <w:r w:rsidRPr="00306126">
        <w:rPr>
          <w:rFonts w:ascii="Times New Roman" w:hAnsi="Times New Roman" w:cs="Times New Roman"/>
          <w:sz w:val="24"/>
        </w:rPr>
        <w:t xml:space="preserve"> pero no la ejercitan en su propio interior.</w:t>
      </w:r>
    </w:p>
    <w:p w14:paraId="3B492027" w14:textId="035C3A28" w:rsidR="002C5E19" w:rsidRPr="00306126" w:rsidRDefault="002C5E19" w:rsidP="00D644E4">
      <w:pPr>
        <w:jc w:val="both"/>
        <w:rPr>
          <w:rFonts w:ascii="Times New Roman" w:hAnsi="Times New Roman" w:cs="Times New Roman"/>
          <w:sz w:val="24"/>
        </w:rPr>
      </w:pPr>
      <w:r w:rsidRPr="00306126">
        <w:rPr>
          <w:rFonts w:ascii="Times New Roman" w:hAnsi="Times New Roman" w:cs="Times New Roman"/>
          <w:sz w:val="24"/>
        </w:rPr>
        <w:tab/>
        <w:t>Señor Dios, verdadera justicia, ¿</w:t>
      </w:r>
      <w:r w:rsidR="00986407" w:rsidRPr="00306126">
        <w:rPr>
          <w:rFonts w:ascii="Times New Roman" w:hAnsi="Times New Roman" w:cs="Times New Roman"/>
          <w:sz w:val="24"/>
        </w:rPr>
        <w:t>esto</w:t>
      </w:r>
      <w:r w:rsidRPr="00306126">
        <w:rPr>
          <w:rFonts w:ascii="Times New Roman" w:hAnsi="Times New Roman" w:cs="Times New Roman"/>
          <w:sz w:val="24"/>
        </w:rPr>
        <w:t>s te aman verdaderamente, de veras te aman?</w:t>
      </w:r>
    </w:p>
    <w:p w14:paraId="7F635D9E" w14:textId="042FB793" w:rsidR="0097338A" w:rsidRPr="00306126" w:rsidRDefault="0097338A" w:rsidP="00D644E4">
      <w:pPr>
        <w:jc w:val="both"/>
        <w:rPr>
          <w:rFonts w:ascii="Times New Roman" w:hAnsi="Times New Roman" w:cs="Times New Roman"/>
          <w:sz w:val="24"/>
        </w:rPr>
      </w:pPr>
      <w:r w:rsidRPr="00306126">
        <w:rPr>
          <w:rFonts w:ascii="Times New Roman" w:hAnsi="Times New Roman" w:cs="Times New Roman"/>
          <w:sz w:val="24"/>
        </w:rPr>
        <w:tab/>
        <w:t xml:space="preserve">En otro tiempo la cultivaron los filósofos de este mundo </w:t>
      </w:r>
      <w:r w:rsidR="00450A8C" w:rsidRPr="00306126">
        <w:rPr>
          <w:rFonts w:ascii="Times New Roman" w:hAnsi="Times New Roman" w:cs="Times New Roman"/>
          <w:sz w:val="24"/>
        </w:rPr>
        <w:t xml:space="preserve">tanto </w:t>
      </w:r>
      <w:r w:rsidRPr="00306126">
        <w:rPr>
          <w:rFonts w:ascii="Times New Roman" w:hAnsi="Times New Roman" w:cs="Times New Roman"/>
          <w:sz w:val="24"/>
        </w:rPr>
        <w:t>en el ámbito de sus sentimientos cuanto en el plano del obrar. Bien pudieron decir de sí mismos: “Por amor a la virtud los buenos han tenido verdadero odio al pecado”.</w:t>
      </w:r>
    </w:p>
    <w:p w14:paraId="220B745B" w14:textId="35A227DE" w:rsidR="0097338A" w:rsidRPr="00306126" w:rsidRDefault="0097338A" w:rsidP="00D644E4">
      <w:pPr>
        <w:jc w:val="both"/>
        <w:rPr>
          <w:rFonts w:ascii="Times New Roman" w:hAnsi="Times New Roman" w:cs="Times New Roman"/>
          <w:sz w:val="24"/>
        </w:rPr>
      </w:pPr>
      <w:r w:rsidRPr="00306126">
        <w:rPr>
          <w:rFonts w:ascii="Times New Roman" w:hAnsi="Times New Roman" w:cs="Times New Roman"/>
          <w:sz w:val="24"/>
        </w:rPr>
        <w:tab/>
        <w:t>Sin embargo, son convictos de no haber amado la justicia</w:t>
      </w:r>
      <w:r w:rsidR="00450A8C" w:rsidRPr="00306126">
        <w:rPr>
          <w:rFonts w:ascii="Times New Roman" w:hAnsi="Times New Roman" w:cs="Times New Roman"/>
          <w:sz w:val="24"/>
        </w:rPr>
        <w:t>,</w:t>
      </w:r>
      <w:r w:rsidRPr="00306126">
        <w:rPr>
          <w:rFonts w:ascii="Times New Roman" w:hAnsi="Times New Roman" w:cs="Times New Roman"/>
          <w:sz w:val="24"/>
        </w:rPr>
        <w:t xml:space="preserve"> pues no te han amado a ti, fuente y origen de la justicia verdadera, a quien ella vuelve como a su fin</w:t>
      </w:r>
      <w:r w:rsidRPr="00306126">
        <w:rPr>
          <w:rStyle w:val="Refdenotaalpie"/>
          <w:rFonts w:ascii="Times New Roman" w:hAnsi="Times New Roman" w:cs="Times New Roman"/>
          <w:sz w:val="24"/>
        </w:rPr>
        <w:footnoteReference w:id="159"/>
      </w:r>
      <w:r w:rsidRPr="00306126">
        <w:rPr>
          <w:rFonts w:ascii="Times New Roman" w:hAnsi="Times New Roman" w:cs="Times New Roman"/>
          <w:sz w:val="24"/>
        </w:rPr>
        <w:t xml:space="preserve">, y sin el cual todas las justicias de los hombres no son más que lienzos inmundos (cf. </w:t>
      </w:r>
      <w:r w:rsidR="00450A8C" w:rsidRPr="00306126">
        <w:rPr>
          <w:rFonts w:ascii="Times New Roman" w:hAnsi="Times New Roman" w:cs="Times New Roman"/>
          <w:sz w:val="24"/>
        </w:rPr>
        <w:t>O</w:t>
      </w:r>
      <w:r w:rsidRPr="00306126">
        <w:rPr>
          <w:rFonts w:ascii="Times New Roman" w:hAnsi="Times New Roman" w:cs="Times New Roman"/>
          <w:sz w:val="24"/>
        </w:rPr>
        <w:t>ración de Ester e Isaías 64, 6).</w:t>
      </w:r>
    </w:p>
    <w:p w14:paraId="2C7B8793" w14:textId="28E04299" w:rsidR="00876519" w:rsidRPr="00306126" w:rsidRDefault="00876519" w:rsidP="00D644E4">
      <w:pPr>
        <w:jc w:val="both"/>
        <w:rPr>
          <w:rFonts w:ascii="Times New Roman" w:hAnsi="Times New Roman" w:cs="Times New Roman"/>
          <w:sz w:val="24"/>
        </w:rPr>
      </w:pPr>
      <w:r w:rsidRPr="00306126">
        <w:rPr>
          <w:rFonts w:ascii="Times New Roman" w:hAnsi="Times New Roman" w:cs="Times New Roman"/>
          <w:sz w:val="24"/>
        </w:rPr>
        <w:tab/>
        <w:t>Aquellos antiguos filósofos carecieron de la fe que obra por el amor, si bien en alguna medida obraron honestamente</w:t>
      </w:r>
      <w:r w:rsidR="00450A8C" w:rsidRPr="00306126">
        <w:rPr>
          <w:rFonts w:ascii="Times New Roman" w:hAnsi="Times New Roman" w:cs="Times New Roman"/>
          <w:sz w:val="24"/>
        </w:rPr>
        <w:t>,</w:t>
      </w:r>
      <w:r w:rsidRPr="00306126">
        <w:rPr>
          <w:rFonts w:ascii="Times New Roman" w:hAnsi="Times New Roman" w:cs="Times New Roman"/>
          <w:sz w:val="24"/>
        </w:rPr>
        <w:t xml:space="preserve"> pues de alguna manera incierta los conmovió el amor.</w:t>
      </w:r>
    </w:p>
    <w:p w14:paraId="1A0CD4F1" w14:textId="77777777" w:rsidR="00876519" w:rsidRPr="00306126" w:rsidRDefault="00876519" w:rsidP="00D644E4">
      <w:pPr>
        <w:jc w:val="both"/>
        <w:rPr>
          <w:rFonts w:ascii="Times New Roman" w:hAnsi="Times New Roman" w:cs="Times New Roman"/>
          <w:sz w:val="24"/>
        </w:rPr>
      </w:pPr>
      <w:r w:rsidRPr="00306126">
        <w:rPr>
          <w:rFonts w:ascii="Times New Roman" w:hAnsi="Times New Roman" w:cs="Times New Roman"/>
          <w:sz w:val="24"/>
        </w:rPr>
        <w:tab/>
        <w:t>Por no provenir del manantial de la justicia verdadera, ni tenerla por meta, tanto más desesperadamente erraban cuanto con más ímpetu fuera del camino corrían.</w:t>
      </w:r>
    </w:p>
    <w:p w14:paraId="7951E06A" w14:textId="77777777" w:rsidR="00876519" w:rsidRPr="00306126" w:rsidRDefault="00876519" w:rsidP="00D644E4">
      <w:pPr>
        <w:jc w:val="both"/>
        <w:rPr>
          <w:rFonts w:ascii="Times New Roman" w:hAnsi="Times New Roman" w:cs="Times New Roman"/>
          <w:sz w:val="24"/>
        </w:rPr>
      </w:pPr>
      <w:r w:rsidRPr="00306126">
        <w:rPr>
          <w:rFonts w:ascii="Times New Roman" w:hAnsi="Times New Roman" w:cs="Times New Roman"/>
          <w:sz w:val="24"/>
        </w:rPr>
        <w:tab/>
        <w:t>Padre, este camino es tu Hijo que dijo: “Soy el camino, la verdad y la vida”</w:t>
      </w:r>
      <w:r w:rsidRPr="00306126">
        <w:rPr>
          <w:rStyle w:val="Refdenotaalpie"/>
          <w:rFonts w:ascii="Times New Roman" w:hAnsi="Times New Roman" w:cs="Times New Roman"/>
          <w:sz w:val="24"/>
        </w:rPr>
        <w:footnoteReference w:id="160"/>
      </w:r>
      <w:r w:rsidRPr="00306126">
        <w:rPr>
          <w:rFonts w:ascii="Times New Roman" w:hAnsi="Times New Roman" w:cs="Times New Roman"/>
          <w:sz w:val="24"/>
        </w:rPr>
        <w:t>.</w:t>
      </w:r>
    </w:p>
    <w:p w14:paraId="551B2B8E" w14:textId="3E679DFB" w:rsidR="00876519" w:rsidRPr="00306126" w:rsidRDefault="00876519" w:rsidP="00D644E4">
      <w:pPr>
        <w:jc w:val="both"/>
        <w:rPr>
          <w:rFonts w:ascii="Times New Roman" w:hAnsi="Times New Roman" w:cs="Times New Roman"/>
          <w:sz w:val="24"/>
        </w:rPr>
      </w:pPr>
      <w:r w:rsidRPr="00306126">
        <w:rPr>
          <w:rFonts w:ascii="Times New Roman" w:hAnsi="Times New Roman" w:cs="Times New Roman"/>
          <w:sz w:val="24"/>
        </w:rPr>
        <w:tab/>
        <w:t xml:space="preserve">Tu Verdad, que es también la Vida a </w:t>
      </w:r>
      <w:r w:rsidR="00450A8C" w:rsidRPr="00306126">
        <w:rPr>
          <w:rFonts w:ascii="Times New Roman" w:hAnsi="Times New Roman" w:cs="Times New Roman"/>
          <w:sz w:val="24"/>
        </w:rPr>
        <w:t>l</w:t>
      </w:r>
      <w:r w:rsidRPr="00306126">
        <w:rPr>
          <w:rFonts w:ascii="Times New Roman" w:hAnsi="Times New Roman" w:cs="Times New Roman"/>
          <w:sz w:val="24"/>
        </w:rPr>
        <w:t>a que vamos y por la que vamos, nos describe la pura, cierta y simple forma de la verdadera filosofía, cuando dice a sus discípulos: “Con la dilección con que me amó mi Padre, así yo os amé. Permaneced en mi amor, así como yo guardé los preceptos de mi Padre y permanezco en su amor”</w:t>
      </w:r>
      <w:r w:rsidRPr="00306126">
        <w:rPr>
          <w:rStyle w:val="Refdenotaalpie"/>
          <w:rFonts w:ascii="Times New Roman" w:hAnsi="Times New Roman" w:cs="Times New Roman"/>
          <w:sz w:val="24"/>
        </w:rPr>
        <w:footnoteReference w:id="161"/>
      </w:r>
      <w:r w:rsidRPr="00306126">
        <w:rPr>
          <w:rFonts w:ascii="Times New Roman" w:hAnsi="Times New Roman" w:cs="Times New Roman"/>
          <w:sz w:val="24"/>
        </w:rPr>
        <w:t>.</w:t>
      </w:r>
    </w:p>
    <w:p w14:paraId="0E62D9E7" w14:textId="1A928064" w:rsidR="00223863" w:rsidRPr="00306126" w:rsidRDefault="00223863" w:rsidP="00D644E4">
      <w:pPr>
        <w:jc w:val="both"/>
        <w:rPr>
          <w:rFonts w:ascii="Times New Roman" w:hAnsi="Times New Roman" w:cs="Times New Roman"/>
          <w:sz w:val="24"/>
        </w:rPr>
      </w:pPr>
      <w:r w:rsidRPr="00306126">
        <w:rPr>
          <w:rFonts w:ascii="Times New Roman" w:hAnsi="Times New Roman" w:cs="Times New Roman"/>
          <w:sz w:val="24"/>
        </w:rPr>
        <w:tab/>
        <w:t>He aquí el amado del amado</w:t>
      </w:r>
      <w:r w:rsidRPr="00306126">
        <w:rPr>
          <w:rStyle w:val="Refdenotaalpie"/>
          <w:rFonts w:ascii="Times New Roman" w:hAnsi="Times New Roman" w:cs="Times New Roman"/>
          <w:sz w:val="24"/>
        </w:rPr>
        <w:footnoteReference w:id="162"/>
      </w:r>
      <w:r w:rsidRPr="00306126">
        <w:rPr>
          <w:rFonts w:ascii="Times New Roman" w:hAnsi="Times New Roman" w:cs="Times New Roman"/>
          <w:sz w:val="24"/>
        </w:rPr>
        <w:t>, como leemos en el salmo, pues el Padre ama al Hijo</w:t>
      </w:r>
      <w:r w:rsidRPr="00306126">
        <w:rPr>
          <w:rStyle w:val="Refdenotaalpie"/>
          <w:rFonts w:ascii="Times New Roman" w:hAnsi="Times New Roman" w:cs="Times New Roman"/>
          <w:sz w:val="24"/>
        </w:rPr>
        <w:footnoteReference w:id="163"/>
      </w:r>
      <w:r w:rsidRPr="00306126">
        <w:rPr>
          <w:rFonts w:ascii="Times New Roman" w:hAnsi="Times New Roman" w:cs="Times New Roman"/>
          <w:sz w:val="24"/>
        </w:rPr>
        <w:t>, y el Hijo permanece en el amor del Padre</w:t>
      </w:r>
      <w:r w:rsidRPr="00306126">
        <w:rPr>
          <w:rStyle w:val="Refdenotaalpie"/>
          <w:rFonts w:ascii="Times New Roman" w:hAnsi="Times New Roman" w:cs="Times New Roman"/>
          <w:sz w:val="24"/>
        </w:rPr>
        <w:footnoteReference w:id="164"/>
      </w:r>
      <w:r w:rsidRPr="00306126">
        <w:rPr>
          <w:rFonts w:ascii="Times New Roman" w:hAnsi="Times New Roman" w:cs="Times New Roman"/>
          <w:sz w:val="24"/>
        </w:rPr>
        <w:t xml:space="preserve"> hasta el pleno cumplimiento de sus mandatos. Es también “el amado del amado” cuando el discípulo amado ama a Cristo, su maestro, hasta observar por su amor todos sus mandamientos y conserva esta voluntad hasta la muerte. Iluminado por su verdad y por su amor</w:t>
      </w:r>
      <w:r w:rsidR="00450A8C" w:rsidRPr="00306126">
        <w:rPr>
          <w:rFonts w:ascii="Times New Roman" w:hAnsi="Times New Roman" w:cs="Times New Roman"/>
          <w:sz w:val="24"/>
        </w:rPr>
        <w:t>,</w:t>
      </w:r>
      <w:r w:rsidRPr="00306126">
        <w:rPr>
          <w:rFonts w:ascii="Times New Roman" w:hAnsi="Times New Roman" w:cs="Times New Roman"/>
          <w:sz w:val="24"/>
        </w:rPr>
        <w:t xml:space="preserve"> usa bien y para el bien todas las </w:t>
      </w:r>
      <w:r w:rsidRPr="00306126">
        <w:rPr>
          <w:rFonts w:ascii="Times New Roman" w:hAnsi="Times New Roman" w:cs="Times New Roman"/>
          <w:sz w:val="24"/>
        </w:rPr>
        <w:lastRenderedPageBreak/>
        <w:t>cosas, tanto las que son de suyo idóneas para el bien como las que llevan al mal y también las que son de suyo indiferentes. Todo lo cual es propio de la virtud cristiana.</w:t>
      </w:r>
    </w:p>
    <w:p w14:paraId="014E3B4E" w14:textId="015432CE" w:rsidR="00223863" w:rsidRPr="00306126" w:rsidRDefault="00223863" w:rsidP="00D644E4">
      <w:pPr>
        <w:jc w:val="both"/>
        <w:rPr>
          <w:rFonts w:ascii="Times New Roman" w:hAnsi="Times New Roman" w:cs="Times New Roman"/>
          <w:sz w:val="24"/>
        </w:rPr>
      </w:pPr>
      <w:r w:rsidRPr="00306126">
        <w:rPr>
          <w:rFonts w:ascii="Times New Roman" w:hAnsi="Times New Roman" w:cs="Times New Roman"/>
          <w:sz w:val="24"/>
        </w:rPr>
        <w:tab/>
        <w:t>Como dijo alguien, la virtud “es el buen uso de la voluntad libre” y el acto virtuoso “es el que usa bien de las cosas que podríamos usar malamente”.</w:t>
      </w:r>
    </w:p>
    <w:p w14:paraId="3145BE48" w14:textId="099816F6" w:rsidR="00223863" w:rsidRPr="00306126" w:rsidRDefault="00223863" w:rsidP="00D644E4">
      <w:pPr>
        <w:jc w:val="both"/>
        <w:rPr>
          <w:rFonts w:ascii="Times New Roman" w:hAnsi="Times New Roman" w:cs="Times New Roman"/>
          <w:sz w:val="24"/>
        </w:rPr>
      </w:pPr>
      <w:r w:rsidRPr="00306126">
        <w:rPr>
          <w:rFonts w:ascii="Times New Roman" w:hAnsi="Times New Roman" w:cs="Times New Roman"/>
          <w:sz w:val="24"/>
        </w:rPr>
        <w:tab/>
        <w:t xml:space="preserve">En consecuencia, para que la caridad no sea manca, nos enseña el amor al prójimo según la ley pura de la caridad, para que así como Dios en nosotros </w:t>
      </w:r>
      <w:r w:rsidR="00986407" w:rsidRPr="00306126">
        <w:rPr>
          <w:rFonts w:ascii="Times New Roman" w:hAnsi="Times New Roman" w:cs="Times New Roman"/>
          <w:sz w:val="24"/>
        </w:rPr>
        <w:t>solo</w:t>
      </w:r>
      <w:r w:rsidRPr="00306126">
        <w:rPr>
          <w:rFonts w:ascii="Times New Roman" w:hAnsi="Times New Roman" w:cs="Times New Roman"/>
          <w:sz w:val="24"/>
        </w:rPr>
        <w:t xml:space="preserve"> a sí mismo se ama, y nosotros aprendimos a amar en nosotros solamente a Dios, de igual manera comencemos a amar al prójimo como a nosotros mismos</w:t>
      </w:r>
      <w:r w:rsidRPr="00306126">
        <w:rPr>
          <w:rStyle w:val="Refdenotaalpie"/>
          <w:rFonts w:ascii="Times New Roman" w:hAnsi="Times New Roman" w:cs="Times New Roman"/>
          <w:sz w:val="24"/>
        </w:rPr>
        <w:footnoteReference w:id="165"/>
      </w:r>
      <w:r w:rsidRPr="00306126">
        <w:rPr>
          <w:rFonts w:ascii="Times New Roman" w:hAnsi="Times New Roman" w:cs="Times New Roman"/>
          <w:sz w:val="24"/>
        </w:rPr>
        <w:t xml:space="preserve">, para que tanto en él como en nosotros amemos </w:t>
      </w:r>
      <w:r w:rsidR="00986407" w:rsidRPr="00306126">
        <w:rPr>
          <w:rFonts w:ascii="Times New Roman" w:hAnsi="Times New Roman" w:cs="Times New Roman"/>
          <w:sz w:val="24"/>
        </w:rPr>
        <w:t>solo</w:t>
      </w:r>
      <w:r w:rsidRPr="00306126">
        <w:rPr>
          <w:rFonts w:ascii="Times New Roman" w:hAnsi="Times New Roman" w:cs="Times New Roman"/>
          <w:sz w:val="24"/>
        </w:rPr>
        <w:t xml:space="preserve"> a Dios. </w:t>
      </w:r>
    </w:p>
    <w:p w14:paraId="5BA1AAAB" w14:textId="77777777" w:rsidR="00223863" w:rsidRPr="00306126" w:rsidRDefault="002619A1" w:rsidP="00020B43">
      <w:pPr>
        <w:pStyle w:val="Ttulo4"/>
      </w:pPr>
      <w:r w:rsidRPr="00306126">
        <w:t>El E</w:t>
      </w:r>
      <w:r w:rsidR="00223863" w:rsidRPr="00306126">
        <w:t>spíritu sopla donde quiere</w:t>
      </w:r>
    </w:p>
    <w:p w14:paraId="641D57A5" w14:textId="77777777" w:rsidR="00223863" w:rsidRPr="00306126" w:rsidRDefault="00223863" w:rsidP="00D644E4">
      <w:pPr>
        <w:jc w:val="both"/>
        <w:rPr>
          <w:rFonts w:ascii="Times New Roman" w:hAnsi="Times New Roman" w:cs="Times New Roman"/>
          <w:sz w:val="24"/>
        </w:rPr>
      </w:pPr>
      <w:r w:rsidRPr="00306126">
        <w:rPr>
          <w:rFonts w:ascii="Times New Roman" w:hAnsi="Times New Roman" w:cs="Times New Roman"/>
          <w:sz w:val="24"/>
        </w:rPr>
        <w:tab/>
        <w:t>Pero, Señor, ¿</w:t>
      </w:r>
      <w:r w:rsidR="00C60BCC" w:rsidRPr="00306126">
        <w:rPr>
          <w:rFonts w:ascii="Times New Roman" w:hAnsi="Times New Roman" w:cs="Times New Roman"/>
          <w:sz w:val="24"/>
        </w:rPr>
        <w:t>¡</w:t>
      </w:r>
      <w:r w:rsidRPr="00306126">
        <w:rPr>
          <w:rFonts w:ascii="Times New Roman" w:hAnsi="Times New Roman" w:cs="Times New Roman"/>
          <w:sz w:val="24"/>
        </w:rPr>
        <w:t>para qué tantas palabras</w:t>
      </w:r>
      <w:r w:rsidR="00C60BCC" w:rsidRPr="00306126">
        <w:rPr>
          <w:rFonts w:ascii="Times New Roman" w:hAnsi="Times New Roman" w:cs="Times New Roman"/>
          <w:sz w:val="24"/>
        </w:rPr>
        <w:t>!</w:t>
      </w:r>
      <w:r w:rsidRPr="00306126">
        <w:rPr>
          <w:rFonts w:ascii="Times New Roman" w:hAnsi="Times New Roman" w:cs="Times New Roman"/>
          <w:sz w:val="24"/>
        </w:rPr>
        <w:t>?</w:t>
      </w:r>
    </w:p>
    <w:p w14:paraId="54B83E4A" w14:textId="50E61AD3" w:rsidR="00F67D72" w:rsidRPr="00306126" w:rsidRDefault="00F67D72" w:rsidP="00D644E4">
      <w:pPr>
        <w:jc w:val="both"/>
        <w:rPr>
          <w:rFonts w:ascii="Times New Roman" w:hAnsi="Times New Roman" w:cs="Times New Roman"/>
          <w:sz w:val="24"/>
        </w:rPr>
      </w:pPr>
      <w:r w:rsidRPr="00306126">
        <w:rPr>
          <w:rFonts w:ascii="Times New Roman" w:hAnsi="Times New Roman" w:cs="Times New Roman"/>
          <w:sz w:val="24"/>
        </w:rPr>
        <w:tab/>
        <w:t xml:space="preserve">Mi alma miserable, desnuda, helada y aterida desea ser reconfortada por el calor de </w:t>
      </w:r>
      <w:r w:rsidR="00BD7784" w:rsidRPr="00306126">
        <w:rPr>
          <w:rFonts w:ascii="Times New Roman" w:hAnsi="Times New Roman" w:cs="Times New Roman"/>
          <w:sz w:val="24"/>
        </w:rPr>
        <w:t>t</w:t>
      </w:r>
      <w:r w:rsidRPr="00306126">
        <w:rPr>
          <w:rFonts w:ascii="Times New Roman" w:hAnsi="Times New Roman" w:cs="Times New Roman"/>
          <w:sz w:val="24"/>
        </w:rPr>
        <w:t>u amor. Por eso, para proteger mi desnudez</w:t>
      </w:r>
      <w:r w:rsidRPr="00306126">
        <w:rPr>
          <w:rStyle w:val="Refdenotaalpie"/>
          <w:rFonts w:ascii="Times New Roman" w:hAnsi="Times New Roman" w:cs="Times New Roman"/>
          <w:sz w:val="24"/>
        </w:rPr>
        <w:footnoteReference w:id="166"/>
      </w:r>
      <w:r w:rsidRPr="00306126">
        <w:rPr>
          <w:rFonts w:ascii="Times New Roman" w:hAnsi="Times New Roman" w:cs="Times New Roman"/>
          <w:sz w:val="24"/>
        </w:rPr>
        <w:t>, junto y coso cuantas telas hallo. Y ni siquiera llego a recoger dos leños, como los de aquella sabia viuda de Sarepta</w:t>
      </w:r>
      <w:r w:rsidRPr="00306126">
        <w:rPr>
          <w:rStyle w:val="Refdenotaalpie"/>
          <w:rFonts w:ascii="Times New Roman" w:hAnsi="Times New Roman" w:cs="Times New Roman"/>
          <w:sz w:val="24"/>
        </w:rPr>
        <w:footnoteReference w:id="167"/>
      </w:r>
      <w:r w:rsidRPr="00306126">
        <w:rPr>
          <w:rFonts w:ascii="Times New Roman" w:hAnsi="Times New Roman" w:cs="Times New Roman"/>
          <w:sz w:val="24"/>
        </w:rPr>
        <w:t>, sino débiles yuyos en la inmensidad de mi desierto, en la espaciosa vanidad de mi corazón para estar preparado cuando entre en el tabernáculo de mi morada</w:t>
      </w:r>
      <w:r w:rsidRPr="00306126">
        <w:rPr>
          <w:rStyle w:val="Refdenotaalpie"/>
          <w:rFonts w:ascii="Times New Roman" w:hAnsi="Times New Roman" w:cs="Times New Roman"/>
          <w:sz w:val="24"/>
        </w:rPr>
        <w:footnoteReference w:id="168"/>
      </w:r>
      <w:r w:rsidRPr="00306126">
        <w:rPr>
          <w:rFonts w:ascii="Times New Roman" w:hAnsi="Times New Roman" w:cs="Times New Roman"/>
          <w:sz w:val="24"/>
        </w:rPr>
        <w:t xml:space="preserve"> con el puñado de harina y el vaso de aceite a fin de que pueda comer y morir. Mas no moriré tan pronto. O mejor, Señor, no moriré. Viviré para narrar las acciones del Señor</w:t>
      </w:r>
      <w:r w:rsidRPr="00306126">
        <w:rPr>
          <w:rStyle w:val="Refdenotaalpie"/>
          <w:rFonts w:ascii="Times New Roman" w:hAnsi="Times New Roman" w:cs="Times New Roman"/>
          <w:sz w:val="24"/>
        </w:rPr>
        <w:footnoteReference w:id="169"/>
      </w:r>
      <w:r w:rsidRPr="00306126">
        <w:rPr>
          <w:rFonts w:ascii="Times New Roman" w:hAnsi="Times New Roman" w:cs="Times New Roman"/>
          <w:sz w:val="24"/>
        </w:rPr>
        <w:t>.</w:t>
      </w:r>
    </w:p>
    <w:p w14:paraId="3B3A858F" w14:textId="5FDAD40B" w:rsidR="00F67D72" w:rsidRPr="00306126" w:rsidRDefault="00F67D72" w:rsidP="00D644E4">
      <w:pPr>
        <w:jc w:val="both"/>
        <w:rPr>
          <w:rFonts w:ascii="Times New Roman" w:hAnsi="Times New Roman" w:cs="Times New Roman"/>
          <w:sz w:val="24"/>
        </w:rPr>
      </w:pPr>
      <w:r w:rsidRPr="00306126">
        <w:rPr>
          <w:rFonts w:ascii="Times New Roman" w:hAnsi="Times New Roman" w:cs="Times New Roman"/>
          <w:sz w:val="24"/>
        </w:rPr>
        <w:tab/>
        <w:t>Estando en pie en casa de mi soledad, como onagro solitario</w:t>
      </w:r>
      <w:r w:rsidRPr="00306126">
        <w:rPr>
          <w:rStyle w:val="Refdenotaalpie"/>
          <w:rFonts w:ascii="Times New Roman" w:hAnsi="Times New Roman" w:cs="Times New Roman"/>
          <w:sz w:val="24"/>
        </w:rPr>
        <w:footnoteReference w:id="170"/>
      </w:r>
      <w:r w:rsidRPr="00306126">
        <w:rPr>
          <w:rFonts w:ascii="Times New Roman" w:hAnsi="Times New Roman" w:cs="Times New Roman"/>
          <w:sz w:val="24"/>
        </w:rPr>
        <w:t>, habitando en tierras saladas</w:t>
      </w:r>
      <w:r w:rsidRPr="00306126">
        <w:rPr>
          <w:rStyle w:val="Refdenotaalpie"/>
          <w:rFonts w:ascii="Times New Roman" w:hAnsi="Times New Roman" w:cs="Times New Roman"/>
          <w:sz w:val="24"/>
        </w:rPr>
        <w:footnoteReference w:id="171"/>
      </w:r>
      <w:r w:rsidRPr="00306126">
        <w:rPr>
          <w:rFonts w:ascii="Times New Roman" w:hAnsi="Times New Roman" w:cs="Times New Roman"/>
          <w:sz w:val="24"/>
        </w:rPr>
        <w:t xml:space="preserve"> abro la boca hacia ti Señor y aspirando el soplo de mi amor, aspiro el Espíritu</w:t>
      </w:r>
      <w:r w:rsidRPr="00306126">
        <w:rPr>
          <w:rStyle w:val="Refdenotaalpie"/>
          <w:rFonts w:ascii="Times New Roman" w:hAnsi="Times New Roman" w:cs="Times New Roman"/>
          <w:sz w:val="24"/>
        </w:rPr>
        <w:footnoteReference w:id="172"/>
      </w:r>
      <w:r w:rsidRPr="00306126">
        <w:rPr>
          <w:rFonts w:ascii="Times New Roman" w:hAnsi="Times New Roman" w:cs="Times New Roman"/>
          <w:sz w:val="24"/>
        </w:rPr>
        <w:t>. Y a veces</w:t>
      </w:r>
      <w:r w:rsidR="00307C5A" w:rsidRPr="00306126">
        <w:rPr>
          <w:rFonts w:ascii="Times New Roman" w:hAnsi="Times New Roman" w:cs="Times New Roman"/>
          <w:sz w:val="24"/>
        </w:rPr>
        <w:t>,</w:t>
      </w:r>
      <w:r w:rsidRPr="00306126">
        <w:rPr>
          <w:rFonts w:ascii="Times New Roman" w:hAnsi="Times New Roman" w:cs="Times New Roman"/>
          <w:sz w:val="24"/>
        </w:rPr>
        <w:t xml:space="preserve"> Señor, cuando estoy así ante ti y con los ojos cerrados, me pones en la boca del corazón</w:t>
      </w:r>
      <w:r w:rsidR="000C6CA5" w:rsidRPr="00306126">
        <w:rPr>
          <w:rStyle w:val="Refdenotaalpie"/>
          <w:rFonts w:ascii="Times New Roman" w:hAnsi="Times New Roman" w:cs="Times New Roman"/>
          <w:sz w:val="24"/>
        </w:rPr>
        <w:footnoteReference w:id="173"/>
      </w:r>
      <w:r w:rsidRPr="00306126">
        <w:rPr>
          <w:rFonts w:ascii="Times New Roman" w:hAnsi="Times New Roman" w:cs="Times New Roman"/>
          <w:sz w:val="24"/>
        </w:rPr>
        <w:t xml:space="preserve"> lo que me permites reconocer.</w:t>
      </w:r>
    </w:p>
    <w:p w14:paraId="4F228F46" w14:textId="269FE121" w:rsidR="00F67D72" w:rsidRPr="00306126" w:rsidRDefault="00F67D72" w:rsidP="00D644E4">
      <w:pPr>
        <w:jc w:val="both"/>
        <w:rPr>
          <w:rFonts w:ascii="Times New Roman" w:hAnsi="Times New Roman" w:cs="Times New Roman"/>
          <w:sz w:val="24"/>
        </w:rPr>
      </w:pPr>
      <w:r w:rsidRPr="00306126">
        <w:rPr>
          <w:rFonts w:ascii="Times New Roman" w:hAnsi="Times New Roman" w:cs="Times New Roman"/>
          <w:sz w:val="24"/>
        </w:rPr>
        <w:tab/>
        <w:t>Sin duda percibo su sabor de manera tan dulce, suave y reconfortante, que</w:t>
      </w:r>
      <w:r w:rsidR="00307C5A" w:rsidRPr="00306126">
        <w:rPr>
          <w:rFonts w:ascii="Times New Roman" w:hAnsi="Times New Roman" w:cs="Times New Roman"/>
          <w:sz w:val="24"/>
        </w:rPr>
        <w:t>,</w:t>
      </w:r>
      <w:r w:rsidRPr="00306126">
        <w:rPr>
          <w:rFonts w:ascii="Times New Roman" w:hAnsi="Times New Roman" w:cs="Times New Roman"/>
          <w:sz w:val="24"/>
        </w:rPr>
        <w:t xml:space="preserve"> si en mí se plenificara</w:t>
      </w:r>
      <w:r w:rsidR="00307C5A" w:rsidRPr="00306126">
        <w:rPr>
          <w:rFonts w:ascii="Times New Roman" w:hAnsi="Times New Roman" w:cs="Times New Roman"/>
          <w:sz w:val="24"/>
        </w:rPr>
        <w:t>,</w:t>
      </w:r>
      <w:r w:rsidRPr="00306126">
        <w:rPr>
          <w:rFonts w:ascii="Times New Roman" w:hAnsi="Times New Roman" w:cs="Times New Roman"/>
          <w:sz w:val="24"/>
        </w:rPr>
        <w:t xml:space="preserve"> ya ninguna otra cosa buscaría, pero tú no me permites advertir ni por visión corporal, ni por algún sentido del alma, ni por la inteligencia de mi espíritu, qué es lo que recibo.</w:t>
      </w:r>
    </w:p>
    <w:p w14:paraId="7BDF3F7A" w14:textId="77777777" w:rsidR="00F67D72" w:rsidRPr="00306126" w:rsidRDefault="00F67D72" w:rsidP="00D644E4">
      <w:pPr>
        <w:jc w:val="both"/>
        <w:rPr>
          <w:rFonts w:ascii="Times New Roman" w:hAnsi="Times New Roman" w:cs="Times New Roman"/>
          <w:sz w:val="24"/>
        </w:rPr>
      </w:pPr>
      <w:r w:rsidRPr="00306126">
        <w:rPr>
          <w:rFonts w:ascii="Times New Roman" w:hAnsi="Times New Roman" w:cs="Times New Roman"/>
          <w:sz w:val="24"/>
        </w:rPr>
        <w:tab/>
      </w:r>
      <w:r w:rsidR="007A19ED" w:rsidRPr="00306126">
        <w:rPr>
          <w:rFonts w:ascii="Times New Roman" w:hAnsi="Times New Roman" w:cs="Times New Roman"/>
          <w:sz w:val="24"/>
        </w:rPr>
        <w:t>Quisiera retenerlo y rumiarlo y juzgar su sabor, pero se aleja rápidamente.</w:t>
      </w:r>
    </w:p>
    <w:p w14:paraId="3E931D5D" w14:textId="77777777" w:rsidR="007A19ED" w:rsidRPr="00306126" w:rsidRDefault="007A19ED" w:rsidP="00D644E4">
      <w:pPr>
        <w:jc w:val="both"/>
        <w:rPr>
          <w:rFonts w:ascii="Times New Roman" w:hAnsi="Times New Roman" w:cs="Times New Roman"/>
          <w:sz w:val="24"/>
        </w:rPr>
      </w:pPr>
      <w:r w:rsidRPr="00306126">
        <w:rPr>
          <w:rFonts w:ascii="Times New Roman" w:hAnsi="Times New Roman" w:cs="Times New Roman"/>
          <w:sz w:val="24"/>
        </w:rPr>
        <w:tab/>
        <w:t>Por la vida eterna que espero</w:t>
      </w:r>
      <w:r w:rsidRPr="00306126">
        <w:rPr>
          <w:rStyle w:val="Refdenotaalpie"/>
          <w:rFonts w:ascii="Times New Roman" w:hAnsi="Times New Roman" w:cs="Times New Roman"/>
          <w:sz w:val="24"/>
        </w:rPr>
        <w:footnoteReference w:id="174"/>
      </w:r>
      <w:r w:rsidRPr="00306126">
        <w:rPr>
          <w:rFonts w:ascii="Times New Roman" w:hAnsi="Times New Roman" w:cs="Times New Roman"/>
          <w:sz w:val="24"/>
        </w:rPr>
        <w:t>, trago eso cuyo nombre ignoro.</w:t>
      </w:r>
    </w:p>
    <w:p w14:paraId="2CDA3DF2" w14:textId="5E8C659C" w:rsidR="007A19ED" w:rsidRPr="00306126" w:rsidRDefault="007A19ED" w:rsidP="00D644E4">
      <w:pPr>
        <w:jc w:val="both"/>
        <w:rPr>
          <w:rFonts w:ascii="Times New Roman" w:hAnsi="Times New Roman" w:cs="Times New Roman"/>
          <w:sz w:val="24"/>
        </w:rPr>
      </w:pPr>
      <w:r w:rsidRPr="00306126">
        <w:rPr>
          <w:rFonts w:ascii="Times New Roman" w:hAnsi="Times New Roman" w:cs="Times New Roman"/>
          <w:sz w:val="24"/>
        </w:rPr>
        <w:lastRenderedPageBreak/>
        <w:tab/>
        <w:t xml:space="preserve">Al rumiar largo tiempo su fuerza operante, desearía trasvasarla en mis venas y en el meollo de mi alma como un jugo vital, a fin de perder el gusto por todos los otros afectos y gustar </w:t>
      </w:r>
      <w:r w:rsidR="00986407" w:rsidRPr="00306126">
        <w:rPr>
          <w:rFonts w:ascii="Times New Roman" w:hAnsi="Times New Roman" w:cs="Times New Roman"/>
          <w:sz w:val="24"/>
        </w:rPr>
        <w:t>solo</w:t>
      </w:r>
      <w:r w:rsidRPr="00306126">
        <w:rPr>
          <w:rFonts w:ascii="Times New Roman" w:hAnsi="Times New Roman" w:cs="Times New Roman"/>
          <w:sz w:val="24"/>
        </w:rPr>
        <w:t xml:space="preserve"> de ella y para siempre</w:t>
      </w:r>
      <w:r w:rsidR="003C70F9" w:rsidRPr="00306126">
        <w:rPr>
          <w:rFonts w:ascii="Times New Roman" w:hAnsi="Times New Roman" w:cs="Times New Roman"/>
          <w:sz w:val="24"/>
        </w:rPr>
        <w:t>,</w:t>
      </w:r>
      <w:r w:rsidRPr="00306126">
        <w:rPr>
          <w:rFonts w:ascii="Times New Roman" w:hAnsi="Times New Roman" w:cs="Times New Roman"/>
          <w:sz w:val="24"/>
        </w:rPr>
        <w:t xml:space="preserve"> pero rápidamente desaparece.</w:t>
      </w:r>
    </w:p>
    <w:p w14:paraId="4B87397E" w14:textId="18591361" w:rsidR="007A19ED" w:rsidRPr="00306126" w:rsidRDefault="007A19ED" w:rsidP="00D644E4">
      <w:pPr>
        <w:jc w:val="both"/>
        <w:rPr>
          <w:rFonts w:ascii="Times New Roman" w:hAnsi="Times New Roman" w:cs="Times New Roman"/>
          <w:sz w:val="24"/>
        </w:rPr>
      </w:pPr>
      <w:r w:rsidRPr="00306126">
        <w:rPr>
          <w:rFonts w:ascii="Times New Roman" w:hAnsi="Times New Roman" w:cs="Times New Roman"/>
          <w:sz w:val="24"/>
        </w:rPr>
        <w:tab/>
        <w:t>Cuando la busco, la recibo o la uso, me esfuerzo por confiar a la memoria los pocos rasgos que se han delineado más fuertemente y a</w:t>
      </w:r>
      <w:r w:rsidR="0021029A" w:rsidRPr="00306126">
        <w:rPr>
          <w:rFonts w:ascii="Times New Roman" w:hAnsi="Times New Roman" w:cs="Times New Roman"/>
          <w:sz w:val="24"/>
        </w:rPr>
        <w:t>u</w:t>
      </w:r>
      <w:r w:rsidRPr="00306126">
        <w:rPr>
          <w:rFonts w:ascii="Times New Roman" w:hAnsi="Times New Roman" w:cs="Times New Roman"/>
          <w:sz w:val="24"/>
        </w:rPr>
        <w:t>n trato de ayudar a la memoria falible mediante la escritura. Pero entonces, por su misma realidad y por mi experiencia</w:t>
      </w:r>
      <w:r w:rsidR="00024039" w:rsidRPr="00306126">
        <w:rPr>
          <w:rFonts w:ascii="Times New Roman" w:hAnsi="Times New Roman" w:cs="Times New Roman"/>
          <w:sz w:val="24"/>
        </w:rPr>
        <w:t>,</w:t>
      </w:r>
      <w:r w:rsidRPr="00306126">
        <w:rPr>
          <w:rFonts w:ascii="Times New Roman" w:hAnsi="Times New Roman" w:cs="Times New Roman"/>
          <w:sz w:val="24"/>
        </w:rPr>
        <w:t xml:space="preserve"> me veo constreñido a aprender lo que en el Evangelio dices del Espíritu: “</w:t>
      </w:r>
      <w:r w:rsidR="00D47D39" w:rsidRPr="00306126">
        <w:rPr>
          <w:rFonts w:ascii="Times New Roman" w:hAnsi="Times New Roman" w:cs="Times New Roman"/>
          <w:sz w:val="24"/>
        </w:rPr>
        <w:t>Y</w:t>
      </w:r>
      <w:r w:rsidRPr="00306126">
        <w:rPr>
          <w:rFonts w:ascii="Times New Roman" w:hAnsi="Times New Roman" w:cs="Times New Roman"/>
          <w:sz w:val="24"/>
        </w:rPr>
        <w:t xml:space="preserve"> no sabes de dónde viene o adónde va”</w:t>
      </w:r>
      <w:r w:rsidRPr="00306126">
        <w:rPr>
          <w:rStyle w:val="Refdenotaalpie"/>
          <w:rFonts w:ascii="Times New Roman" w:hAnsi="Times New Roman" w:cs="Times New Roman"/>
          <w:sz w:val="24"/>
        </w:rPr>
        <w:footnoteReference w:id="175"/>
      </w:r>
      <w:r w:rsidRPr="00306126">
        <w:rPr>
          <w:rFonts w:ascii="Times New Roman" w:hAnsi="Times New Roman" w:cs="Times New Roman"/>
          <w:sz w:val="24"/>
        </w:rPr>
        <w:t>.</w:t>
      </w:r>
    </w:p>
    <w:p w14:paraId="1DB562AE" w14:textId="4B22FB78" w:rsidR="007A19ED" w:rsidRPr="00306126" w:rsidRDefault="007A19ED" w:rsidP="00D644E4">
      <w:pPr>
        <w:jc w:val="both"/>
        <w:rPr>
          <w:rFonts w:ascii="Times New Roman" w:hAnsi="Times New Roman" w:cs="Times New Roman"/>
          <w:sz w:val="24"/>
        </w:rPr>
      </w:pPr>
      <w:r w:rsidRPr="00306126">
        <w:rPr>
          <w:rFonts w:ascii="Times New Roman" w:hAnsi="Times New Roman" w:cs="Times New Roman"/>
          <w:sz w:val="24"/>
        </w:rPr>
        <w:tab/>
        <w:t>En efecto, todo aquello que confío con solicitud a mi memoria como imágenes apenas esbozadas a fin de poder volver a ello de alguna manera y allí recogerme cuando lo quiera, concediéndole este poder a mi voluntad cada vez que lo deseo, al oír la palabra del Señor: “El Espíritu sopla donde quiere”, encuentro muerto e insípido todo lo guardado</w:t>
      </w:r>
      <w:r w:rsidR="00BE2903" w:rsidRPr="00306126">
        <w:rPr>
          <w:rFonts w:ascii="Times New Roman" w:hAnsi="Times New Roman" w:cs="Times New Roman"/>
          <w:sz w:val="24"/>
        </w:rPr>
        <w:t>,</w:t>
      </w:r>
      <w:r w:rsidRPr="00306126">
        <w:rPr>
          <w:rFonts w:ascii="Times New Roman" w:hAnsi="Times New Roman" w:cs="Times New Roman"/>
          <w:sz w:val="24"/>
        </w:rPr>
        <w:t xml:space="preserve"> pues experimento en mí mismo que el Espíritu sopla, no cuando yo lo quiero, sino cuando Él lo quiere.</w:t>
      </w:r>
    </w:p>
    <w:p w14:paraId="529760C3" w14:textId="22724871" w:rsidR="002619A1" w:rsidRPr="00306126" w:rsidRDefault="002619A1" w:rsidP="00D644E4">
      <w:pPr>
        <w:jc w:val="both"/>
        <w:rPr>
          <w:rFonts w:ascii="Times New Roman" w:hAnsi="Times New Roman" w:cs="Times New Roman"/>
          <w:sz w:val="24"/>
        </w:rPr>
      </w:pPr>
      <w:r w:rsidRPr="00306126">
        <w:rPr>
          <w:rFonts w:ascii="Times New Roman" w:hAnsi="Times New Roman" w:cs="Times New Roman"/>
          <w:sz w:val="24"/>
        </w:rPr>
        <w:tab/>
        <w:t>Hacia ti s</w:t>
      </w:r>
      <w:r w:rsidR="003C70F9" w:rsidRPr="00306126">
        <w:rPr>
          <w:rFonts w:ascii="Times New Roman" w:hAnsi="Times New Roman" w:cs="Times New Roman"/>
          <w:sz w:val="24"/>
        </w:rPr>
        <w:t>o</w:t>
      </w:r>
      <w:r w:rsidRPr="00306126">
        <w:rPr>
          <w:rFonts w:ascii="Times New Roman" w:hAnsi="Times New Roman" w:cs="Times New Roman"/>
          <w:sz w:val="24"/>
        </w:rPr>
        <w:t xml:space="preserve">lo, Fuente de Vida, debo levantar mis ojos, para, </w:t>
      </w:r>
      <w:r w:rsidR="00986407" w:rsidRPr="00306126">
        <w:rPr>
          <w:rFonts w:ascii="Times New Roman" w:hAnsi="Times New Roman" w:cs="Times New Roman"/>
          <w:sz w:val="24"/>
        </w:rPr>
        <w:t>solo</w:t>
      </w:r>
      <w:r w:rsidRPr="00306126">
        <w:rPr>
          <w:rFonts w:ascii="Times New Roman" w:hAnsi="Times New Roman" w:cs="Times New Roman"/>
          <w:sz w:val="24"/>
        </w:rPr>
        <w:t xml:space="preserve"> en tu luz, ver la luz</w:t>
      </w:r>
      <w:r w:rsidRPr="00306126">
        <w:rPr>
          <w:rStyle w:val="Refdenotaalpie"/>
          <w:rFonts w:ascii="Times New Roman" w:hAnsi="Times New Roman" w:cs="Times New Roman"/>
          <w:sz w:val="24"/>
        </w:rPr>
        <w:footnoteReference w:id="176"/>
      </w:r>
      <w:r w:rsidRPr="00306126">
        <w:rPr>
          <w:rFonts w:ascii="Times New Roman" w:hAnsi="Times New Roman" w:cs="Times New Roman"/>
          <w:sz w:val="24"/>
        </w:rPr>
        <w:t>.</w:t>
      </w:r>
    </w:p>
    <w:p w14:paraId="1467F17C" w14:textId="1551E85A" w:rsidR="002619A1" w:rsidRPr="00306126" w:rsidRDefault="002619A1" w:rsidP="00D644E4">
      <w:pPr>
        <w:jc w:val="both"/>
        <w:rPr>
          <w:rFonts w:ascii="Times New Roman" w:hAnsi="Times New Roman" w:cs="Times New Roman"/>
          <w:sz w:val="24"/>
        </w:rPr>
      </w:pPr>
      <w:r w:rsidRPr="00306126">
        <w:rPr>
          <w:rFonts w:ascii="Times New Roman" w:hAnsi="Times New Roman" w:cs="Times New Roman"/>
          <w:sz w:val="24"/>
        </w:rPr>
        <w:tab/>
        <w:t>Hacia ti, Señor, hacia ti se vuelven hoy –y se vuelven siempre– mis ojos. Que hacia ti, en ti y por ti progresen todos los progresos de mi alma.</w:t>
      </w:r>
    </w:p>
    <w:p w14:paraId="72A7D0F3" w14:textId="024B7B3F" w:rsidR="002619A1" w:rsidRPr="00306126" w:rsidRDefault="002619A1" w:rsidP="00D644E4">
      <w:pPr>
        <w:jc w:val="both"/>
        <w:rPr>
          <w:rFonts w:ascii="Times New Roman" w:hAnsi="Times New Roman" w:cs="Times New Roman"/>
          <w:sz w:val="24"/>
        </w:rPr>
      </w:pPr>
      <w:r w:rsidRPr="00306126">
        <w:rPr>
          <w:rFonts w:ascii="Times New Roman" w:hAnsi="Times New Roman" w:cs="Times New Roman"/>
          <w:sz w:val="24"/>
        </w:rPr>
        <w:tab/>
        <w:t>Que cuando desfallezca mi virtud</w:t>
      </w:r>
      <w:r w:rsidRPr="00306126">
        <w:rPr>
          <w:rStyle w:val="Refdenotaalpie"/>
          <w:rFonts w:ascii="Times New Roman" w:hAnsi="Times New Roman" w:cs="Times New Roman"/>
          <w:sz w:val="24"/>
        </w:rPr>
        <w:footnoteReference w:id="177"/>
      </w:r>
      <w:r w:rsidRPr="00306126">
        <w:rPr>
          <w:rFonts w:ascii="Times New Roman" w:hAnsi="Times New Roman" w:cs="Times New Roman"/>
          <w:sz w:val="24"/>
        </w:rPr>
        <w:t>, que es nula, que tras de ti vayan jadeando todos mis desfallecimientos. Pero, mientras tanto, ¿cuánto tiempo lo diferirás, por cuánto tiempo se arrastrará mi alma hacia ti, ansiosa, miserable y anhelante?</w:t>
      </w:r>
    </w:p>
    <w:p w14:paraId="2B07EF3E" w14:textId="77777777" w:rsidR="002619A1" w:rsidRPr="00306126" w:rsidRDefault="002619A1" w:rsidP="00D644E4">
      <w:pPr>
        <w:jc w:val="both"/>
        <w:rPr>
          <w:rFonts w:ascii="Times New Roman" w:hAnsi="Times New Roman" w:cs="Times New Roman"/>
          <w:sz w:val="24"/>
        </w:rPr>
      </w:pPr>
      <w:r w:rsidRPr="00306126">
        <w:rPr>
          <w:rFonts w:ascii="Times New Roman" w:hAnsi="Times New Roman" w:cs="Times New Roman"/>
          <w:sz w:val="24"/>
        </w:rPr>
        <w:tab/>
        <w:t>Te ruego que me escondas en lo escondido de tu faz, lejos de las contiendas de los hombres. Protégeme en tu tabernáculo de la contradicción de las lenguas</w:t>
      </w:r>
      <w:r w:rsidRPr="00306126">
        <w:rPr>
          <w:rStyle w:val="Refdenotaalpie"/>
          <w:rFonts w:ascii="Times New Roman" w:hAnsi="Times New Roman" w:cs="Times New Roman"/>
          <w:sz w:val="24"/>
        </w:rPr>
        <w:footnoteReference w:id="178"/>
      </w:r>
      <w:r w:rsidRPr="00306126">
        <w:rPr>
          <w:rFonts w:ascii="Times New Roman" w:hAnsi="Times New Roman" w:cs="Times New Roman"/>
          <w:sz w:val="24"/>
        </w:rPr>
        <w:t>.</w:t>
      </w:r>
    </w:p>
    <w:p w14:paraId="6A71E5D4" w14:textId="24C3DC5B" w:rsidR="002619A1" w:rsidRPr="00306126" w:rsidRDefault="002619A1" w:rsidP="00D644E4">
      <w:pPr>
        <w:jc w:val="both"/>
        <w:rPr>
          <w:rFonts w:ascii="Times New Roman" w:hAnsi="Times New Roman" w:cs="Times New Roman"/>
          <w:sz w:val="24"/>
        </w:rPr>
      </w:pPr>
      <w:r w:rsidRPr="00306126">
        <w:rPr>
          <w:rFonts w:ascii="Times New Roman" w:hAnsi="Times New Roman" w:cs="Times New Roman"/>
          <w:sz w:val="24"/>
        </w:rPr>
        <w:tab/>
        <w:t>Pero ya vuelve a rebuznar el asno y los niños comienzan a gritar.</w:t>
      </w:r>
    </w:p>
    <w:p w14:paraId="2E8ADAB8" w14:textId="77777777" w:rsidR="002619A1" w:rsidRPr="00306126" w:rsidRDefault="002619A1" w:rsidP="00020B43">
      <w:pPr>
        <w:pStyle w:val="Ttulo4"/>
      </w:pPr>
      <w:r w:rsidRPr="00306126">
        <w:t>Oración final</w:t>
      </w:r>
    </w:p>
    <w:p w14:paraId="1FF5A37B" w14:textId="50E4AEB1" w:rsidR="002619A1" w:rsidRPr="00306126" w:rsidRDefault="002619A1" w:rsidP="00D644E4">
      <w:pPr>
        <w:jc w:val="both"/>
        <w:rPr>
          <w:rFonts w:ascii="Times New Roman" w:hAnsi="Times New Roman" w:cs="Times New Roman"/>
          <w:sz w:val="24"/>
        </w:rPr>
      </w:pPr>
      <w:r w:rsidRPr="00306126">
        <w:rPr>
          <w:rFonts w:ascii="Times New Roman" w:hAnsi="Times New Roman" w:cs="Times New Roman"/>
          <w:sz w:val="24"/>
        </w:rPr>
        <w:tab/>
        <w:t>13. Ahora</w:t>
      </w:r>
      <w:r w:rsidR="00C36E86" w:rsidRPr="00306126">
        <w:rPr>
          <w:rFonts w:ascii="Times New Roman" w:hAnsi="Times New Roman" w:cs="Times New Roman"/>
          <w:sz w:val="24"/>
        </w:rPr>
        <w:t>,</w:t>
      </w:r>
      <w:r w:rsidRPr="00306126">
        <w:rPr>
          <w:rFonts w:ascii="Times New Roman" w:hAnsi="Times New Roman" w:cs="Times New Roman"/>
          <w:sz w:val="24"/>
        </w:rPr>
        <w:t xml:space="preserve"> Señor, con fe plena te doy culto, a ti</w:t>
      </w:r>
      <w:r w:rsidR="00C36E86" w:rsidRPr="00306126">
        <w:rPr>
          <w:rFonts w:ascii="Times New Roman" w:hAnsi="Times New Roman" w:cs="Times New Roman"/>
          <w:sz w:val="24"/>
        </w:rPr>
        <w:t>,</w:t>
      </w:r>
      <w:r w:rsidRPr="00306126">
        <w:rPr>
          <w:rFonts w:ascii="Times New Roman" w:hAnsi="Times New Roman" w:cs="Times New Roman"/>
          <w:sz w:val="24"/>
        </w:rPr>
        <w:t xml:space="preserve"> Señor, único principio de todo, a ti</w:t>
      </w:r>
      <w:r w:rsidR="00C36E86" w:rsidRPr="00306126">
        <w:rPr>
          <w:rFonts w:ascii="Times New Roman" w:hAnsi="Times New Roman" w:cs="Times New Roman"/>
          <w:sz w:val="24"/>
        </w:rPr>
        <w:t>,</w:t>
      </w:r>
      <w:r w:rsidRPr="00306126">
        <w:rPr>
          <w:rFonts w:ascii="Times New Roman" w:hAnsi="Times New Roman" w:cs="Times New Roman"/>
          <w:sz w:val="24"/>
        </w:rPr>
        <w:t xml:space="preserve"> Sabiduría –por quien es sabia toda alma sabia–</w:t>
      </w:r>
      <w:r w:rsidR="00C36E86" w:rsidRPr="00306126">
        <w:rPr>
          <w:rFonts w:ascii="Times New Roman" w:hAnsi="Times New Roman" w:cs="Times New Roman"/>
          <w:sz w:val="24"/>
        </w:rPr>
        <w:t>,</w:t>
      </w:r>
      <w:r w:rsidRPr="00306126">
        <w:rPr>
          <w:rFonts w:ascii="Times New Roman" w:hAnsi="Times New Roman" w:cs="Times New Roman"/>
          <w:sz w:val="24"/>
        </w:rPr>
        <w:t xml:space="preserve"> a ti</w:t>
      </w:r>
      <w:r w:rsidR="00C36E86" w:rsidRPr="00306126">
        <w:rPr>
          <w:rFonts w:ascii="Times New Roman" w:hAnsi="Times New Roman" w:cs="Times New Roman"/>
          <w:sz w:val="24"/>
        </w:rPr>
        <w:t>,</w:t>
      </w:r>
      <w:r w:rsidRPr="00306126">
        <w:rPr>
          <w:rFonts w:ascii="Times New Roman" w:hAnsi="Times New Roman" w:cs="Times New Roman"/>
          <w:sz w:val="24"/>
        </w:rPr>
        <w:t xml:space="preserve"> el solo Bien –por el que es feliz todo el que lo es–.</w:t>
      </w:r>
    </w:p>
    <w:p w14:paraId="2D8D68F8" w14:textId="1A34396A" w:rsidR="002619A1" w:rsidRPr="00306126" w:rsidRDefault="002619A1" w:rsidP="00D644E4">
      <w:pPr>
        <w:jc w:val="both"/>
        <w:rPr>
          <w:rFonts w:ascii="Times New Roman" w:hAnsi="Times New Roman" w:cs="Times New Roman"/>
          <w:sz w:val="24"/>
        </w:rPr>
      </w:pPr>
      <w:r w:rsidRPr="00306126">
        <w:rPr>
          <w:rFonts w:ascii="Times New Roman" w:hAnsi="Times New Roman" w:cs="Times New Roman"/>
          <w:sz w:val="24"/>
        </w:rPr>
        <w:tab/>
        <w:t xml:space="preserve">A ti </w:t>
      </w:r>
      <w:r w:rsidR="00986407" w:rsidRPr="00306126">
        <w:rPr>
          <w:rFonts w:ascii="Times New Roman" w:hAnsi="Times New Roman" w:cs="Times New Roman"/>
          <w:sz w:val="24"/>
        </w:rPr>
        <w:t>solo</w:t>
      </w:r>
      <w:r w:rsidR="00C36E86" w:rsidRPr="00306126">
        <w:rPr>
          <w:rFonts w:ascii="Times New Roman" w:hAnsi="Times New Roman" w:cs="Times New Roman"/>
          <w:sz w:val="24"/>
        </w:rPr>
        <w:t>,</w:t>
      </w:r>
      <w:r w:rsidRPr="00306126">
        <w:rPr>
          <w:rFonts w:ascii="Times New Roman" w:hAnsi="Times New Roman" w:cs="Times New Roman"/>
          <w:sz w:val="24"/>
        </w:rPr>
        <w:t xml:space="preserve"> Señor, honro, adoro y bendigo. Es a ti </w:t>
      </w:r>
      <w:r w:rsidR="00986407" w:rsidRPr="00306126">
        <w:rPr>
          <w:rFonts w:ascii="Times New Roman" w:hAnsi="Times New Roman" w:cs="Times New Roman"/>
          <w:sz w:val="24"/>
        </w:rPr>
        <w:t>solo</w:t>
      </w:r>
      <w:r w:rsidRPr="00306126">
        <w:rPr>
          <w:rFonts w:ascii="Times New Roman" w:hAnsi="Times New Roman" w:cs="Times New Roman"/>
          <w:sz w:val="24"/>
        </w:rPr>
        <w:t xml:space="preserve"> a quien</w:t>
      </w:r>
      <w:r w:rsidR="00C36E86" w:rsidRPr="00306126">
        <w:rPr>
          <w:rFonts w:ascii="Times New Roman" w:hAnsi="Times New Roman" w:cs="Times New Roman"/>
          <w:sz w:val="24"/>
        </w:rPr>
        <w:t>,</w:t>
      </w:r>
      <w:r w:rsidRPr="00306126">
        <w:rPr>
          <w:rFonts w:ascii="Times New Roman" w:hAnsi="Times New Roman" w:cs="Times New Roman"/>
          <w:sz w:val="24"/>
        </w:rPr>
        <w:t xml:space="preserve"> con todo mi corazón, con todo mi espíritu y con todas mis fuerzas</w:t>
      </w:r>
      <w:r w:rsidRPr="00306126">
        <w:rPr>
          <w:rStyle w:val="Refdenotaalpie"/>
          <w:rFonts w:ascii="Times New Roman" w:hAnsi="Times New Roman" w:cs="Times New Roman"/>
          <w:sz w:val="24"/>
        </w:rPr>
        <w:footnoteReference w:id="179"/>
      </w:r>
      <w:r w:rsidRPr="00306126">
        <w:rPr>
          <w:rFonts w:ascii="Times New Roman" w:hAnsi="Times New Roman" w:cs="Times New Roman"/>
          <w:sz w:val="24"/>
        </w:rPr>
        <w:t>, yo amo, o amo amar y deseo.</w:t>
      </w:r>
    </w:p>
    <w:p w14:paraId="2500D048" w14:textId="608B58FE" w:rsidR="002619A1" w:rsidRPr="00306126" w:rsidRDefault="002619A1" w:rsidP="00E01010">
      <w:pPr>
        <w:jc w:val="both"/>
        <w:rPr>
          <w:rFonts w:ascii="Times New Roman" w:hAnsi="Times New Roman" w:cs="Times New Roman"/>
          <w:sz w:val="24"/>
        </w:rPr>
      </w:pPr>
      <w:r w:rsidRPr="00306126">
        <w:rPr>
          <w:rFonts w:ascii="Times New Roman" w:hAnsi="Times New Roman" w:cs="Times New Roman"/>
          <w:sz w:val="24"/>
        </w:rPr>
        <w:tab/>
        <w:t xml:space="preserve">Quienquiera que entre los ángeles y los espíritus buenos te ama, bien lo sé, me ama también a mí y a sí mismo </w:t>
      </w:r>
      <w:r w:rsidR="00C36E86" w:rsidRPr="00306126">
        <w:rPr>
          <w:rFonts w:ascii="Times New Roman" w:hAnsi="Times New Roman" w:cs="Times New Roman"/>
          <w:sz w:val="24"/>
        </w:rPr>
        <w:t xml:space="preserve">se </w:t>
      </w:r>
      <w:r w:rsidRPr="00306126">
        <w:rPr>
          <w:rFonts w:ascii="Times New Roman" w:hAnsi="Times New Roman" w:cs="Times New Roman"/>
          <w:sz w:val="24"/>
        </w:rPr>
        <w:t>ama en ti.</w:t>
      </w:r>
    </w:p>
    <w:p w14:paraId="2B4319FF" w14:textId="5CE1FF09" w:rsidR="002619A1" w:rsidRPr="00306126" w:rsidRDefault="002619A1" w:rsidP="00D644E4">
      <w:pPr>
        <w:jc w:val="both"/>
        <w:rPr>
          <w:rFonts w:ascii="Times New Roman" w:hAnsi="Times New Roman" w:cs="Times New Roman"/>
          <w:sz w:val="24"/>
        </w:rPr>
      </w:pPr>
      <w:r w:rsidRPr="00306126">
        <w:rPr>
          <w:rFonts w:ascii="Times New Roman" w:hAnsi="Times New Roman" w:cs="Times New Roman"/>
          <w:sz w:val="24"/>
        </w:rPr>
        <w:lastRenderedPageBreak/>
        <w:tab/>
        <w:t>Tod</w:t>
      </w:r>
      <w:r w:rsidR="004A7694" w:rsidRPr="00306126">
        <w:rPr>
          <w:rFonts w:ascii="Times New Roman" w:hAnsi="Times New Roman" w:cs="Times New Roman"/>
          <w:sz w:val="24"/>
        </w:rPr>
        <w:t>o el que permane</w:t>
      </w:r>
      <w:r w:rsidRPr="00306126">
        <w:rPr>
          <w:rFonts w:ascii="Times New Roman" w:hAnsi="Times New Roman" w:cs="Times New Roman"/>
          <w:sz w:val="24"/>
        </w:rPr>
        <w:t>c</w:t>
      </w:r>
      <w:r w:rsidR="004A7694" w:rsidRPr="00306126">
        <w:rPr>
          <w:rFonts w:ascii="Times New Roman" w:hAnsi="Times New Roman" w:cs="Times New Roman"/>
          <w:sz w:val="24"/>
        </w:rPr>
        <w:t>e</w:t>
      </w:r>
      <w:r w:rsidRPr="00306126">
        <w:rPr>
          <w:rFonts w:ascii="Times New Roman" w:hAnsi="Times New Roman" w:cs="Times New Roman"/>
          <w:sz w:val="24"/>
        </w:rPr>
        <w:t xml:space="preserve"> en ti</w:t>
      </w:r>
      <w:r w:rsidR="004A7694" w:rsidRPr="00306126">
        <w:rPr>
          <w:rStyle w:val="Refdenotaalpie"/>
          <w:rFonts w:ascii="Times New Roman" w:hAnsi="Times New Roman" w:cs="Times New Roman"/>
          <w:sz w:val="24"/>
        </w:rPr>
        <w:footnoteReference w:id="180"/>
      </w:r>
      <w:r w:rsidRPr="00306126">
        <w:rPr>
          <w:rFonts w:ascii="Times New Roman" w:hAnsi="Times New Roman" w:cs="Times New Roman"/>
          <w:sz w:val="24"/>
        </w:rPr>
        <w:t xml:space="preserve"> y conoce las oraciones y los afectos humanos bien sé que en ti me escucha, él en quien doy gracias juntamente por su gloria.</w:t>
      </w:r>
    </w:p>
    <w:p w14:paraId="48491C2F" w14:textId="6501D249" w:rsidR="004A7694" w:rsidRPr="00306126" w:rsidRDefault="004A7694" w:rsidP="00D644E4">
      <w:pPr>
        <w:jc w:val="both"/>
        <w:rPr>
          <w:rFonts w:ascii="Times New Roman" w:hAnsi="Times New Roman" w:cs="Times New Roman"/>
          <w:sz w:val="24"/>
        </w:rPr>
      </w:pPr>
      <w:r w:rsidRPr="00306126">
        <w:rPr>
          <w:rFonts w:ascii="Times New Roman" w:hAnsi="Times New Roman" w:cs="Times New Roman"/>
          <w:sz w:val="24"/>
        </w:rPr>
        <w:tab/>
        <w:t>Todo el que te posee como bien suyo me ayuda en ti y no puede envidiar el que participe yo de tu vida.</w:t>
      </w:r>
    </w:p>
    <w:p w14:paraId="37CB1B08" w14:textId="11ED2871" w:rsidR="004A7694" w:rsidRPr="00306126" w:rsidRDefault="004A7694" w:rsidP="00D644E4">
      <w:pPr>
        <w:jc w:val="both"/>
        <w:rPr>
          <w:rFonts w:ascii="Times New Roman" w:hAnsi="Times New Roman" w:cs="Times New Roman"/>
          <w:sz w:val="24"/>
        </w:rPr>
      </w:pPr>
      <w:r w:rsidRPr="00306126">
        <w:rPr>
          <w:rFonts w:ascii="Times New Roman" w:hAnsi="Times New Roman" w:cs="Times New Roman"/>
          <w:sz w:val="24"/>
        </w:rPr>
        <w:tab/>
      </w:r>
      <w:r w:rsidR="00986407" w:rsidRPr="00306126">
        <w:rPr>
          <w:rFonts w:ascii="Times New Roman" w:hAnsi="Times New Roman" w:cs="Times New Roman"/>
          <w:sz w:val="24"/>
        </w:rPr>
        <w:t>Solo</w:t>
      </w:r>
      <w:r w:rsidRPr="00306126">
        <w:rPr>
          <w:rFonts w:ascii="Times New Roman" w:hAnsi="Times New Roman" w:cs="Times New Roman"/>
          <w:sz w:val="24"/>
        </w:rPr>
        <w:t xml:space="preserve"> el espíritu apóstata puede hacer de nuestra miseria su alegría, de nuestro bien su perjuicio, porque despojado del bien común a todos y de la verdadera felicidad ya no es súbdito de la verdad. Está privad</w:t>
      </w:r>
      <w:r w:rsidR="00E01010" w:rsidRPr="00306126">
        <w:rPr>
          <w:rFonts w:ascii="Times New Roman" w:hAnsi="Times New Roman" w:cs="Times New Roman"/>
          <w:sz w:val="24"/>
        </w:rPr>
        <w:t>o</w:t>
      </w:r>
      <w:r w:rsidRPr="00306126">
        <w:rPr>
          <w:rFonts w:ascii="Times New Roman" w:hAnsi="Times New Roman" w:cs="Times New Roman"/>
          <w:sz w:val="24"/>
        </w:rPr>
        <w:t xml:space="preserve"> de su gozo y odia el bien común de todos.</w:t>
      </w:r>
    </w:p>
    <w:p w14:paraId="05D8C139" w14:textId="52353C6F" w:rsidR="004A7694" w:rsidRPr="00306126" w:rsidRDefault="004A7694" w:rsidP="00D644E4">
      <w:pPr>
        <w:jc w:val="both"/>
        <w:rPr>
          <w:rFonts w:ascii="Times New Roman" w:hAnsi="Times New Roman" w:cs="Times New Roman"/>
          <w:sz w:val="24"/>
        </w:rPr>
      </w:pPr>
      <w:r w:rsidRPr="00306126">
        <w:rPr>
          <w:rFonts w:ascii="Times New Roman" w:hAnsi="Times New Roman" w:cs="Times New Roman"/>
          <w:sz w:val="24"/>
        </w:rPr>
        <w:tab/>
        <w:t>A ti Dios Padre y Creador por quien vivimos, a ti Sabiduría del Padre</w:t>
      </w:r>
      <w:r w:rsidRPr="00306126">
        <w:rPr>
          <w:rStyle w:val="Refdenotaalpie"/>
          <w:rFonts w:ascii="Times New Roman" w:hAnsi="Times New Roman" w:cs="Times New Roman"/>
          <w:sz w:val="24"/>
        </w:rPr>
        <w:footnoteReference w:id="181"/>
      </w:r>
      <w:r w:rsidRPr="00306126">
        <w:rPr>
          <w:rFonts w:ascii="Times New Roman" w:hAnsi="Times New Roman" w:cs="Times New Roman"/>
          <w:sz w:val="24"/>
        </w:rPr>
        <w:t xml:space="preserve"> por quien reformados vivimos sabiamente, a ti Espíritu Santo a quien y en quien amando vivimos felices, a ti Trinidad de una sola substancia, </w:t>
      </w:r>
      <w:r w:rsidR="00986407" w:rsidRPr="00306126">
        <w:rPr>
          <w:rFonts w:ascii="Times New Roman" w:hAnsi="Times New Roman" w:cs="Times New Roman"/>
          <w:sz w:val="24"/>
        </w:rPr>
        <w:t>solo</w:t>
      </w:r>
      <w:r w:rsidRPr="00306126">
        <w:rPr>
          <w:rFonts w:ascii="Times New Roman" w:hAnsi="Times New Roman" w:cs="Times New Roman"/>
          <w:sz w:val="24"/>
        </w:rPr>
        <w:t xml:space="preserve"> Dios de quien, para quien y en quien somos, del que nos separamos por el pecado tornándonos desemejantes</w:t>
      </w:r>
      <w:r w:rsidRPr="00306126">
        <w:rPr>
          <w:rStyle w:val="Refdenotaalpie"/>
          <w:rFonts w:ascii="Times New Roman" w:hAnsi="Times New Roman" w:cs="Times New Roman"/>
          <w:sz w:val="24"/>
        </w:rPr>
        <w:footnoteReference w:id="182"/>
      </w:r>
      <w:r w:rsidRPr="00306126">
        <w:rPr>
          <w:rFonts w:ascii="Times New Roman" w:hAnsi="Times New Roman" w:cs="Times New Roman"/>
          <w:sz w:val="24"/>
        </w:rPr>
        <w:t xml:space="preserve"> y que no permitió que pereciéramos, a ti, Principio hacia el cual regresamos, forma hacia la cual tendemos, gracia por la cual nos reconciliamos, te adoramos y te bendecimos.</w:t>
      </w:r>
    </w:p>
    <w:p w14:paraId="67796DD6" w14:textId="77777777" w:rsidR="004A7694" w:rsidRPr="00306126" w:rsidRDefault="004A7694" w:rsidP="00D644E4">
      <w:pPr>
        <w:jc w:val="both"/>
        <w:rPr>
          <w:rFonts w:ascii="Times New Roman" w:hAnsi="Times New Roman" w:cs="Times New Roman"/>
          <w:sz w:val="24"/>
        </w:rPr>
      </w:pPr>
      <w:r w:rsidRPr="00306126">
        <w:rPr>
          <w:rFonts w:ascii="Times New Roman" w:hAnsi="Times New Roman" w:cs="Times New Roman"/>
          <w:sz w:val="24"/>
        </w:rPr>
        <w:tab/>
        <w:t>A ti la gloria por los siglos. Amén</w:t>
      </w:r>
      <w:r w:rsidRPr="00306126">
        <w:rPr>
          <w:rStyle w:val="Refdenotaalpie"/>
          <w:rFonts w:ascii="Times New Roman" w:hAnsi="Times New Roman" w:cs="Times New Roman"/>
          <w:sz w:val="24"/>
        </w:rPr>
        <w:footnoteReference w:id="183"/>
      </w:r>
      <w:r w:rsidRPr="00306126">
        <w:rPr>
          <w:rFonts w:ascii="Times New Roman" w:hAnsi="Times New Roman" w:cs="Times New Roman"/>
          <w:sz w:val="24"/>
        </w:rPr>
        <w:t>.</w:t>
      </w:r>
    </w:p>
    <w:p w14:paraId="3877AB8B" w14:textId="77777777" w:rsidR="00B50A5C" w:rsidRPr="00306126" w:rsidRDefault="00B50A5C" w:rsidP="00D644E4">
      <w:pPr>
        <w:jc w:val="both"/>
        <w:rPr>
          <w:rFonts w:ascii="Times New Roman" w:hAnsi="Times New Roman" w:cs="Times New Roman"/>
          <w:sz w:val="24"/>
        </w:rPr>
      </w:pPr>
    </w:p>
    <w:p w14:paraId="61FCD68D" w14:textId="77777777" w:rsidR="00B50A5C" w:rsidRPr="00306126" w:rsidRDefault="00B50A5C" w:rsidP="00D644E4">
      <w:pPr>
        <w:jc w:val="both"/>
        <w:rPr>
          <w:rFonts w:ascii="Times New Roman" w:hAnsi="Times New Roman" w:cs="Times New Roman"/>
          <w:sz w:val="24"/>
        </w:rPr>
      </w:pPr>
    </w:p>
    <w:p w14:paraId="3BBFBE02" w14:textId="51C8E76D" w:rsidR="00B50A5C" w:rsidRPr="00306126" w:rsidRDefault="00B50A5C" w:rsidP="00B50A5C">
      <w:pPr>
        <w:spacing w:after="0"/>
        <w:jc w:val="right"/>
        <w:rPr>
          <w:rFonts w:ascii="Times New Roman" w:hAnsi="Times New Roman" w:cs="Times New Roman"/>
          <w:b/>
          <w:sz w:val="24"/>
        </w:rPr>
      </w:pPr>
      <w:r w:rsidRPr="00306126">
        <w:rPr>
          <w:rFonts w:ascii="Times New Roman" w:hAnsi="Times New Roman" w:cs="Times New Roman"/>
          <w:b/>
          <w:sz w:val="24"/>
        </w:rPr>
        <w:t xml:space="preserve">Fin del </w:t>
      </w:r>
      <w:r w:rsidR="00770056" w:rsidRPr="00306126">
        <w:rPr>
          <w:rFonts w:ascii="Times New Roman" w:hAnsi="Times New Roman" w:cs="Times New Roman"/>
          <w:b/>
          <w:sz w:val="24"/>
        </w:rPr>
        <w:t>t</w:t>
      </w:r>
      <w:r w:rsidRPr="00306126">
        <w:rPr>
          <w:rFonts w:ascii="Times New Roman" w:hAnsi="Times New Roman" w:cs="Times New Roman"/>
          <w:b/>
          <w:sz w:val="24"/>
        </w:rPr>
        <w:t xml:space="preserve">ratado de </w:t>
      </w:r>
    </w:p>
    <w:p w14:paraId="45E923F3" w14:textId="77777777" w:rsidR="00B50A5C" w:rsidRPr="00306126" w:rsidRDefault="00B50A5C" w:rsidP="00B50A5C">
      <w:pPr>
        <w:spacing w:after="0"/>
        <w:jc w:val="right"/>
        <w:rPr>
          <w:rFonts w:ascii="Times New Roman" w:hAnsi="Times New Roman" w:cs="Times New Roman"/>
          <w:b/>
          <w:sz w:val="24"/>
        </w:rPr>
      </w:pPr>
      <w:r w:rsidRPr="00306126">
        <w:rPr>
          <w:rFonts w:ascii="Times New Roman" w:hAnsi="Times New Roman" w:cs="Times New Roman"/>
          <w:b/>
          <w:sz w:val="24"/>
        </w:rPr>
        <w:t>Dom Guillermo de Saint-Thierry</w:t>
      </w:r>
    </w:p>
    <w:p w14:paraId="1C14F739" w14:textId="7021CA02" w:rsidR="004570A3" w:rsidRPr="00306126" w:rsidRDefault="00930045" w:rsidP="00B50A5C">
      <w:pPr>
        <w:spacing w:after="0"/>
        <w:jc w:val="right"/>
        <w:rPr>
          <w:rFonts w:ascii="Times New Roman" w:hAnsi="Times New Roman" w:cs="Times New Roman"/>
          <w:b/>
          <w:i/>
          <w:iCs/>
          <w:sz w:val="24"/>
        </w:rPr>
      </w:pPr>
      <w:r w:rsidRPr="00306126">
        <w:rPr>
          <w:rFonts w:ascii="Times New Roman" w:hAnsi="Times New Roman" w:cs="Times New Roman"/>
          <w:b/>
          <w:i/>
          <w:iCs/>
          <w:sz w:val="24"/>
        </w:rPr>
        <w:t xml:space="preserve">De la </w:t>
      </w:r>
      <w:r w:rsidR="00770056" w:rsidRPr="00306126">
        <w:rPr>
          <w:rFonts w:ascii="Times New Roman" w:hAnsi="Times New Roman" w:cs="Times New Roman"/>
          <w:b/>
          <w:i/>
          <w:iCs/>
          <w:sz w:val="24"/>
        </w:rPr>
        <w:t>c</w:t>
      </w:r>
      <w:r w:rsidR="00B50A5C" w:rsidRPr="00306126">
        <w:rPr>
          <w:rFonts w:ascii="Times New Roman" w:hAnsi="Times New Roman" w:cs="Times New Roman"/>
          <w:b/>
          <w:i/>
          <w:iCs/>
          <w:sz w:val="24"/>
        </w:rPr>
        <w:t>ontemplación de Dios</w:t>
      </w:r>
    </w:p>
    <w:p w14:paraId="6B5D064B" w14:textId="77777777" w:rsidR="004570A3" w:rsidRPr="00306126" w:rsidRDefault="004570A3">
      <w:pPr>
        <w:rPr>
          <w:rFonts w:ascii="Times New Roman" w:hAnsi="Times New Roman" w:cs="Times New Roman"/>
          <w:b/>
          <w:sz w:val="24"/>
        </w:rPr>
      </w:pPr>
      <w:r w:rsidRPr="00306126">
        <w:rPr>
          <w:rFonts w:ascii="Times New Roman" w:hAnsi="Times New Roman" w:cs="Times New Roman"/>
          <w:b/>
          <w:sz w:val="24"/>
        </w:rPr>
        <w:br w:type="page"/>
      </w:r>
    </w:p>
    <w:p w14:paraId="6AC75B1D" w14:textId="0E61692E" w:rsidR="004570A3" w:rsidRPr="00306126" w:rsidRDefault="004570A3" w:rsidP="00020B43">
      <w:pPr>
        <w:pStyle w:val="Ttulo1"/>
      </w:pPr>
      <w:r w:rsidRPr="00306126">
        <w:lastRenderedPageBreak/>
        <w:t xml:space="preserve">De la </w:t>
      </w:r>
      <w:r w:rsidR="00D333D2" w:rsidRPr="00306126">
        <w:t>n</w:t>
      </w:r>
      <w:r w:rsidRPr="00306126">
        <w:t xml:space="preserve">aturaleza y </w:t>
      </w:r>
      <w:r w:rsidR="00D333D2" w:rsidRPr="00306126">
        <w:t>d</w:t>
      </w:r>
      <w:r w:rsidRPr="00306126">
        <w:t xml:space="preserve">ignidad del </w:t>
      </w:r>
      <w:r w:rsidR="00D333D2" w:rsidRPr="00306126">
        <w:t>a</w:t>
      </w:r>
      <w:r w:rsidRPr="00306126">
        <w:t>mor</w:t>
      </w:r>
    </w:p>
    <w:p w14:paraId="7CFF48B7" w14:textId="77777777" w:rsidR="004570A3" w:rsidRPr="00306126" w:rsidRDefault="004570A3" w:rsidP="004570A3">
      <w:pPr>
        <w:spacing w:after="0" w:line="240" w:lineRule="auto"/>
        <w:jc w:val="right"/>
        <w:rPr>
          <w:rFonts w:ascii="Times New Roman" w:hAnsi="Times New Roman" w:cs="Times New Roman"/>
          <w:b/>
          <w:sz w:val="32"/>
        </w:rPr>
      </w:pPr>
    </w:p>
    <w:p w14:paraId="689584F2" w14:textId="77777777" w:rsidR="004570A3" w:rsidRPr="00306126" w:rsidRDefault="004570A3" w:rsidP="00020B43">
      <w:pPr>
        <w:pStyle w:val="Ttulo2"/>
      </w:pPr>
      <w:r w:rsidRPr="00306126">
        <w:t>Introducción</w:t>
      </w:r>
    </w:p>
    <w:p w14:paraId="4B1A2A7B" w14:textId="77777777" w:rsidR="004570A3" w:rsidRPr="00306126" w:rsidRDefault="004570A3" w:rsidP="004570A3">
      <w:pPr>
        <w:spacing w:after="0" w:line="240" w:lineRule="auto"/>
        <w:jc w:val="right"/>
        <w:rPr>
          <w:rFonts w:ascii="Times New Roman" w:hAnsi="Times New Roman" w:cs="Times New Roman"/>
          <w:b/>
          <w:sz w:val="24"/>
        </w:rPr>
      </w:pPr>
    </w:p>
    <w:p w14:paraId="45DC801C" w14:textId="4A0CCE92" w:rsidR="004570A3" w:rsidRPr="00306126" w:rsidRDefault="004570A3" w:rsidP="00C0563D">
      <w:pPr>
        <w:jc w:val="both"/>
        <w:rPr>
          <w:rFonts w:ascii="Times New Roman" w:hAnsi="Times New Roman" w:cs="Times New Roman"/>
          <w:sz w:val="24"/>
        </w:rPr>
      </w:pPr>
      <w:r w:rsidRPr="00306126">
        <w:rPr>
          <w:rFonts w:ascii="Times New Roman" w:hAnsi="Times New Roman" w:cs="Times New Roman"/>
          <w:b/>
          <w:sz w:val="24"/>
        </w:rPr>
        <w:tab/>
      </w:r>
      <w:r w:rsidRPr="00306126">
        <w:rPr>
          <w:rFonts w:ascii="Times New Roman" w:hAnsi="Times New Roman" w:cs="Times New Roman"/>
          <w:sz w:val="24"/>
        </w:rPr>
        <w:t>Este tratado fue compuesto por Guillermo durante los primeros años de su abadiato en Saint-Thierry, posiblemente entre 1119 y 1122. Nace del celo pastoral del joven abad, quien debió alimentar e instruir a sus monjes. La base de su composición habrían sido sus “capítulos” matinales en los cuales el autor habría tratado de explicitar el camino de la perfección cristiana, es decir</w:t>
      </w:r>
      <w:r w:rsidR="00E01010" w:rsidRPr="00306126">
        <w:rPr>
          <w:rFonts w:ascii="Times New Roman" w:hAnsi="Times New Roman" w:cs="Times New Roman"/>
          <w:sz w:val="24"/>
        </w:rPr>
        <w:t>,</w:t>
      </w:r>
      <w:r w:rsidRPr="00306126">
        <w:rPr>
          <w:rFonts w:ascii="Times New Roman" w:hAnsi="Times New Roman" w:cs="Times New Roman"/>
          <w:sz w:val="24"/>
        </w:rPr>
        <w:t xml:space="preserve"> del amor.</w:t>
      </w:r>
    </w:p>
    <w:p w14:paraId="372B7A54" w14:textId="749C407D" w:rsidR="004570A3" w:rsidRPr="00306126" w:rsidRDefault="004570A3" w:rsidP="00C0563D">
      <w:pPr>
        <w:jc w:val="both"/>
        <w:rPr>
          <w:rFonts w:ascii="Times New Roman" w:hAnsi="Times New Roman" w:cs="Times New Roman"/>
          <w:sz w:val="24"/>
        </w:rPr>
      </w:pPr>
      <w:r w:rsidRPr="00306126">
        <w:rPr>
          <w:rFonts w:ascii="Times New Roman" w:hAnsi="Times New Roman" w:cs="Times New Roman"/>
          <w:sz w:val="24"/>
        </w:rPr>
        <w:tab/>
        <w:t>El tema es la génesis y crecimiento del amor. Ya en esta obra de juventud, Guillermo distingue lo que luego será una constante en su pensamiento respecto a los grados del amor: simple voluntad, amor, caridad, sabiduría. Estos son didácticamente comparados con los períodos de la vida humana: infancia, adolescencia, madurez y vejez del amor. Estos grados nos muestran también la progresión de la perfección y de la contemplación.</w:t>
      </w:r>
    </w:p>
    <w:p w14:paraId="1A00BF49" w14:textId="77777777" w:rsidR="00C0563D" w:rsidRPr="00306126" w:rsidRDefault="00C0563D" w:rsidP="00C0563D">
      <w:pPr>
        <w:jc w:val="both"/>
        <w:rPr>
          <w:rFonts w:ascii="Times New Roman" w:hAnsi="Times New Roman" w:cs="Times New Roman"/>
          <w:sz w:val="24"/>
        </w:rPr>
      </w:pPr>
      <w:r w:rsidRPr="00306126">
        <w:rPr>
          <w:rFonts w:ascii="Times New Roman" w:hAnsi="Times New Roman" w:cs="Times New Roman"/>
          <w:sz w:val="24"/>
        </w:rPr>
        <w:tab/>
        <w:t>Teniendo en cuenta la estructura que nos presenta el texto, se lo ha dividido de la siguiente manera:</w:t>
      </w:r>
    </w:p>
    <w:p w14:paraId="29B71409" w14:textId="2962FCBD" w:rsidR="00C0563D" w:rsidRPr="00306126" w:rsidRDefault="00C0563D" w:rsidP="00FF174C">
      <w:pPr>
        <w:ind w:firstLine="709"/>
        <w:jc w:val="both"/>
        <w:rPr>
          <w:rFonts w:ascii="Times New Roman" w:hAnsi="Times New Roman" w:cs="Times New Roman"/>
          <w:sz w:val="24"/>
        </w:rPr>
      </w:pPr>
      <w:r w:rsidRPr="00306126">
        <w:rPr>
          <w:rFonts w:ascii="Times New Roman" w:hAnsi="Times New Roman" w:cs="Times New Roman"/>
          <w:sz w:val="24"/>
        </w:rPr>
        <w:t xml:space="preserve">I – Prólogo: </w:t>
      </w:r>
      <w:r w:rsidR="00FF174C" w:rsidRPr="00306126">
        <w:rPr>
          <w:rFonts w:ascii="Times New Roman" w:hAnsi="Times New Roman" w:cs="Times New Roman"/>
          <w:sz w:val="24"/>
        </w:rPr>
        <w:t xml:space="preserve">nros. </w:t>
      </w:r>
      <w:r w:rsidRPr="00306126">
        <w:rPr>
          <w:rFonts w:ascii="Times New Roman" w:hAnsi="Times New Roman" w:cs="Times New Roman"/>
          <w:sz w:val="24"/>
        </w:rPr>
        <w:t>1-2.</w:t>
      </w:r>
    </w:p>
    <w:p w14:paraId="6F885FCE" w14:textId="5586A5EA" w:rsidR="00C0563D" w:rsidRPr="00306126" w:rsidRDefault="00C0563D" w:rsidP="00C0563D">
      <w:pPr>
        <w:ind w:firstLine="709"/>
        <w:jc w:val="both"/>
        <w:rPr>
          <w:rFonts w:ascii="Times New Roman" w:hAnsi="Times New Roman" w:cs="Times New Roman"/>
          <w:sz w:val="24"/>
        </w:rPr>
      </w:pPr>
      <w:r w:rsidRPr="00306126">
        <w:rPr>
          <w:rFonts w:ascii="Times New Roman" w:hAnsi="Times New Roman" w:cs="Times New Roman"/>
          <w:sz w:val="24"/>
        </w:rPr>
        <w:t xml:space="preserve">II – Nacimiento del amor: </w:t>
      </w:r>
      <w:r w:rsidR="00FF174C" w:rsidRPr="00306126">
        <w:rPr>
          <w:rFonts w:ascii="Times New Roman" w:hAnsi="Times New Roman" w:cs="Times New Roman"/>
          <w:sz w:val="24"/>
        </w:rPr>
        <w:t>nro.</w:t>
      </w:r>
      <w:r w:rsidRPr="00306126">
        <w:rPr>
          <w:rFonts w:ascii="Times New Roman" w:hAnsi="Times New Roman" w:cs="Times New Roman"/>
          <w:sz w:val="24"/>
        </w:rPr>
        <w:t xml:space="preserve"> 3.</w:t>
      </w:r>
    </w:p>
    <w:p w14:paraId="5DD04710" w14:textId="0F242B6E" w:rsidR="00C0563D" w:rsidRPr="00306126" w:rsidRDefault="00C0563D" w:rsidP="00C0563D">
      <w:pPr>
        <w:ind w:firstLine="709"/>
        <w:jc w:val="both"/>
        <w:rPr>
          <w:rFonts w:ascii="Times New Roman" w:hAnsi="Times New Roman" w:cs="Times New Roman"/>
          <w:sz w:val="24"/>
        </w:rPr>
      </w:pPr>
      <w:r w:rsidRPr="00306126">
        <w:rPr>
          <w:rFonts w:ascii="Times New Roman" w:hAnsi="Times New Roman" w:cs="Times New Roman"/>
          <w:sz w:val="24"/>
        </w:rPr>
        <w:t>III – Juventud: amor</w:t>
      </w:r>
      <w:r w:rsidR="004E0508" w:rsidRPr="00306126">
        <w:rPr>
          <w:rFonts w:ascii="Times New Roman" w:hAnsi="Times New Roman" w:cs="Times New Roman"/>
          <w:sz w:val="24"/>
        </w:rPr>
        <w:t>,</w:t>
      </w:r>
      <w:r w:rsidRPr="00306126">
        <w:rPr>
          <w:rFonts w:ascii="Times New Roman" w:hAnsi="Times New Roman" w:cs="Times New Roman"/>
          <w:sz w:val="24"/>
        </w:rPr>
        <w:t xml:space="preserve"> </w:t>
      </w:r>
      <w:r w:rsidR="00FF174C" w:rsidRPr="00306126">
        <w:rPr>
          <w:rFonts w:ascii="Times New Roman" w:hAnsi="Times New Roman" w:cs="Times New Roman"/>
          <w:sz w:val="24"/>
        </w:rPr>
        <w:t>nros.</w:t>
      </w:r>
      <w:r w:rsidRPr="00306126">
        <w:rPr>
          <w:rFonts w:ascii="Times New Roman" w:hAnsi="Times New Roman" w:cs="Times New Roman"/>
          <w:sz w:val="24"/>
        </w:rPr>
        <w:t xml:space="preserve"> 4-11.</w:t>
      </w:r>
    </w:p>
    <w:p w14:paraId="1A4319F1" w14:textId="0DAB26B9" w:rsidR="00C0563D" w:rsidRPr="00306126" w:rsidRDefault="00C0563D" w:rsidP="00C0563D">
      <w:pPr>
        <w:ind w:firstLine="709"/>
        <w:jc w:val="both"/>
        <w:rPr>
          <w:rFonts w:ascii="Times New Roman" w:hAnsi="Times New Roman" w:cs="Times New Roman"/>
          <w:sz w:val="24"/>
        </w:rPr>
      </w:pPr>
      <w:r w:rsidRPr="00306126">
        <w:rPr>
          <w:rFonts w:ascii="Times New Roman" w:hAnsi="Times New Roman" w:cs="Times New Roman"/>
          <w:sz w:val="24"/>
        </w:rPr>
        <w:t>IV – Edad adulta: la caridad</w:t>
      </w:r>
      <w:r w:rsidR="004E0508" w:rsidRPr="00306126">
        <w:rPr>
          <w:rFonts w:ascii="Times New Roman" w:hAnsi="Times New Roman" w:cs="Times New Roman"/>
          <w:sz w:val="24"/>
        </w:rPr>
        <w:t>,</w:t>
      </w:r>
      <w:r w:rsidRPr="00306126">
        <w:rPr>
          <w:rFonts w:ascii="Times New Roman" w:hAnsi="Times New Roman" w:cs="Times New Roman"/>
          <w:sz w:val="24"/>
        </w:rPr>
        <w:t xml:space="preserve"> </w:t>
      </w:r>
      <w:r w:rsidR="00FF174C" w:rsidRPr="00306126">
        <w:rPr>
          <w:rFonts w:ascii="Times New Roman" w:hAnsi="Times New Roman" w:cs="Times New Roman"/>
          <w:sz w:val="24"/>
        </w:rPr>
        <w:t>nros.</w:t>
      </w:r>
      <w:r w:rsidRPr="00306126">
        <w:rPr>
          <w:rFonts w:ascii="Times New Roman" w:hAnsi="Times New Roman" w:cs="Times New Roman"/>
          <w:sz w:val="24"/>
        </w:rPr>
        <w:t xml:space="preserve"> 12-25.</w:t>
      </w:r>
    </w:p>
    <w:p w14:paraId="1B46DFF6" w14:textId="0361F1DB" w:rsidR="00C0563D" w:rsidRPr="00306126" w:rsidRDefault="00C0563D" w:rsidP="00C0563D">
      <w:pPr>
        <w:ind w:firstLine="709"/>
        <w:jc w:val="both"/>
        <w:rPr>
          <w:rFonts w:ascii="Times New Roman" w:hAnsi="Times New Roman" w:cs="Times New Roman"/>
          <w:sz w:val="24"/>
        </w:rPr>
      </w:pPr>
      <w:r w:rsidRPr="00306126">
        <w:rPr>
          <w:rFonts w:ascii="Times New Roman" w:hAnsi="Times New Roman" w:cs="Times New Roman"/>
          <w:sz w:val="24"/>
        </w:rPr>
        <w:t>V – Vejez: la sabiduría</w:t>
      </w:r>
      <w:r w:rsidR="004E0508" w:rsidRPr="00306126">
        <w:rPr>
          <w:rFonts w:ascii="Times New Roman" w:hAnsi="Times New Roman" w:cs="Times New Roman"/>
          <w:sz w:val="24"/>
        </w:rPr>
        <w:t>,</w:t>
      </w:r>
      <w:r w:rsidRPr="00306126">
        <w:rPr>
          <w:rFonts w:ascii="Times New Roman" w:hAnsi="Times New Roman" w:cs="Times New Roman"/>
          <w:sz w:val="24"/>
        </w:rPr>
        <w:t xml:space="preserve"> </w:t>
      </w:r>
      <w:r w:rsidR="00FF174C" w:rsidRPr="00306126">
        <w:rPr>
          <w:rFonts w:ascii="Times New Roman" w:hAnsi="Times New Roman" w:cs="Times New Roman"/>
          <w:sz w:val="24"/>
        </w:rPr>
        <w:t>nros.</w:t>
      </w:r>
      <w:r w:rsidRPr="00306126">
        <w:rPr>
          <w:rFonts w:ascii="Times New Roman" w:hAnsi="Times New Roman" w:cs="Times New Roman"/>
          <w:sz w:val="24"/>
        </w:rPr>
        <w:t xml:space="preserve"> 26-45.</w:t>
      </w:r>
    </w:p>
    <w:p w14:paraId="090A96B2" w14:textId="30C18101" w:rsidR="00C0563D" w:rsidRPr="00306126" w:rsidRDefault="00C0563D" w:rsidP="00C0563D">
      <w:pPr>
        <w:jc w:val="both"/>
        <w:rPr>
          <w:rFonts w:ascii="Times New Roman" w:hAnsi="Times New Roman" w:cs="Times New Roman"/>
          <w:sz w:val="24"/>
        </w:rPr>
      </w:pPr>
      <w:r w:rsidRPr="00306126">
        <w:rPr>
          <w:rFonts w:ascii="Times New Roman" w:hAnsi="Times New Roman" w:cs="Times New Roman"/>
          <w:sz w:val="24"/>
        </w:rPr>
        <w:tab/>
        <w:t xml:space="preserve">“Arte de las artes es el amor”, nos dice Guillermo en el </w:t>
      </w:r>
      <w:r w:rsidR="00D333D2" w:rsidRPr="00306126">
        <w:rPr>
          <w:rFonts w:ascii="Times New Roman" w:hAnsi="Times New Roman" w:cs="Times New Roman"/>
          <w:sz w:val="24"/>
        </w:rPr>
        <w:t>p</w:t>
      </w:r>
      <w:r w:rsidRPr="00306126">
        <w:rPr>
          <w:rFonts w:ascii="Times New Roman" w:hAnsi="Times New Roman" w:cs="Times New Roman"/>
          <w:sz w:val="24"/>
        </w:rPr>
        <w:t xml:space="preserve">rólogo, es la obra más bella; infundido por Dios en la naturaleza, </w:t>
      </w:r>
      <w:r w:rsidR="00986407" w:rsidRPr="00306126">
        <w:rPr>
          <w:rFonts w:ascii="Times New Roman" w:hAnsi="Times New Roman" w:cs="Times New Roman"/>
          <w:sz w:val="24"/>
        </w:rPr>
        <w:t>este</w:t>
      </w:r>
      <w:r w:rsidRPr="00306126">
        <w:rPr>
          <w:rFonts w:ascii="Times New Roman" w:hAnsi="Times New Roman" w:cs="Times New Roman"/>
          <w:sz w:val="24"/>
        </w:rPr>
        <w:t xml:space="preserve"> tiende naturalmente a su origen –Dios– que a su vez es su fin. Pero, envilecido y corrompido por el pecado, tiende al mal, por ello necesita de un hombre que lo guíe.</w:t>
      </w:r>
    </w:p>
    <w:p w14:paraId="7643D239" w14:textId="1DC64520" w:rsidR="00C0563D" w:rsidRPr="00306126" w:rsidRDefault="00C0563D" w:rsidP="00C0563D">
      <w:pPr>
        <w:jc w:val="both"/>
        <w:rPr>
          <w:rFonts w:ascii="Times New Roman" w:hAnsi="Times New Roman" w:cs="Times New Roman"/>
          <w:sz w:val="24"/>
        </w:rPr>
      </w:pPr>
      <w:r w:rsidRPr="00306126">
        <w:rPr>
          <w:rFonts w:ascii="Times New Roman" w:hAnsi="Times New Roman" w:cs="Times New Roman"/>
          <w:sz w:val="24"/>
        </w:rPr>
        <w:tab/>
        <w:t xml:space="preserve">Nace de Dios, es propiedad divina, </w:t>
      </w:r>
      <w:r w:rsidR="00986407" w:rsidRPr="00306126">
        <w:rPr>
          <w:rFonts w:ascii="Times New Roman" w:hAnsi="Times New Roman" w:cs="Times New Roman"/>
          <w:sz w:val="24"/>
        </w:rPr>
        <w:t>solo</w:t>
      </w:r>
      <w:r w:rsidRPr="00306126">
        <w:rPr>
          <w:rFonts w:ascii="Times New Roman" w:hAnsi="Times New Roman" w:cs="Times New Roman"/>
          <w:sz w:val="24"/>
        </w:rPr>
        <w:t xml:space="preserve"> Él puede darlo. Él es trino y nos ha creado a su imagen y semejanza, nos ha dado un primer principio en la memoria, la cual da origen a </w:t>
      </w:r>
      <w:r w:rsidR="00637212" w:rsidRPr="00306126">
        <w:rPr>
          <w:rFonts w:ascii="Times New Roman" w:hAnsi="Times New Roman" w:cs="Times New Roman"/>
          <w:sz w:val="24"/>
        </w:rPr>
        <w:t xml:space="preserve">la </w:t>
      </w:r>
      <w:r w:rsidRPr="00306126">
        <w:rPr>
          <w:rFonts w:ascii="Times New Roman" w:hAnsi="Times New Roman" w:cs="Times New Roman"/>
          <w:sz w:val="24"/>
        </w:rPr>
        <w:t xml:space="preserve">razón, y de ambas procede la voluntad, así como en la Trinidad el amor procede del Padre y del Hijo. En su Nacimiento y durante su infancia, no es más que un simple movimiento afectivo que busca a Dios, pero que </w:t>
      </w:r>
      <w:r w:rsidR="000202C4" w:rsidRPr="00306126">
        <w:rPr>
          <w:rFonts w:ascii="Times New Roman" w:hAnsi="Times New Roman" w:cs="Times New Roman"/>
          <w:sz w:val="24"/>
        </w:rPr>
        <w:t>puede volverse hacia las criatu</w:t>
      </w:r>
      <w:r w:rsidRPr="00306126">
        <w:rPr>
          <w:rFonts w:ascii="Times New Roman" w:hAnsi="Times New Roman" w:cs="Times New Roman"/>
          <w:sz w:val="24"/>
        </w:rPr>
        <w:t>ras y degenerar en ellas.</w:t>
      </w:r>
    </w:p>
    <w:p w14:paraId="22E4D151" w14:textId="3FCA3A66" w:rsidR="00C0563D" w:rsidRPr="00306126" w:rsidRDefault="00C0563D" w:rsidP="00C0563D">
      <w:pPr>
        <w:jc w:val="both"/>
        <w:rPr>
          <w:rFonts w:ascii="Times New Roman" w:hAnsi="Times New Roman" w:cs="Times New Roman"/>
          <w:sz w:val="24"/>
        </w:rPr>
      </w:pPr>
      <w:r w:rsidRPr="00306126">
        <w:rPr>
          <w:rFonts w:ascii="Times New Roman" w:hAnsi="Times New Roman" w:cs="Times New Roman"/>
          <w:sz w:val="24"/>
        </w:rPr>
        <w:tab/>
        <w:t>El segundo período es la Juventud</w:t>
      </w:r>
      <w:r w:rsidR="005F505F" w:rsidRPr="00306126">
        <w:rPr>
          <w:rFonts w:ascii="Times New Roman" w:hAnsi="Times New Roman" w:cs="Times New Roman"/>
          <w:sz w:val="24"/>
        </w:rPr>
        <w:t>, en ella la voluntad se convierte en amor, esto implica una cierta fuerza, una vehemencia. De hecho</w:t>
      </w:r>
      <w:r w:rsidR="004E0508" w:rsidRPr="00306126">
        <w:rPr>
          <w:rFonts w:ascii="Times New Roman" w:hAnsi="Times New Roman" w:cs="Times New Roman"/>
          <w:sz w:val="24"/>
        </w:rPr>
        <w:t>,</w:t>
      </w:r>
      <w:r w:rsidR="005F505F" w:rsidRPr="00306126">
        <w:rPr>
          <w:rFonts w:ascii="Times New Roman" w:hAnsi="Times New Roman" w:cs="Times New Roman"/>
          <w:sz w:val="24"/>
        </w:rPr>
        <w:t xml:space="preserve"> la juventud es ardiente, apasionada, hay una locura de amor. Lo mismo con el amor de Dios, hay una santa locura divina. El santo Abad nos recomienda emplear este ardor en la obediencia a aquellos que nos </w:t>
      </w:r>
      <w:r w:rsidR="005F505F" w:rsidRPr="00306126">
        <w:rPr>
          <w:rFonts w:ascii="Times New Roman" w:hAnsi="Times New Roman" w:cs="Times New Roman"/>
          <w:sz w:val="24"/>
        </w:rPr>
        <w:lastRenderedPageBreak/>
        <w:t xml:space="preserve">conducen, la oración ardiente y prolongada, la pureza de corazón, y para favorecer la </w:t>
      </w:r>
      <w:r w:rsidR="00C938D4" w:rsidRPr="00306126">
        <w:rPr>
          <w:rFonts w:ascii="Times New Roman" w:hAnsi="Times New Roman" w:cs="Times New Roman"/>
          <w:sz w:val="24"/>
        </w:rPr>
        <w:t>v</w:t>
      </w:r>
      <w:r w:rsidR="005F505F" w:rsidRPr="00306126">
        <w:rPr>
          <w:rFonts w:ascii="Times New Roman" w:hAnsi="Times New Roman" w:cs="Times New Roman"/>
          <w:sz w:val="24"/>
        </w:rPr>
        <w:t>ida interior: el silencio, la modestia y la abstinencia. Ha llegado el momento de extirpar los vicios.</w:t>
      </w:r>
    </w:p>
    <w:p w14:paraId="3F3EC699" w14:textId="3CF35D97" w:rsidR="005F505F" w:rsidRPr="00306126" w:rsidRDefault="005F505F" w:rsidP="00C0563D">
      <w:pPr>
        <w:jc w:val="both"/>
        <w:rPr>
          <w:rFonts w:ascii="Times New Roman" w:hAnsi="Times New Roman" w:cs="Times New Roman"/>
          <w:sz w:val="24"/>
        </w:rPr>
      </w:pPr>
      <w:r w:rsidRPr="00306126">
        <w:rPr>
          <w:rFonts w:ascii="Times New Roman" w:hAnsi="Times New Roman" w:cs="Times New Roman"/>
          <w:sz w:val="24"/>
        </w:rPr>
        <w:tab/>
        <w:t>Esta ascesis da sus frutos, es áspera pero fecunda; l</w:t>
      </w:r>
      <w:r w:rsidR="00637212" w:rsidRPr="00306126">
        <w:rPr>
          <w:rFonts w:ascii="Times New Roman" w:hAnsi="Times New Roman" w:cs="Times New Roman"/>
          <w:sz w:val="24"/>
        </w:rPr>
        <w:t>a</w:t>
      </w:r>
      <w:r w:rsidRPr="00306126">
        <w:rPr>
          <w:rFonts w:ascii="Times New Roman" w:hAnsi="Times New Roman" w:cs="Times New Roman"/>
          <w:sz w:val="24"/>
        </w:rPr>
        <w:t xml:space="preserve"> voluntad se va allanando, se vuelve dócil al espíritu; se opera un cambio, el cuerpo está pronto y el alma descubre un mundo nuevo, ella se siente favorecida por Dios, por momentos pareciera sentirle, es visitada mediante imprevista</w:t>
      </w:r>
      <w:r w:rsidR="009E7239" w:rsidRPr="00306126">
        <w:rPr>
          <w:rFonts w:ascii="Times New Roman" w:hAnsi="Times New Roman" w:cs="Times New Roman"/>
          <w:sz w:val="24"/>
        </w:rPr>
        <w:t>s</w:t>
      </w:r>
      <w:r w:rsidRPr="00306126">
        <w:rPr>
          <w:rFonts w:ascii="Times New Roman" w:hAnsi="Times New Roman" w:cs="Times New Roman"/>
          <w:sz w:val="24"/>
        </w:rPr>
        <w:t xml:space="preserve"> “teofanías” que la envuelven en “dulces afectos”. Tanta maravilla hace que el alma se vuelva suplicante, importuna hasta tener un nuevo contacto con el Esposo, quiere volver a sentarse a la mesa del banquete, pero es nuevamente enviada a su pobreza. Aquí se presenta el gran peligro, es el de creer que se ha llegado al término y así abusar de las gracias de Dios.</w:t>
      </w:r>
    </w:p>
    <w:p w14:paraId="6655C1EF" w14:textId="4C2F1EF0" w:rsidR="005F505F" w:rsidRPr="00306126" w:rsidRDefault="005F505F" w:rsidP="00C0563D">
      <w:pPr>
        <w:jc w:val="both"/>
        <w:rPr>
          <w:rFonts w:ascii="Times New Roman" w:hAnsi="Times New Roman" w:cs="Times New Roman"/>
          <w:sz w:val="24"/>
        </w:rPr>
      </w:pPr>
      <w:r w:rsidRPr="00306126">
        <w:rPr>
          <w:rFonts w:ascii="Times New Roman" w:hAnsi="Times New Roman" w:cs="Times New Roman"/>
          <w:sz w:val="24"/>
        </w:rPr>
        <w:tab/>
        <w:t>Si el alma persevera en el buen camino, el amor se fortifica, surge la Edad Adulta en la cual el amor se convierte en Caridad, es decir</w:t>
      </w:r>
      <w:r w:rsidR="003135C3" w:rsidRPr="00306126">
        <w:rPr>
          <w:rFonts w:ascii="Times New Roman" w:hAnsi="Times New Roman" w:cs="Times New Roman"/>
          <w:sz w:val="24"/>
        </w:rPr>
        <w:t>,</w:t>
      </w:r>
      <w:r w:rsidRPr="00306126">
        <w:rPr>
          <w:rFonts w:ascii="Times New Roman" w:hAnsi="Times New Roman" w:cs="Times New Roman"/>
          <w:sz w:val="24"/>
        </w:rPr>
        <w:t xml:space="preserve"> “Amor iluminado”</w:t>
      </w:r>
      <w:r w:rsidR="002945C9" w:rsidRPr="00306126">
        <w:rPr>
          <w:rFonts w:ascii="Times New Roman" w:hAnsi="Times New Roman" w:cs="Times New Roman"/>
          <w:sz w:val="24"/>
        </w:rPr>
        <w:t>. Aquí Guillermo nos presenta lo que luego será la clave de su doctrina espiritual: el sentido del “amor iluminado”. Naturalmente</w:t>
      </w:r>
      <w:r w:rsidR="004E0508" w:rsidRPr="00306126">
        <w:rPr>
          <w:rFonts w:ascii="Times New Roman" w:hAnsi="Times New Roman" w:cs="Times New Roman"/>
          <w:sz w:val="24"/>
        </w:rPr>
        <w:t>,</w:t>
      </w:r>
      <w:r w:rsidR="002945C9" w:rsidRPr="00306126">
        <w:rPr>
          <w:rFonts w:ascii="Times New Roman" w:hAnsi="Times New Roman" w:cs="Times New Roman"/>
          <w:sz w:val="24"/>
        </w:rPr>
        <w:t xml:space="preserve"> todavía en esta obra su pensamiento no está totalmente elaborado, no obstante, el “amor iluminado” pertenece a esta tercera edad del amor. Se caracteriza por su fuerza y su luz. Hace una comparación entre el amor y los sentidos, nos habla de un alcance superior al que puede darnos la razón, pero será más tarde cuando llegará a la síntesis madura del “amor iluminado”, el cual por la acción del Espíritu Santo nos hace experimentar a Dios</w:t>
      </w:r>
      <w:r w:rsidR="00FC4C37" w:rsidRPr="00306126">
        <w:rPr>
          <w:rFonts w:ascii="Times New Roman" w:hAnsi="Times New Roman" w:cs="Times New Roman"/>
          <w:sz w:val="24"/>
        </w:rPr>
        <w:t>,</w:t>
      </w:r>
      <w:r w:rsidR="002945C9" w:rsidRPr="00306126">
        <w:rPr>
          <w:rFonts w:ascii="Times New Roman" w:hAnsi="Times New Roman" w:cs="Times New Roman"/>
          <w:sz w:val="24"/>
        </w:rPr>
        <w:t xml:space="preserve"> que es Amor, volviéndonos amor.</w:t>
      </w:r>
    </w:p>
    <w:p w14:paraId="02FDCC50" w14:textId="24FF5E91" w:rsidR="002945C9" w:rsidRPr="00306126" w:rsidRDefault="002945C9" w:rsidP="00C0563D">
      <w:pPr>
        <w:jc w:val="both"/>
        <w:rPr>
          <w:rFonts w:ascii="Times New Roman" w:hAnsi="Times New Roman" w:cs="Times New Roman"/>
          <w:sz w:val="24"/>
        </w:rPr>
      </w:pPr>
      <w:r w:rsidRPr="00306126">
        <w:rPr>
          <w:rFonts w:ascii="Times New Roman" w:hAnsi="Times New Roman" w:cs="Times New Roman"/>
          <w:sz w:val="24"/>
        </w:rPr>
        <w:tab/>
        <w:t xml:space="preserve">En esta edad, el ojo del “amor afectivo” puede ejercitarse plenamente con las dos notas que caracterizan al amor iluminado: luz y fuerza. El </w:t>
      </w:r>
      <w:r w:rsidR="003433B8" w:rsidRPr="00306126">
        <w:rPr>
          <w:rFonts w:ascii="Times New Roman" w:hAnsi="Times New Roman" w:cs="Times New Roman"/>
          <w:sz w:val="24"/>
        </w:rPr>
        <w:t>“</w:t>
      </w:r>
      <w:r w:rsidRPr="00306126">
        <w:rPr>
          <w:rFonts w:ascii="Times New Roman" w:hAnsi="Times New Roman" w:cs="Times New Roman"/>
          <w:sz w:val="24"/>
        </w:rPr>
        <w:t>amor iluminado” es como el ojo: con una mirada abarca todo el horizonte, él posee una suerte de poder divino para ver a toda criatura como pequeña y sin consistencia en comparación con Dios. Para ver a Dios, el hombre tiene la razón y el amor; son dos ojos que, cuando el amor es iluminado, se hacen uno solo, hay una sola visión amorosa.</w:t>
      </w:r>
    </w:p>
    <w:p w14:paraId="5D93CE69" w14:textId="73DBABAD" w:rsidR="002945C9" w:rsidRPr="00306126" w:rsidRDefault="002945C9" w:rsidP="00C0563D">
      <w:pPr>
        <w:jc w:val="both"/>
        <w:rPr>
          <w:rFonts w:ascii="Times New Roman" w:hAnsi="Times New Roman" w:cs="Times New Roman"/>
          <w:sz w:val="24"/>
        </w:rPr>
      </w:pPr>
      <w:r w:rsidRPr="00306126">
        <w:rPr>
          <w:rFonts w:ascii="Times New Roman" w:hAnsi="Times New Roman" w:cs="Times New Roman"/>
          <w:sz w:val="24"/>
        </w:rPr>
        <w:tab/>
        <w:t>Guillermo se pregunta por la naturaleza del amor. El amor es Caridad, pero precisamente Dios es Caridad. Para exaltar su dignidad recurre al elogio de San Pablo en el himno de I Corintios. Ella es el yugo suave de</w:t>
      </w:r>
      <w:r w:rsidR="003433B8" w:rsidRPr="00306126">
        <w:rPr>
          <w:rFonts w:ascii="Times New Roman" w:hAnsi="Times New Roman" w:cs="Times New Roman"/>
          <w:sz w:val="24"/>
        </w:rPr>
        <w:t>l</w:t>
      </w:r>
      <w:r w:rsidRPr="00306126">
        <w:rPr>
          <w:rFonts w:ascii="Times New Roman" w:hAnsi="Times New Roman" w:cs="Times New Roman"/>
          <w:sz w:val="24"/>
        </w:rPr>
        <w:t xml:space="preserve"> que nos habla Cristo.</w:t>
      </w:r>
    </w:p>
    <w:p w14:paraId="0A627894" w14:textId="70DC1D8D" w:rsidR="002945C9" w:rsidRPr="00306126" w:rsidRDefault="002945C9" w:rsidP="00C0563D">
      <w:pPr>
        <w:jc w:val="both"/>
        <w:rPr>
          <w:rFonts w:ascii="Times New Roman" w:hAnsi="Times New Roman" w:cs="Times New Roman"/>
          <w:sz w:val="24"/>
        </w:rPr>
      </w:pPr>
      <w:r w:rsidRPr="00306126">
        <w:rPr>
          <w:rFonts w:ascii="Times New Roman" w:hAnsi="Times New Roman" w:cs="Times New Roman"/>
          <w:sz w:val="24"/>
        </w:rPr>
        <w:tab/>
        <w:t>Luego de reflexionar sobre la naturaleza del amor que ha llegado a transformarse en Caridad, Guillermo señala los efectos que de él se siguen. Indica una muerte del alma, es una muerte a las afecciones que puede tener el hombre en este mundo; la espada del amor realiza esta muerte, la cual paradójicamente es para la vida: el alma se fortifica, ahora es constante, prudente, camina hacia Dios. Ahora ve lo que debe hacer (espíritu de ciencia) y encuentra las fuerzas necesarias para hacerlo (espíritu de fortaleza), se ha vuelto un hombre que refleja la majestad del Señor, inspira algo así como un santo temor. El recuerdo de Dios se le hace constante.</w:t>
      </w:r>
    </w:p>
    <w:p w14:paraId="7EB8757E" w14:textId="0803D79C" w:rsidR="002945C9" w:rsidRPr="00306126" w:rsidRDefault="002945C9" w:rsidP="00C0563D">
      <w:pPr>
        <w:jc w:val="both"/>
        <w:rPr>
          <w:rFonts w:ascii="Times New Roman" w:hAnsi="Times New Roman" w:cs="Times New Roman"/>
          <w:sz w:val="24"/>
        </w:rPr>
      </w:pPr>
      <w:r w:rsidRPr="00306126">
        <w:rPr>
          <w:rFonts w:ascii="Times New Roman" w:hAnsi="Times New Roman" w:cs="Times New Roman"/>
          <w:sz w:val="24"/>
        </w:rPr>
        <w:tab/>
        <w:t>En este momento Guillermo se detiene a considerar la vocación religiosa. Como su auditorio es de monjes, habla de ellos; presenta la vida monástica como “escuela especializada de la caridad”</w:t>
      </w:r>
      <w:r w:rsidR="00541076" w:rsidRPr="00306126">
        <w:rPr>
          <w:rFonts w:ascii="Times New Roman" w:hAnsi="Times New Roman" w:cs="Times New Roman"/>
          <w:sz w:val="24"/>
        </w:rPr>
        <w:t xml:space="preserve">, en breves y seguros trazos nos da una pintura de su </w:t>
      </w:r>
      <w:r w:rsidR="00541076" w:rsidRPr="00306126">
        <w:rPr>
          <w:rFonts w:ascii="Times New Roman" w:hAnsi="Times New Roman" w:cs="Times New Roman"/>
          <w:sz w:val="24"/>
        </w:rPr>
        <w:lastRenderedPageBreak/>
        <w:t>existencia. Afirma la clásica doctrina de la continuidad de la comunidad primitiva de los apóstoles. Es una vida en comunión y oración.</w:t>
      </w:r>
    </w:p>
    <w:p w14:paraId="058057AA" w14:textId="4D955A38" w:rsidR="00541076" w:rsidRPr="00306126" w:rsidRDefault="00541076" w:rsidP="00C0563D">
      <w:pPr>
        <w:jc w:val="both"/>
        <w:rPr>
          <w:rFonts w:ascii="Times New Roman" w:hAnsi="Times New Roman" w:cs="Times New Roman"/>
          <w:sz w:val="24"/>
        </w:rPr>
      </w:pPr>
      <w:r w:rsidRPr="00306126">
        <w:rPr>
          <w:rFonts w:ascii="Times New Roman" w:hAnsi="Times New Roman" w:cs="Times New Roman"/>
          <w:sz w:val="24"/>
        </w:rPr>
        <w:tab/>
        <w:t>La Vejez corresponde a la Sabiduría, hay que abandonar las cargas y las preocupaciones para prepararse a entrar en la vida eterna con su Señor. El monje que ha trabajado bien merece el mérito de su reposo. La Sabiduría permite gustar a Dios de manera inexplicable, es un conocimiento experimental, una suerte de experiencia que se palpa, se toca con la mano. La Sabiduría opera maravillosamente en el alma, le inscribe su efigie, la conforma consigo misma, le da una ciencia inefable, conocimiento de Dios, conocimiento de Cristo, conocimiento de la vida eterna, Cristo es el modelo por reproducir porque él es la imagen del Padre, él se vuelve el único alimento, y no importa si los acontecimientos son adversos o no, el alma ve todo lo creado con los ojos de Dios. Ella olvida todo lo que no es Dios. La muerte será simplemente un tránsito en el cual el espíritu vuelve a su Dios.</w:t>
      </w:r>
    </w:p>
    <w:p w14:paraId="27AFD606" w14:textId="75B2F50D" w:rsidR="00541076" w:rsidRPr="00306126" w:rsidRDefault="00541076" w:rsidP="00C0563D">
      <w:pPr>
        <w:jc w:val="both"/>
        <w:rPr>
          <w:rFonts w:ascii="Times New Roman" w:hAnsi="Times New Roman" w:cs="Times New Roman"/>
          <w:sz w:val="24"/>
        </w:rPr>
      </w:pPr>
      <w:r w:rsidRPr="00306126">
        <w:rPr>
          <w:rFonts w:ascii="Times New Roman" w:hAnsi="Times New Roman" w:cs="Times New Roman"/>
          <w:sz w:val="24"/>
        </w:rPr>
        <w:tab/>
        <w:t>La Sabiduría es quien ha guiado todo este largo camino disponiendo suavemente los acontecimientos, buenos y malos, hasta el momento en que el alma vuelve a su Principio, hasta que es ocultada en la secreta Faz de Dios.</w:t>
      </w:r>
    </w:p>
    <w:p w14:paraId="1FB25FAD" w14:textId="7897B7BE" w:rsidR="00541076" w:rsidRPr="00306126" w:rsidRDefault="00541076" w:rsidP="00C0563D">
      <w:pPr>
        <w:jc w:val="both"/>
        <w:rPr>
          <w:rFonts w:ascii="Times New Roman" w:hAnsi="Times New Roman" w:cs="Times New Roman"/>
          <w:sz w:val="24"/>
        </w:rPr>
      </w:pPr>
      <w:r w:rsidRPr="00306126">
        <w:rPr>
          <w:rFonts w:ascii="Times New Roman" w:hAnsi="Times New Roman" w:cs="Times New Roman"/>
          <w:sz w:val="24"/>
        </w:rPr>
        <w:tab/>
        <w:t>Junto al pastor que desea servir a sus hermanos, encontramos al hombre de deseos que fue Guillermo; en esta obra se ponen de relieve sus cualidades espirituales e intelectuales, su profunda sed de Dios se combina con el conocimiento de la Escritura y la cultura clásica, especialmente Ovidio y Boecio.</w:t>
      </w:r>
    </w:p>
    <w:p w14:paraId="190D2BDE" w14:textId="53622986" w:rsidR="00541076" w:rsidRPr="00306126" w:rsidRDefault="00541076">
      <w:pPr>
        <w:jc w:val="both"/>
        <w:rPr>
          <w:rFonts w:ascii="Times New Roman" w:hAnsi="Times New Roman" w:cs="Times New Roman"/>
          <w:sz w:val="24"/>
        </w:rPr>
      </w:pPr>
      <w:r w:rsidRPr="00306126">
        <w:rPr>
          <w:rFonts w:ascii="Times New Roman" w:hAnsi="Times New Roman" w:cs="Times New Roman"/>
          <w:sz w:val="24"/>
        </w:rPr>
        <w:tab/>
      </w:r>
      <w:r w:rsidRPr="00306126">
        <w:rPr>
          <w:rFonts w:ascii="Times New Roman" w:hAnsi="Times New Roman" w:cs="Times New Roman"/>
          <w:i/>
          <w:iCs/>
          <w:sz w:val="24"/>
        </w:rPr>
        <w:t xml:space="preserve">Naturaleza y dignidad del </w:t>
      </w:r>
      <w:r w:rsidR="00BF00A3" w:rsidRPr="00306126">
        <w:rPr>
          <w:rFonts w:ascii="Times New Roman" w:hAnsi="Times New Roman" w:cs="Times New Roman"/>
          <w:i/>
          <w:iCs/>
          <w:sz w:val="24"/>
        </w:rPr>
        <w:t>a</w:t>
      </w:r>
      <w:r w:rsidRPr="00306126">
        <w:rPr>
          <w:rFonts w:ascii="Times New Roman" w:hAnsi="Times New Roman" w:cs="Times New Roman"/>
          <w:i/>
          <w:iCs/>
          <w:sz w:val="24"/>
        </w:rPr>
        <w:t>mor</w:t>
      </w:r>
      <w:r w:rsidRPr="00306126">
        <w:rPr>
          <w:rFonts w:ascii="Times New Roman" w:hAnsi="Times New Roman" w:cs="Times New Roman"/>
          <w:sz w:val="24"/>
        </w:rPr>
        <w:t xml:space="preserve"> reúne no </w:t>
      </w:r>
      <w:r w:rsidR="00986407" w:rsidRPr="00306126">
        <w:rPr>
          <w:rFonts w:ascii="Times New Roman" w:hAnsi="Times New Roman" w:cs="Times New Roman"/>
          <w:sz w:val="24"/>
        </w:rPr>
        <w:t>solo</w:t>
      </w:r>
      <w:r w:rsidRPr="00306126">
        <w:rPr>
          <w:rFonts w:ascii="Times New Roman" w:hAnsi="Times New Roman" w:cs="Times New Roman"/>
          <w:sz w:val="24"/>
        </w:rPr>
        <w:t xml:space="preserve"> un rico contenido espiritual válido para todas las épocas, sino también un feliz método pedagógico para explicar la vida espiritual mediante un lenguaje sencillo, apoyado en la Revelación y la experiencia humana que se comparte, todo ello enmarcado en una antropología de la época. Sus méri</w:t>
      </w:r>
      <w:r w:rsidR="00D62C06" w:rsidRPr="00306126">
        <w:rPr>
          <w:rFonts w:ascii="Times New Roman" w:hAnsi="Times New Roman" w:cs="Times New Roman"/>
          <w:sz w:val="24"/>
        </w:rPr>
        <w:t>tos le dieron pronto celebridad</w:t>
      </w:r>
      <w:r w:rsidRPr="00306126">
        <w:rPr>
          <w:rFonts w:ascii="Times New Roman" w:hAnsi="Times New Roman" w:cs="Times New Roman"/>
          <w:sz w:val="24"/>
        </w:rPr>
        <w:t xml:space="preserve"> y</w:t>
      </w:r>
      <w:r w:rsidR="00D62C06" w:rsidRPr="00306126">
        <w:rPr>
          <w:rFonts w:ascii="Times New Roman" w:hAnsi="Times New Roman" w:cs="Times New Roman"/>
          <w:sz w:val="24"/>
        </w:rPr>
        <w:t>,</w:t>
      </w:r>
      <w:r w:rsidRPr="00306126">
        <w:rPr>
          <w:rFonts w:ascii="Times New Roman" w:hAnsi="Times New Roman" w:cs="Times New Roman"/>
          <w:sz w:val="24"/>
        </w:rPr>
        <w:t xml:space="preserve"> como otra de las tantas obras del Abad de Saint-Thierry, importantes manuscritos del siglo XII la han r</w:t>
      </w:r>
      <w:r w:rsidR="00C938D4" w:rsidRPr="00306126">
        <w:rPr>
          <w:rFonts w:ascii="Times New Roman" w:hAnsi="Times New Roman" w:cs="Times New Roman"/>
          <w:sz w:val="24"/>
        </w:rPr>
        <w:t>ecogido, así por ejemplo el Maza</w:t>
      </w:r>
      <w:r w:rsidRPr="00306126">
        <w:rPr>
          <w:rFonts w:ascii="Times New Roman" w:hAnsi="Times New Roman" w:cs="Times New Roman"/>
          <w:sz w:val="24"/>
        </w:rPr>
        <w:t>rine 776, Douai 372, Bruges 128</w:t>
      </w:r>
      <w:r w:rsidR="00BF00A3" w:rsidRPr="00306126">
        <w:rPr>
          <w:rFonts w:ascii="Times New Roman" w:hAnsi="Times New Roman" w:cs="Times New Roman"/>
          <w:sz w:val="24"/>
        </w:rPr>
        <w:t>,</w:t>
      </w:r>
      <w:r w:rsidRPr="00306126">
        <w:rPr>
          <w:rFonts w:ascii="Times New Roman" w:hAnsi="Times New Roman" w:cs="Times New Roman"/>
          <w:sz w:val="24"/>
        </w:rPr>
        <w:t xml:space="preserve"> entre otros. Como en otros casos, el tratado que nos ocupa también fue rápidamente incorporado a las obras de San Bernardo, pero una atenta consideración de</w:t>
      </w:r>
      <w:r w:rsidR="00BF00A3" w:rsidRPr="00306126">
        <w:rPr>
          <w:rFonts w:ascii="Times New Roman" w:hAnsi="Times New Roman" w:cs="Times New Roman"/>
          <w:sz w:val="24"/>
        </w:rPr>
        <w:t xml:space="preserve"> este</w:t>
      </w:r>
      <w:r w:rsidRPr="00306126">
        <w:rPr>
          <w:rFonts w:ascii="Times New Roman" w:hAnsi="Times New Roman" w:cs="Times New Roman"/>
          <w:sz w:val="24"/>
        </w:rPr>
        <w:t xml:space="preserve"> no deja dudas sobre su pertenencia a Guillermo, abad de Saint-Thierry.</w:t>
      </w:r>
    </w:p>
    <w:p w14:paraId="2958AA15" w14:textId="00BD026D" w:rsidR="00C938D4" w:rsidRPr="00306126" w:rsidRDefault="00541076" w:rsidP="002D397F">
      <w:pPr>
        <w:jc w:val="right"/>
        <w:rPr>
          <w:rFonts w:ascii="Times New Roman" w:hAnsi="Times New Roman" w:cs="Times New Roman"/>
          <w:b/>
          <w:sz w:val="24"/>
          <w:lang w:val="es-ES"/>
        </w:rPr>
      </w:pPr>
      <w:r w:rsidRPr="00306126">
        <w:rPr>
          <w:rFonts w:ascii="Times New Roman" w:hAnsi="Times New Roman" w:cs="Times New Roman"/>
          <w:b/>
          <w:sz w:val="24"/>
          <w:lang w:val="es-ES"/>
        </w:rPr>
        <w:t xml:space="preserve">P. Robert Thomas, </w:t>
      </w:r>
      <w:r w:rsidR="005D1224" w:rsidRPr="00306126">
        <w:rPr>
          <w:rFonts w:ascii="Times New Roman" w:hAnsi="Times New Roman" w:cs="Times New Roman"/>
          <w:b/>
          <w:sz w:val="24"/>
          <w:lang w:val="es-ES"/>
        </w:rPr>
        <w:t>ocso</w:t>
      </w:r>
    </w:p>
    <w:p w14:paraId="194F471B" w14:textId="77777777" w:rsidR="00BD0713" w:rsidRPr="00306126" w:rsidRDefault="00C938D4">
      <w:pPr>
        <w:rPr>
          <w:rFonts w:ascii="Times New Roman" w:hAnsi="Times New Roman" w:cs="Times New Roman"/>
          <w:b/>
          <w:sz w:val="24"/>
          <w:lang w:val="es-ES"/>
        </w:rPr>
        <w:sectPr w:rsidR="00BD0713" w:rsidRPr="00306126" w:rsidSect="007E1100">
          <w:footnotePr>
            <w:numRestart w:val="eachSect"/>
          </w:footnotePr>
          <w:type w:val="continuous"/>
          <w:pgSz w:w="11907" w:h="16839" w:code="9"/>
          <w:pgMar w:top="1417" w:right="1701" w:bottom="1417" w:left="1701" w:header="708" w:footer="708" w:gutter="0"/>
          <w:cols w:space="708"/>
          <w:docGrid w:linePitch="360"/>
        </w:sectPr>
      </w:pPr>
      <w:r w:rsidRPr="00306126">
        <w:rPr>
          <w:rFonts w:ascii="Times New Roman" w:hAnsi="Times New Roman" w:cs="Times New Roman"/>
          <w:b/>
          <w:sz w:val="24"/>
          <w:lang w:val="es-ES"/>
        </w:rPr>
        <w:br w:type="page"/>
      </w:r>
    </w:p>
    <w:p w14:paraId="076A682F" w14:textId="0B0C71AF" w:rsidR="00541076" w:rsidRPr="00306126" w:rsidRDefault="00C938D4" w:rsidP="00020B43">
      <w:pPr>
        <w:pStyle w:val="Ttulo2"/>
        <w:jc w:val="right"/>
      </w:pPr>
      <w:r w:rsidRPr="00306126">
        <w:lastRenderedPageBreak/>
        <w:t xml:space="preserve">Aquí comienza el </w:t>
      </w:r>
      <w:r w:rsidR="00BF00A3" w:rsidRPr="00306126">
        <w:t>t</w:t>
      </w:r>
      <w:r w:rsidRPr="00306126">
        <w:t>ratado</w:t>
      </w:r>
      <w:r w:rsidR="00A22BAF" w:rsidRPr="00306126">
        <w:t xml:space="preserve"> </w:t>
      </w:r>
      <w:r w:rsidR="00A22BAF" w:rsidRPr="00306126">
        <w:br/>
      </w:r>
      <w:r w:rsidRPr="00306126">
        <w:t xml:space="preserve">del mismo </w:t>
      </w:r>
      <w:r w:rsidR="00BF00A3" w:rsidRPr="00306126">
        <w:t>a</w:t>
      </w:r>
      <w:r w:rsidRPr="00306126">
        <w:t xml:space="preserve">utor </w:t>
      </w:r>
      <w:r w:rsidR="00A22BAF" w:rsidRPr="00306126">
        <w:br/>
      </w:r>
      <w:r w:rsidR="00020B43" w:rsidRPr="00306126">
        <w:rPr>
          <w:i/>
          <w:iCs/>
        </w:rPr>
        <w:t>De la n</w:t>
      </w:r>
      <w:r w:rsidRPr="00306126">
        <w:rPr>
          <w:i/>
          <w:iCs/>
        </w:rPr>
        <w:t>a</w:t>
      </w:r>
      <w:r w:rsidR="003E4387" w:rsidRPr="00306126">
        <w:rPr>
          <w:i/>
          <w:iCs/>
        </w:rPr>
        <w:t xml:space="preserve">turaleza y </w:t>
      </w:r>
      <w:r w:rsidR="00BF00A3" w:rsidRPr="00306126">
        <w:rPr>
          <w:i/>
          <w:iCs/>
        </w:rPr>
        <w:t>d</w:t>
      </w:r>
      <w:r w:rsidR="003E4387" w:rsidRPr="00306126">
        <w:rPr>
          <w:i/>
          <w:iCs/>
        </w:rPr>
        <w:t xml:space="preserve">ignidad del </w:t>
      </w:r>
      <w:r w:rsidR="00BF00A3" w:rsidRPr="00306126">
        <w:rPr>
          <w:i/>
          <w:iCs/>
        </w:rPr>
        <w:t>a</w:t>
      </w:r>
      <w:r w:rsidR="003E4387" w:rsidRPr="00306126">
        <w:rPr>
          <w:i/>
          <w:iCs/>
        </w:rPr>
        <w:t>mor</w:t>
      </w:r>
      <w:r w:rsidRPr="00306126">
        <w:rPr>
          <w:i/>
          <w:iCs/>
          <w:vertAlign w:val="superscript"/>
        </w:rPr>
        <w:t>*</w:t>
      </w:r>
    </w:p>
    <w:p w14:paraId="182B7CF6" w14:textId="77777777" w:rsidR="003E4387" w:rsidRPr="00306126" w:rsidRDefault="003E4387" w:rsidP="00C938D4">
      <w:pPr>
        <w:spacing w:after="0"/>
        <w:jc w:val="right"/>
        <w:rPr>
          <w:rFonts w:ascii="Times New Roman" w:hAnsi="Times New Roman" w:cs="Times New Roman"/>
          <w:sz w:val="24"/>
        </w:rPr>
      </w:pPr>
    </w:p>
    <w:p w14:paraId="5765B172" w14:textId="77777777" w:rsidR="003E4387" w:rsidRPr="00306126" w:rsidRDefault="003E4387" w:rsidP="00C938D4">
      <w:pPr>
        <w:spacing w:after="0"/>
        <w:jc w:val="right"/>
        <w:rPr>
          <w:rFonts w:ascii="Times New Roman" w:hAnsi="Times New Roman" w:cs="Times New Roman"/>
          <w:sz w:val="24"/>
        </w:rPr>
      </w:pPr>
    </w:p>
    <w:p w14:paraId="73555893" w14:textId="77777777" w:rsidR="003E4387" w:rsidRPr="00306126" w:rsidRDefault="003E4387" w:rsidP="00020B43">
      <w:pPr>
        <w:pStyle w:val="Ttulo4"/>
      </w:pPr>
      <w:r w:rsidRPr="00306126">
        <w:t>Prólogo</w:t>
      </w:r>
    </w:p>
    <w:p w14:paraId="2C33EA67" w14:textId="4ABEBF33" w:rsidR="003E4387" w:rsidRPr="00306126" w:rsidRDefault="003E4387" w:rsidP="00E3420E">
      <w:pPr>
        <w:jc w:val="both"/>
        <w:rPr>
          <w:rFonts w:ascii="Times New Roman" w:hAnsi="Times New Roman" w:cs="Times New Roman"/>
          <w:sz w:val="24"/>
        </w:rPr>
      </w:pPr>
      <w:r w:rsidRPr="00306126">
        <w:rPr>
          <w:rFonts w:ascii="Times New Roman" w:hAnsi="Times New Roman" w:cs="Times New Roman"/>
          <w:sz w:val="24"/>
        </w:rPr>
        <w:tab/>
        <w:t xml:space="preserve">1. Arte de las artes es el arte del amor, y el maestro que la enseña es la naturaleza, y Dios es el Autor de la naturaleza. En efecto, el amor mismo que viene del Creador de la naturaleza, a no ser que afecciones bastardas </w:t>
      </w:r>
      <w:r w:rsidR="00810E89" w:rsidRPr="00306126">
        <w:rPr>
          <w:rFonts w:ascii="Times New Roman" w:hAnsi="Times New Roman" w:cs="Times New Roman"/>
          <w:sz w:val="24"/>
        </w:rPr>
        <w:t>pongan rémora a su nobleza primi</w:t>
      </w:r>
      <w:r w:rsidRPr="00306126">
        <w:rPr>
          <w:rFonts w:ascii="Times New Roman" w:hAnsi="Times New Roman" w:cs="Times New Roman"/>
          <w:sz w:val="24"/>
        </w:rPr>
        <w:t>genia, él mismo</w:t>
      </w:r>
      <w:r w:rsidR="00D95316" w:rsidRPr="00306126">
        <w:rPr>
          <w:rFonts w:ascii="Times New Roman" w:hAnsi="Times New Roman" w:cs="Times New Roman"/>
          <w:sz w:val="24"/>
        </w:rPr>
        <w:t>,</w:t>
      </w:r>
      <w:r w:rsidRPr="00306126">
        <w:rPr>
          <w:rFonts w:ascii="Times New Roman" w:hAnsi="Times New Roman" w:cs="Times New Roman"/>
          <w:sz w:val="24"/>
        </w:rPr>
        <w:t xml:space="preserve"> digo, se enseña solo, pero en corazones que le son dóciles, que son dóciles a Dios</w:t>
      </w:r>
      <w:r w:rsidRPr="00306126">
        <w:rPr>
          <w:rStyle w:val="Refdenotaalpie"/>
          <w:rFonts w:ascii="Times New Roman" w:hAnsi="Times New Roman" w:cs="Times New Roman"/>
          <w:sz w:val="24"/>
        </w:rPr>
        <w:footnoteReference w:id="184"/>
      </w:r>
      <w:r w:rsidRPr="00306126">
        <w:rPr>
          <w:rFonts w:ascii="Times New Roman" w:hAnsi="Times New Roman" w:cs="Times New Roman"/>
          <w:sz w:val="24"/>
        </w:rPr>
        <w:t>.</w:t>
      </w:r>
    </w:p>
    <w:p w14:paraId="5EB43394" w14:textId="12B9D708" w:rsidR="003E4387" w:rsidRPr="00306126" w:rsidRDefault="003E4387" w:rsidP="00E3420E">
      <w:pPr>
        <w:jc w:val="both"/>
        <w:rPr>
          <w:rFonts w:ascii="Times New Roman" w:hAnsi="Times New Roman" w:cs="Times New Roman"/>
          <w:sz w:val="24"/>
        </w:rPr>
      </w:pPr>
      <w:r w:rsidRPr="00306126">
        <w:rPr>
          <w:rFonts w:ascii="Times New Roman" w:hAnsi="Times New Roman" w:cs="Times New Roman"/>
          <w:sz w:val="24"/>
        </w:rPr>
        <w:tab/>
        <w:t>Ciertamente, el amor es una fuerza del alma que la atrae como por un peso natural a su lugar propio, a su fin. Toda criatura, en efecto, sea espiritual, sea material, tiene por un lado un lugar propio al cual es llevada naturalmente, y por otro, algo así como un peso natural que la lleva. Porque el peso, como dice un verdadero filósofo</w:t>
      </w:r>
      <w:r w:rsidR="00DD2949" w:rsidRPr="00306126">
        <w:rPr>
          <w:rStyle w:val="Refdenotaalpie"/>
          <w:rFonts w:ascii="Times New Roman" w:hAnsi="Times New Roman" w:cs="Times New Roman"/>
          <w:sz w:val="24"/>
        </w:rPr>
        <w:footnoteReference w:id="185"/>
      </w:r>
      <w:r w:rsidRPr="00306126">
        <w:rPr>
          <w:rFonts w:ascii="Times New Roman" w:hAnsi="Times New Roman" w:cs="Times New Roman"/>
          <w:sz w:val="24"/>
        </w:rPr>
        <w:t xml:space="preserve">, no </w:t>
      </w:r>
      <w:r w:rsidR="00E3420E" w:rsidRPr="00306126">
        <w:rPr>
          <w:rFonts w:ascii="Times New Roman" w:hAnsi="Times New Roman" w:cs="Times New Roman"/>
          <w:sz w:val="24"/>
        </w:rPr>
        <w:t>siempre atrae hacia abajo: atrae el fuego hacia arriba, el agua hacia abajo, del mismo modo lo demás. También el propio peso mueve al hombre llevando naturalmente su espíritu hacia arriba y su cuerpo hacia abajo, cada cual al lugar, al fin que le corresponde.</w:t>
      </w:r>
    </w:p>
    <w:p w14:paraId="422B9D84" w14:textId="71CFBAE3" w:rsidR="00E3420E" w:rsidRPr="00306126" w:rsidRDefault="00E3420E" w:rsidP="00E3420E">
      <w:pPr>
        <w:jc w:val="both"/>
        <w:rPr>
          <w:rFonts w:ascii="Times New Roman" w:hAnsi="Times New Roman" w:cs="Times New Roman"/>
          <w:sz w:val="24"/>
        </w:rPr>
      </w:pPr>
      <w:r w:rsidRPr="00306126">
        <w:rPr>
          <w:rFonts w:ascii="Times New Roman" w:hAnsi="Times New Roman" w:cs="Times New Roman"/>
          <w:sz w:val="24"/>
        </w:rPr>
        <w:tab/>
        <w:t>¿Cuál es pues el lugar del cuerpo? “Tú eres tierra, dice Dios, y volverás a la tierra”</w:t>
      </w:r>
      <w:r w:rsidRPr="00306126">
        <w:rPr>
          <w:rStyle w:val="Refdenotaalpie"/>
          <w:rFonts w:ascii="Times New Roman" w:hAnsi="Times New Roman" w:cs="Times New Roman"/>
          <w:sz w:val="24"/>
        </w:rPr>
        <w:footnoteReference w:id="186"/>
      </w:r>
      <w:r w:rsidRPr="00306126">
        <w:rPr>
          <w:rFonts w:ascii="Times New Roman" w:hAnsi="Times New Roman" w:cs="Times New Roman"/>
          <w:sz w:val="24"/>
        </w:rPr>
        <w:t>. Pero del espíritu</w:t>
      </w:r>
      <w:r w:rsidR="00810E89" w:rsidRPr="00306126">
        <w:rPr>
          <w:rFonts w:ascii="Times New Roman" w:hAnsi="Times New Roman" w:cs="Times New Roman"/>
          <w:sz w:val="24"/>
        </w:rPr>
        <w:t xml:space="preserve"> dice un libro sapiencial: “</w:t>
      </w:r>
      <w:r w:rsidR="002D5069" w:rsidRPr="00306126">
        <w:rPr>
          <w:rFonts w:ascii="Times New Roman" w:hAnsi="Times New Roman" w:cs="Times New Roman"/>
          <w:sz w:val="24"/>
        </w:rPr>
        <w:t>Y</w:t>
      </w:r>
      <w:r w:rsidR="00810E89" w:rsidRPr="00306126">
        <w:rPr>
          <w:rFonts w:ascii="Times New Roman" w:hAnsi="Times New Roman" w:cs="Times New Roman"/>
          <w:sz w:val="24"/>
        </w:rPr>
        <w:t xml:space="preserve"> el espíritu volverá a Dios que lo creó”</w:t>
      </w:r>
      <w:r w:rsidR="00810E89" w:rsidRPr="00306126">
        <w:rPr>
          <w:rStyle w:val="Refdenotaalpie"/>
          <w:rFonts w:ascii="Times New Roman" w:hAnsi="Times New Roman" w:cs="Times New Roman"/>
          <w:sz w:val="24"/>
        </w:rPr>
        <w:footnoteReference w:id="187"/>
      </w:r>
      <w:r w:rsidR="00810E89" w:rsidRPr="00306126">
        <w:rPr>
          <w:rFonts w:ascii="Times New Roman" w:hAnsi="Times New Roman" w:cs="Times New Roman"/>
          <w:sz w:val="24"/>
        </w:rPr>
        <w:t xml:space="preserve">. Considera al hombre una vez muerto en proceso de descomposición, cómo por todo su peso es llevado a su lugar. Cuando esto sucede normalmente y en el orden debido, el espíritu vuelve a Dios que lo creó, el cuerpo vuelve a la tierra y no </w:t>
      </w:r>
      <w:r w:rsidR="00986407" w:rsidRPr="00306126">
        <w:rPr>
          <w:rFonts w:ascii="Times New Roman" w:hAnsi="Times New Roman" w:cs="Times New Roman"/>
          <w:sz w:val="24"/>
        </w:rPr>
        <w:t>solo</w:t>
      </w:r>
      <w:r w:rsidR="00810E89" w:rsidRPr="00306126">
        <w:rPr>
          <w:rFonts w:ascii="Times New Roman" w:hAnsi="Times New Roman" w:cs="Times New Roman"/>
          <w:sz w:val="24"/>
        </w:rPr>
        <w:t xml:space="preserve"> a la tierra</w:t>
      </w:r>
      <w:r w:rsidR="00D95316" w:rsidRPr="00306126">
        <w:rPr>
          <w:rFonts w:ascii="Times New Roman" w:hAnsi="Times New Roman" w:cs="Times New Roman"/>
          <w:sz w:val="24"/>
        </w:rPr>
        <w:t>,</w:t>
      </w:r>
      <w:r w:rsidR="00810E89" w:rsidRPr="00306126">
        <w:rPr>
          <w:rFonts w:ascii="Times New Roman" w:hAnsi="Times New Roman" w:cs="Times New Roman"/>
          <w:sz w:val="24"/>
        </w:rPr>
        <w:t xml:space="preserve"> sino a los elementos de que estaba compuesto y formado. Cuando de él reclama algo la tierra, el fuego, el agua, el aire, cuando se opera la descomposición natural de este compuesto natural, cada parte retorna en virtud del propio peso a su elemento. Y la descomposición llega a término cuando se ha cumplido perfectamente la restitución de todas las partes a su propio lugar. En cuanto a resolver si es preciso hablar aquí de corrupción, de putrefacción, o si conviene más emplear el término de “separación” como se ha dicho</w:t>
      </w:r>
      <w:r w:rsidR="00810E89" w:rsidRPr="00306126">
        <w:rPr>
          <w:rStyle w:val="Refdenotaalpie"/>
          <w:rFonts w:ascii="Times New Roman" w:hAnsi="Times New Roman" w:cs="Times New Roman"/>
          <w:sz w:val="24"/>
        </w:rPr>
        <w:footnoteReference w:id="188"/>
      </w:r>
      <w:r w:rsidR="00810E89" w:rsidRPr="00306126">
        <w:rPr>
          <w:rFonts w:ascii="Times New Roman" w:hAnsi="Times New Roman" w:cs="Times New Roman"/>
          <w:sz w:val="24"/>
        </w:rPr>
        <w:t>, queda a juicio de cada uno.</w:t>
      </w:r>
    </w:p>
    <w:p w14:paraId="1E46A83F" w14:textId="0B44787D" w:rsidR="00810E89" w:rsidRPr="00306126" w:rsidRDefault="00810E89" w:rsidP="00F669F8">
      <w:pPr>
        <w:jc w:val="both"/>
        <w:rPr>
          <w:rFonts w:ascii="Times New Roman" w:hAnsi="Times New Roman" w:cs="Times New Roman"/>
          <w:sz w:val="24"/>
        </w:rPr>
      </w:pPr>
      <w:r w:rsidRPr="00306126">
        <w:rPr>
          <w:rFonts w:ascii="Times New Roman" w:hAnsi="Times New Roman" w:cs="Times New Roman"/>
          <w:sz w:val="24"/>
        </w:rPr>
        <w:tab/>
        <w:t xml:space="preserve">Y mientras que ninguno de esos elementos se separa del camino de su naturaleza, </w:t>
      </w:r>
      <w:r w:rsidR="00986407" w:rsidRPr="00306126">
        <w:rPr>
          <w:rFonts w:ascii="Times New Roman" w:hAnsi="Times New Roman" w:cs="Times New Roman"/>
          <w:sz w:val="24"/>
        </w:rPr>
        <w:t>solo</w:t>
      </w:r>
      <w:r w:rsidRPr="00306126">
        <w:rPr>
          <w:rFonts w:ascii="Times New Roman" w:hAnsi="Times New Roman" w:cs="Times New Roman"/>
          <w:sz w:val="24"/>
        </w:rPr>
        <w:t xml:space="preserve"> el alma miserable, el espíritu envilecido, que de suyo </w:t>
      </w:r>
      <w:r w:rsidR="00F643B3" w:rsidRPr="00306126">
        <w:rPr>
          <w:rFonts w:ascii="Times New Roman" w:hAnsi="Times New Roman" w:cs="Times New Roman"/>
          <w:sz w:val="24"/>
        </w:rPr>
        <w:t xml:space="preserve">tiende </w:t>
      </w:r>
      <w:r w:rsidRPr="00306126">
        <w:rPr>
          <w:rFonts w:ascii="Times New Roman" w:hAnsi="Times New Roman" w:cs="Times New Roman"/>
          <w:sz w:val="24"/>
        </w:rPr>
        <w:t xml:space="preserve">naturalmente hacia su </w:t>
      </w:r>
      <w:r w:rsidRPr="00306126">
        <w:rPr>
          <w:rFonts w:ascii="Times New Roman" w:hAnsi="Times New Roman" w:cs="Times New Roman"/>
          <w:sz w:val="24"/>
        </w:rPr>
        <w:lastRenderedPageBreak/>
        <w:t>fin, corrompido como está por el mal del pecado, no sabe o difícilmente atina a volver a su principio.</w:t>
      </w:r>
      <w:r w:rsidR="00A37FBB" w:rsidRPr="00306126">
        <w:rPr>
          <w:rFonts w:ascii="Times New Roman" w:hAnsi="Times New Roman" w:cs="Times New Roman"/>
          <w:sz w:val="24"/>
        </w:rPr>
        <w:t xml:space="preserve"> Su peso natural lo empuja siempre allí, y cuando desea la felicidad, sueña con la felicidad, no busca otra cosa que ser feliz. Ahora bien, feliz </w:t>
      </w:r>
      <w:r w:rsidR="00986407" w:rsidRPr="00306126">
        <w:rPr>
          <w:rFonts w:ascii="Times New Roman" w:hAnsi="Times New Roman" w:cs="Times New Roman"/>
          <w:sz w:val="24"/>
        </w:rPr>
        <w:t>aquel</w:t>
      </w:r>
      <w:r w:rsidR="00A37FBB" w:rsidRPr="00306126">
        <w:rPr>
          <w:rFonts w:ascii="Times New Roman" w:hAnsi="Times New Roman" w:cs="Times New Roman"/>
          <w:sz w:val="24"/>
        </w:rPr>
        <w:t xml:space="preserve"> y no otro cuyo Dios es el Señor</w:t>
      </w:r>
      <w:r w:rsidR="00A37FBB" w:rsidRPr="00306126">
        <w:rPr>
          <w:rStyle w:val="Refdenotaalpie"/>
          <w:rFonts w:ascii="Times New Roman" w:hAnsi="Times New Roman" w:cs="Times New Roman"/>
          <w:sz w:val="24"/>
        </w:rPr>
        <w:footnoteReference w:id="189"/>
      </w:r>
      <w:r w:rsidR="00A37FBB" w:rsidRPr="00306126">
        <w:rPr>
          <w:rFonts w:ascii="Times New Roman" w:hAnsi="Times New Roman" w:cs="Times New Roman"/>
          <w:sz w:val="24"/>
        </w:rPr>
        <w:t>. Pero, buscando la felicidad no en el lugar ni por el camino por donde debe buscarla, se extravía lejos de su natural tendencia. Por esto, habiendo perdido la enseñanza que viene de la naturaleza, necesita de un pedagogo humano que le instruya acerca de la felicidad que naturalmente se busca por el amor, que le indique dónde y cómo; en qué lugar, por qué camino hay que buscarla.</w:t>
      </w:r>
    </w:p>
    <w:p w14:paraId="17B143D1" w14:textId="4E1E57B2" w:rsidR="00CF5EE1" w:rsidRPr="00306126" w:rsidRDefault="00CF5EE1" w:rsidP="00E3420E">
      <w:pPr>
        <w:jc w:val="both"/>
        <w:rPr>
          <w:rFonts w:ascii="Times New Roman" w:hAnsi="Times New Roman" w:cs="Times New Roman"/>
          <w:sz w:val="24"/>
        </w:rPr>
      </w:pPr>
      <w:r w:rsidRPr="00306126">
        <w:rPr>
          <w:rFonts w:ascii="Times New Roman" w:hAnsi="Times New Roman" w:cs="Times New Roman"/>
          <w:sz w:val="24"/>
        </w:rPr>
        <w:tab/>
        <w:t>2. El amor, como se ha dicho, es infundido naturalmente en el alma por el Autor de la naturaleza, pero después que el hombre abandonó la ley de Dios debe ser enseñado por el hombre. Mas no como si se tratara de hacer surgir lo que hasta entonces no existiera, sino para que el hombre aprenda a purificar el amor y cómo purificarlo; a progresar en él y cómo hacer progresos; a afianzarlo y cómo lograr su afianzamiento.</w:t>
      </w:r>
    </w:p>
    <w:p w14:paraId="068374FB" w14:textId="77777777" w:rsidR="00CF5EE1" w:rsidRPr="00306126" w:rsidRDefault="00CF5EE1" w:rsidP="00E3420E">
      <w:pPr>
        <w:jc w:val="both"/>
        <w:rPr>
          <w:rFonts w:ascii="Times New Roman" w:hAnsi="Times New Roman" w:cs="Times New Roman"/>
          <w:sz w:val="24"/>
        </w:rPr>
      </w:pPr>
      <w:r w:rsidRPr="00306126">
        <w:rPr>
          <w:rFonts w:ascii="Times New Roman" w:hAnsi="Times New Roman" w:cs="Times New Roman"/>
          <w:sz w:val="24"/>
        </w:rPr>
        <w:tab/>
        <w:t>Porque también el torpe amor carnal tuvo en otro tiempo maestros de su torpeza. Maestros tan perspicaces, que corrompidos corrompían, hasta el punto que el maestro del Arte del Amor</w:t>
      </w:r>
      <w:r w:rsidR="002B12ED" w:rsidRPr="00306126">
        <w:rPr>
          <w:rStyle w:val="Refdenotaalpie"/>
          <w:rFonts w:ascii="Times New Roman" w:hAnsi="Times New Roman" w:cs="Times New Roman"/>
          <w:sz w:val="24"/>
        </w:rPr>
        <w:footnoteReference w:id="190"/>
      </w:r>
      <w:r w:rsidRPr="00306126">
        <w:rPr>
          <w:rFonts w:ascii="Times New Roman" w:hAnsi="Times New Roman" w:cs="Times New Roman"/>
          <w:sz w:val="24"/>
        </w:rPr>
        <w:t xml:space="preserve"> fue obligado por los amantes y cómplices de su torpeza a cambiar de tono lo que había cantado tan licenciosamente, y a escribir acerca del remedio del amor el que había escrito sobre el incendio del amor carnal</w:t>
      </w:r>
      <w:r w:rsidR="002B12ED" w:rsidRPr="00306126">
        <w:rPr>
          <w:rFonts w:ascii="Times New Roman" w:hAnsi="Times New Roman" w:cs="Times New Roman"/>
          <w:sz w:val="24"/>
        </w:rPr>
        <w:t xml:space="preserve"> y el que, casi por un impulso irresistible, había malgastado todo su ingenio tanto en despertar los excitantes clásicos del amor como en inventar otros nuevos.</w:t>
      </w:r>
    </w:p>
    <w:p w14:paraId="7C2B82AB" w14:textId="77777777" w:rsidR="002B12ED" w:rsidRPr="00306126" w:rsidRDefault="002B12ED" w:rsidP="00E3420E">
      <w:pPr>
        <w:jc w:val="both"/>
        <w:rPr>
          <w:rFonts w:ascii="Times New Roman" w:hAnsi="Times New Roman" w:cs="Times New Roman"/>
          <w:sz w:val="24"/>
        </w:rPr>
      </w:pPr>
      <w:r w:rsidRPr="00306126">
        <w:rPr>
          <w:rFonts w:ascii="Times New Roman" w:hAnsi="Times New Roman" w:cs="Times New Roman"/>
          <w:sz w:val="24"/>
        </w:rPr>
        <w:tab/>
        <w:t>Ciertamente, este hombre no buscaba enseñar los excesos del amor carnal que tanto en él como en sus discípulos ardía cual fuego sin el menor freno impuesto por la razón; pero, al querer regirlo por reglas que suprimen toda regla, lo hacía desembocar en el libertinaje y por excitaciones inoportunas lo arrojaba a la locura de la lujuria.</w:t>
      </w:r>
    </w:p>
    <w:p w14:paraId="2C40D0E2" w14:textId="5C30008A" w:rsidR="002B12ED" w:rsidRPr="00306126" w:rsidRDefault="002B12ED" w:rsidP="00E3420E">
      <w:pPr>
        <w:jc w:val="both"/>
        <w:rPr>
          <w:rFonts w:ascii="Times New Roman" w:hAnsi="Times New Roman" w:cs="Times New Roman"/>
          <w:sz w:val="24"/>
        </w:rPr>
      </w:pPr>
      <w:r w:rsidRPr="00306126">
        <w:rPr>
          <w:rFonts w:ascii="Times New Roman" w:hAnsi="Times New Roman" w:cs="Times New Roman"/>
          <w:sz w:val="24"/>
        </w:rPr>
        <w:tab/>
        <w:t>En es</w:t>
      </w:r>
      <w:r w:rsidR="005F1885" w:rsidRPr="00306126">
        <w:rPr>
          <w:rFonts w:ascii="Times New Roman" w:hAnsi="Times New Roman" w:cs="Times New Roman"/>
          <w:sz w:val="24"/>
        </w:rPr>
        <w:t>t</w:t>
      </w:r>
      <w:r w:rsidRPr="00306126">
        <w:rPr>
          <w:rFonts w:ascii="Times New Roman" w:hAnsi="Times New Roman" w:cs="Times New Roman"/>
          <w:sz w:val="24"/>
        </w:rPr>
        <w:t>os hombres depravados y pervertidos, el vicio de la concupiscencia carnal, excediendo toda medida, había matado el orden de la naturaleza. Según el orden normal de la naturaleza</w:t>
      </w:r>
      <w:r w:rsidR="00A14620" w:rsidRPr="00306126">
        <w:rPr>
          <w:rFonts w:ascii="Times New Roman" w:hAnsi="Times New Roman" w:cs="Times New Roman"/>
          <w:sz w:val="24"/>
        </w:rPr>
        <w:t>,</w:t>
      </w:r>
      <w:r w:rsidRPr="00306126">
        <w:rPr>
          <w:rFonts w:ascii="Times New Roman" w:hAnsi="Times New Roman" w:cs="Times New Roman"/>
          <w:sz w:val="24"/>
        </w:rPr>
        <w:t xml:space="preserve"> su espíritu, de hecho, hubiera debido ser llevado por su peso, por su amor, hacia lo alto, hacia Dios que lo creó; pero, degradado por los encantos cautivadores de la carne</w:t>
      </w:r>
      <w:r w:rsidR="00A14620" w:rsidRPr="00306126">
        <w:rPr>
          <w:rFonts w:ascii="Times New Roman" w:hAnsi="Times New Roman" w:cs="Times New Roman"/>
          <w:sz w:val="24"/>
        </w:rPr>
        <w:t>,</w:t>
      </w:r>
      <w:r w:rsidRPr="00306126">
        <w:rPr>
          <w:rFonts w:ascii="Times New Roman" w:hAnsi="Times New Roman" w:cs="Times New Roman"/>
          <w:sz w:val="24"/>
        </w:rPr>
        <w:t xml:space="preserve"> no comprendió y</w:t>
      </w:r>
      <w:r w:rsidR="00A14620" w:rsidRPr="00306126">
        <w:rPr>
          <w:rFonts w:ascii="Times New Roman" w:hAnsi="Times New Roman" w:cs="Times New Roman"/>
          <w:sz w:val="24"/>
        </w:rPr>
        <w:t>,</w:t>
      </w:r>
      <w:r w:rsidRPr="00306126">
        <w:rPr>
          <w:rFonts w:ascii="Times New Roman" w:hAnsi="Times New Roman" w:cs="Times New Roman"/>
          <w:sz w:val="24"/>
        </w:rPr>
        <w:t xml:space="preserve"> puesto a la altura de animales carentes de inteligencia, se hizo semejante a ellos</w:t>
      </w:r>
      <w:r w:rsidR="005F1885" w:rsidRPr="00306126">
        <w:rPr>
          <w:rStyle w:val="Refdenotaalpie"/>
          <w:rFonts w:ascii="Times New Roman" w:hAnsi="Times New Roman" w:cs="Times New Roman"/>
          <w:sz w:val="24"/>
        </w:rPr>
        <w:footnoteReference w:id="191"/>
      </w:r>
      <w:r w:rsidRPr="00306126">
        <w:rPr>
          <w:rFonts w:ascii="Times New Roman" w:hAnsi="Times New Roman" w:cs="Times New Roman"/>
          <w:sz w:val="24"/>
        </w:rPr>
        <w:t>; y fueron</w:t>
      </w:r>
      <w:r w:rsidR="005F1885" w:rsidRPr="00306126">
        <w:rPr>
          <w:rFonts w:ascii="Times New Roman" w:hAnsi="Times New Roman" w:cs="Times New Roman"/>
          <w:sz w:val="24"/>
        </w:rPr>
        <w:t xml:space="preserve"> del número de aquellos de quienes está escrito: “Mi espíritu no permanecerá con estos hombres porque son carne”</w:t>
      </w:r>
      <w:r w:rsidR="005F1885" w:rsidRPr="00306126">
        <w:rPr>
          <w:rStyle w:val="Refdenotaalpie"/>
          <w:rFonts w:ascii="Times New Roman" w:hAnsi="Times New Roman" w:cs="Times New Roman"/>
          <w:sz w:val="24"/>
        </w:rPr>
        <w:footnoteReference w:id="192"/>
      </w:r>
      <w:r w:rsidR="005F1885" w:rsidRPr="00306126">
        <w:rPr>
          <w:rFonts w:ascii="Times New Roman" w:hAnsi="Times New Roman" w:cs="Times New Roman"/>
          <w:sz w:val="24"/>
        </w:rPr>
        <w:t xml:space="preserve">; es en su nombre que dice la profecía: “Mi corazón se ha vuelto como cera que se derrite en mi </w:t>
      </w:r>
      <w:r w:rsidR="00A14620" w:rsidRPr="00306126">
        <w:rPr>
          <w:rFonts w:ascii="Times New Roman" w:hAnsi="Times New Roman" w:cs="Times New Roman"/>
          <w:sz w:val="24"/>
        </w:rPr>
        <w:t>v</w:t>
      </w:r>
      <w:r w:rsidR="00FE0647" w:rsidRPr="00306126">
        <w:rPr>
          <w:rFonts w:ascii="Times New Roman" w:hAnsi="Times New Roman" w:cs="Times New Roman"/>
          <w:sz w:val="24"/>
        </w:rPr>
        <w:t>ien</w:t>
      </w:r>
      <w:r w:rsidR="005F1885" w:rsidRPr="00306126">
        <w:rPr>
          <w:rFonts w:ascii="Times New Roman" w:hAnsi="Times New Roman" w:cs="Times New Roman"/>
          <w:sz w:val="24"/>
        </w:rPr>
        <w:t>tre”</w:t>
      </w:r>
      <w:r w:rsidR="005F1885" w:rsidRPr="00306126">
        <w:rPr>
          <w:rStyle w:val="Refdenotaalpie"/>
          <w:rFonts w:ascii="Times New Roman" w:hAnsi="Times New Roman" w:cs="Times New Roman"/>
          <w:sz w:val="24"/>
        </w:rPr>
        <w:footnoteReference w:id="193"/>
      </w:r>
      <w:r w:rsidR="005F1885" w:rsidRPr="00306126">
        <w:rPr>
          <w:rFonts w:ascii="Times New Roman" w:hAnsi="Times New Roman" w:cs="Times New Roman"/>
          <w:sz w:val="24"/>
        </w:rPr>
        <w:t>.</w:t>
      </w:r>
    </w:p>
    <w:p w14:paraId="4D9A4432" w14:textId="436A7DFF" w:rsidR="005F1885" w:rsidRPr="00306126" w:rsidRDefault="005F1885" w:rsidP="00E3420E">
      <w:pPr>
        <w:jc w:val="both"/>
        <w:rPr>
          <w:rFonts w:ascii="Times New Roman" w:hAnsi="Times New Roman" w:cs="Times New Roman"/>
          <w:sz w:val="24"/>
        </w:rPr>
      </w:pPr>
      <w:r w:rsidRPr="00306126">
        <w:rPr>
          <w:rFonts w:ascii="Times New Roman" w:hAnsi="Times New Roman" w:cs="Times New Roman"/>
          <w:sz w:val="24"/>
        </w:rPr>
        <w:tab/>
        <w:t xml:space="preserve">El corazón, ubicado físicamente por el Autor de la naturaleza en un espacio estrecho del cuerpo, casi en el centro, puede gobernar y administrar desde allí la ciudadela </w:t>
      </w:r>
      <w:r w:rsidRPr="00306126">
        <w:rPr>
          <w:rFonts w:ascii="Times New Roman" w:hAnsi="Times New Roman" w:cs="Times New Roman"/>
          <w:sz w:val="24"/>
        </w:rPr>
        <w:lastRenderedPageBreak/>
        <w:t>de los sentidos superiores</w:t>
      </w:r>
      <w:r w:rsidR="00A14620" w:rsidRPr="00306126">
        <w:rPr>
          <w:rFonts w:ascii="Times New Roman" w:hAnsi="Times New Roman" w:cs="Times New Roman"/>
          <w:sz w:val="24"/>
        </w:rPr>
        <w:t>,</w:t>
      </w:r>
      <w:r w:rsidRPr="00306126">
        <w:rPr>
          <w:rFonts w:ascii="Times New Roman" w:hAnsi="Times New Roman" w:cs="Times New Roman"/>
          <w:sz w:val="24"/>
        </w:rPr>
        <w:t xml:space="preserve"> como también toda la república del humilde pueblo de las partes inferiores del cuerpo y la región circundante de los pensamientos y de las acciones.</w:t>
      </w:r>
    </w:p>
    <w:p w14:paraId="323700B1" w14:textId="56EC4694" w:rsidR="005F1885" w:rsidRPr="00306126" w:rsidRDefault="005F1885" w:rsidP="00E3420E">
      <w:pPr>
        <w:jc w:val="both"/>
        <w:rPr>
          <w:rFonts w:ascii="Times New Roman" w:hAnsi="Times New Roman" w:cs="Times New Roman"/>
          <w:sz w:val="24"/>
        </w:rPr>
      </w:pPr>
      <w:r w:rsidRPr="00306126">
        <w:rPr>
          <w:rFonts w:ascii="Times New Roman" w:hAnsi="Times New Roman" w:cs="Times New Roman"/>
          <w:sz w:val="24"/>
        </w:rPr>
        <w:tab/>
        <w:t>Pero si, reblandeciéndose como bastardo al fuego de la concupiscencia carnal</w:t>
      </w:r>
      <w:r w:rsidR="00A14620" w:rsidRPr="00306126">
        <w:rPr>
          <w:rFonts w:ascii="Times New Roman" w:hAnsi="Times New Roman" w:cs="Times New Roman"/>
          <w:sz w:val="24"/>
        </w:rPr>
        <w:t>,</w:t>
      </w:r>
      <w:r w:rsidRPr="00306126">
        <w:rPr>
          <w:rFonts w:ascii="Times New Roman" w:hAnsi="Times New Roman" w:cs="Times New Roman"/>
          <w:sz w:val="24"/>
        </w:rPr>
        <w:t xml:space="preserve"> comienza a derretirse, todo él fluye hasta el vientre y hasta pleno vientre, porque no gusta más que lo que es del vientre</w:t>
      </w:r>
      <w:r w:rsidRPr="00306126">
        <w:rPr>
          <w:rStyle w:val="Refdenotaalpie"/>
          <w:rFonts w:ascii="Times New Roman" w:hAnsi="Times New Roman" w:cs="Times New Roman"/>
          <w:sz w:val="24"/>
        </w:rPr>
        <w:footnoteReference w:id="194"/>
      </w:r>
      <w:r w:rsidRPr="00306126">
        <w:rPr>
          <w:rFonts w:ascii="Times New Roman" w:hAnsi="Times New Roman" w:cs="Times New Roman"/>
          <w:sz w:val="24"/>
        </w:rPr>
        <w:t>. Del vientre va luego</w:t>
      </w:r>
      <w:r w:rsidR="00F95D7C" w:rsidRPr="00306126">
        <w:rPr>
          <w:rFonts w:ascii="Times New Roman" w:hAnsi="Times New Roman" w:cs="Times New Roman"/>
          <w:sz w:val="24"/>
        </w:rPr>
        <w:t xml:space="preserve"> a lo inferior del vientre, confundiendo todo, envileciendo todo, adulterando todo, pervirtiendo el afecto natural del amor en brutal apetito de la carne. No se contenta con apetecer lo que está prohibido en materia de ultrajes al cuerpo y de pasiones ignominiosas, sino que olvida también a tal punto su antigua nobleza que él, creado para Dios solo, es considerado más bien por aquellos a los que ha corrompido y por los que le corrompen como antro natural de lujuria y prostíbulo de todos los vicios. Pobres miserables los que, a pesar de los reclamos de la naturaleza</w:t>
      </w:r>
      <w:r w:rsidR="008F13EA" w:rsidRPr="00306126">
        <w:rPr>
          <w:rFonts w:ascii="Times New Roman" w:hAnsi="Times New Roman" w:cs="Times New Roman"/>
          <w:sz w:val="24"/>
        </w:rPr>
        <w:t>,</w:t>
      </w:r>
      <w:r w:rsidR="00F95D7C" w:rsidRPr="00306126">
        <w:rPr>
          <w:rFonts w:ascii="Times New Roman" w:hAnsi="Times New Roman" w:cs="Times New Roman"/>
          <w:sz w:val="24"/>
        </w:rPr>
        <w:t xml:space="preserve"> se envilecieron hasta el punto de hacer de la morada de su alma –propiedad exclusiva de Dios creador y cerrada a toda criatura– la sede de Satán, sede de toda suciedad y de toda inmundicia.</w:t>
      </w:r>
    </w:p>
    <w:p w14:paraId="03224791" w14:textId="77777777" w:rsidR="00F95D7C" w:rsidRPr="00306126" w:rsidRDefault="00F95D7C" w:rsidP="00282D42">
      <w:pPr>
        <w:pStyle w:val="Ttulo4"/>
      </w:pPr>
      <w:r w:rsidRPr="00306126">
        <w:t>Nacimiento del amor</w:t>
      </w:r>
    </w:p>
    <w:p w14:paraId="5520412B" w14:textId="5CD104E1" w:rsidR="00F95D7C" w:rsidRPr="00306126" w:rsidRDefault="00F95D7C" w:rsidP="00E3420E">
      <w:pPr>
        <w:jc w:val="both"/>
        <w:rPr>
          <w:rFonts w:ascii="Times New Roman" w:hAnsi="Times New Roman" w:cs="Times New Roman"/>
          <w:sz w:val="24"/>
        </w:rPr>
      </w:pPr>
      <w:r w:rsidRPr="00306126">
        <w:rPr>
          <w:rFonts w:ascii="Times New Roman" w:hAnsi="Times New Roman" w:cs="Times New Roman"/>
          <w:sz w:val="24"/>
        </w:rPr>
        <w:tab/>
        <w:t xml:space="preserve">3. Hablemos pues del amor, en la medida que nos lo permita </w:t>
      </w:r>
      <w:r w:rsidR="00986407" w:rsidRPr="00306126">
        <w:rPr>
          <w:rFonts w:ascii="Times New Roman" w:hAnsi="Times New Roman" w:cs="Times New Roman"/>
          <w:sz w:val="24"/>
        </w:rPr>
        <w:t>aquel</w:t>
      </w:r>
      <w:r w:rsidRPr="00306126">
        <w:rPr>
          <w:rFonts w:ascii="Times New Roman" w:hAnsi="Times New Roman" w:cs="Times New Roman"/>
          <w:sz w:val="24"/>
        </w:rPr>
        <w:t xml:space="preserve"> hacia el cual tiende toda la creación en un impulso de amor.</w:t>
      </w:r>
      <w:r w:rsidR="00F22BB9" w:rsidRPr="00306126">
        <w:rPr>
          <w:rFonts w:ascii="Times New Roman" w:hAnsi="Times New Roman" w:cs="Times New Roman"/>
          <w:sz w:val="24"/>
        </w:rPr>
        <w:t xml:space="preserve"> Abriremos el relato de su historia por lo que se podría llamar sus orígenes; seguiremos después con su progreso, analizando las etapas de lo que se podría llamar sus edades sucesivas; llegaremos hasta su vejez fecunda, saturada no de dolores seniles sino de una misericordia llena de vigor</w:t>
      </w:r>
      <w:r w:rsidR="00F22BB9" w:rsidRPr="00306126">
        <w:rPr>
          <w:rStyle w:val="Refdenotaalpie"/>
          <w:rFonts w:ascii="Times New Roman" w:hAnsi="Times New Roman" w:cs="Times New Roman"/>
          <w:sz w:val="24"/>
        </w:rPr>
        <w:footnoteReference w:id="195"/>
      </w:r>
      <w:r w:rsidR="00F22BB9" w:rsidRPr="00306126">
        <w:rPr>
          <w:rFonts w:ascii="Times New Roman" w:hAnsi="Times New Roman" w:cs="Times New Roman"/>
          <w:sz w:val="24"/>
        </w:rPr>
        <w:t>. Del mismo modo, en efecto, que</w:t>
      </w:r>
      <w:r w:rsidR="00C52332" w:rsidRPr="00306126">
        <w:rPr>
          <w:rFonts w:ascii="Times New Roman" w:hAnsi="Times New Roman" w:cs="Times New Roman"/>
          <w:sz w:val="24"/>
        </w:rPr>
        <w:t>,</w:t>
      </w:r>
      <w:r w:rsidR="00F22BB9" w:rsidRPr="00306126">
        <w:rPr>
          <w:rFonts w:ascii="Times New Roman" w:hAnsi="Times New Roman" w:cs="Times New Roman"/>
          <w:sz w:val="24"/>
        </w:rPr>
        <w:t xml:space="preserve"> siguiendo el crecimiento o el desgaste de las edades de la vida, el niño se hace joven; el joven, hombre maduro; el hombre maduro, viejo; cambiando los nombres a medida que cambia </w:t>
      </w:r>
      <w:r w:rsidR="00C52332" w:rsidRPr="00306126">
        <w:rPr>
          <w:rFonts w:ascii="Times New Roman" w:hAnsi="Times New Roman" w:cs="Times New Roman"/>
          <w:sz w:val="24"/>
        </w:rPr>
        <w:t>de</w:t>
      </w:r>
      <w:r w:rsidR="00F22BB9" w:rsidRPr="00306126">
        <w:rPr>
          <w:rFonts w:ascii="Times New Roman" w:hAnsi="Times New Roman" w:cs="Times New Roman"/>
          <w:sz w:val="24"/>
        </w:rPr>
        <w:t xml:space="preserve"> cualidades, así, según el progreso de las virtudes</w:t>
      </w:r>
      <w:r w:rsidR="00C52332" w:rsidRPr="00306126">
        <w:rPr>
          <w:rFonts w:ascii="Times New Roman" w:hAnsi="Times New Roman" w:cs="Times New Roman"/>
          <w:sz w:val="24"/>
        </w:rPr>
        <w:t>,</w:t>
      </w:r>
      <w:r w:rsidR="00F22BB9" w:rsidRPr="00306126">
        <w:rPr>
          <w:rFonts w:ascii="Times New Roman" w:hAnsi="Times New Roman" w:cs="Times New Roman"/>
          <w:sz w:val="24"/>
        </w:rPr>
        <w:t xml:space="preserve"> la voluntad al desarrollarse se transforma en amor, el amor e</w:t>
      </w:r>
      <w:r w:rsidR="002F6E57" w:rsidRPr="00306126">
        <w:rPr>
          <w:rFonts w:ascii="Times New Roman" w:hAnsi="Times New Roman" w:cs="Times New Roman"/>
          <w:sz w:val="24"/>
        </w:rPr>
        <w:t>n</w:t>
      </w:r>
      <w:r w:rsidR="00F22BB9" w:rsidRPr="00306126">
        <w:rPr>
          <w:rFonts w:ascii="Times New Roman" w:hAnsi="Times New Roman" w:cs="Times New Roman"/>
          <w:sz w:val="24"/>
        </w:rPr>
        <w:t xml:space="preserve"> caridad, la caridad </w:t>
      </w:r>
      <w:r w:rsidR="002F6E57" w:rsidRPr="00306126">
        <w:rPr>
          <w:rFonts w:ascii="Times New Roman" w:hAnsi="Times New Roman" w:cs="Times New Roman"/>
          <w:sz w:val="24"/>
        </w:rPr>
        <w:t>en</w:t>
      </w:r>
      <w:r w:rsidR="00F22BB9" w:rsidRPr="00306126">
        <w:rPr>
          <w:rFonts w:ascii="Times New Roman" w:hAnsi="Times New Roman" w:cs="Times New Roman"/>
          <w:sz w:val="24"/>
        </w:rPr>
        <w:t xml:space="preserve"> sabiduría.</w:t>
      </w:r>
    </w:p>
    <w:p w14:paraId="5170F101" w14:textId="1380CF76" w:rsidR="00F22BB9" w:rsidRPr="00306126" w:rsidRDefault="00F22BB9" w:rsidP="00E3420E">
      <w:pPr>
        <w:jc w:val="both"/>
        <w:rPr>
          <w:rFonts w:ascii="Times New Roman" w:hAnsi="Times New Roman" w:cs="Times New Roman"/>
          <w:sz w:val="24"/>
        </w:rPr>
      </w:pPr>
      <w:r w:rsidRPr="00306126">
        <w:rPr>
          <w:rFonts w:ascii="Times New Roman" w:hAnsi="Times New Roman" w:cs="Times New Roman"/>
          <w:sz w:val="24"/>
        </w:rPr>
        <w:tab/>
        <w:t>A propósito del amor del cual hablamos, no debemos ocultar ni su ilustre nacimiento ni el noble linaje que le honra, ni el lugar de su origen. Ante todo, el lugar de su nacimiento es Dios. Allí ha nacido, allí se ha alimentado, allí ha crecido; allí es ciudadano, no extranjero sino nativo. El amor es dado por Dios solo y en él permanece, porque a ningún otro se debe el amor más que a él o a causa de él.</w:t>
      </w:r>
    </w:p>
    <w:p w14:paraId="74DA90CC" w14:textId="567F7429" w:rsidR="00F22BB9" w:rsidRPr="00306126" w:rsidRDefault="00F22BB9" w:rsidP="00E3420E">
      <w:pPr>
        <w:jc w:val="both"/>
        <w:rPr>
          <w:rFonts w:ascii="Times New Roman" w:hAnsi="Times New Roman" w:cs="Times New Roman"/>
          <w:sz w:val="24"/>
        </w:rPr>
      </w:pPr>
      <w:r w:rsidRPr="00306126">
        <w:rPr>
          <w:rFonts w:ascii="Times New Roman" w:hAnsi="Times New Roman" w:cs="Times New Roman"/>
          <w:sz w:val="24"/>
        </w:rPr>
        <w:tab/>
        <w:t>Ahora bien, si se quiere hablar de su nacimiento: como Dios Trinidad había creado al hombre a su imagen</w:t>
      </w:r>
      <w:r w:rsidRPr="00306126">
        <w:rPr>
          <w:rStyle w:val="Refdenotaalpie"/>
          <w:rFonts w:ascii="Times New Roman" w:hAnsi="Times New Roman" w:cs="Times New Roman"/>
          <w:sz w:val="24"/>
        </w:rPr>
        <w:footnoteReference w:id="196"/>
      </w:r>
      <w:r w:rsidRPr="00306126">
        <w:rPr>
          <w:rFonts w:ascii="Times New Roman" w:hAnsi="Times New Roman" w:cs="Times New Roman"/>
          <w:sz w:val="24"/>
        </w:rPr>
        <w:t>, formó en él una semejanza de trinidad que permitiría a la Trinidad creadora reflejar allí su imagen. Gracias a ella, este nuevo habitante del mundo, cual semejante que torna naturalmente a su semejante, podría, si quisiera, adherir indisolublemente a su principio, a Dios</w:t>
      </w:r>
      <w:r w:rsidR="00B01276" w:rsidRPr="00306126">
        <w:rPr>
          <w:rFonts w:ascii="Times New Roman" w:hAnsi="Times New Roman" w:cs="Times New Roman"/>
          <w:sz w:val="24"/>
        </w:rPr>
        <w:t>,</w:t>
      </w:r>
      <w:r w:rsidRPr="00306126">
        <w:rPr>
          <w:rFonts w:ascii="Times New Roman" w:hAnsi="Times New Roman" w:cs="Times New Roman"/>
          <w:sz w:val="24"/>
        </w:rPr>
        <w:t xml:space="preserve"> su creador; no fuera que atraída, arrastrada, solicitada por las múltiples</w:t>
      </w:r>
      <w:r w:rsidR="001B44AB" w:rsidRPr="00306126">
        <w:rPr>
          <w:rFonts w:ascii="Times New Roman" w:hAnsi="Times New Roman" w:cs="Times New Roman"/>
          <w:sz w:val="24"/>
        </w:rPr>
        <w:t xml:space="preserve"> criaturas, esta trinidad inferior creada rompiera su unidad con la soberana y creadora Trinidad</w:t>
      </w:r>
      <w:r w:rsidR="001B44AB" w:rsidRPr="00306126">
        <w:rPr>
          <w:rStyle w:val="Refdenotaalpie"/>
          <w:rFonts w:ascii="Times New Roman" w:hAnsi="Times New Roman" w:cs="Times New Roman"/>
          <w:sz w:val="24"/>
        </w:rPr>
        <w:footnoteReference w:id="197"/>
      </w:r>
      <w:r w:rsidR="001B44AB" w:rsidRPr="00306126">
        <w:rPr>
          <w:rFonts w:ascii="Times New Roman" w:hAnsi="Times New Roman" w:cs="Times New Roman"/>
          <w:sz w:val="24"/>
        </w:rPr>
        <w:t>.</w:t>
      </w:r>
    </w:p>
    <w:p w14:paraId="7FF1CF5A" w14:textId="0F217B0C" w:rsidR="001B44AB" w:rsidRPr="00306126" w:rsidRDefault="001B44AB" w:rsidP="00E3420E">
      <w:pPr>
        <w:jc w:val="both"/>
        <w:rPr>
          <w:rFonts w:ascii="Times New Roman" w:hAnsi="Times New Roman" w:cs="Times New Roman"/>
          <w:sz w:val="24"/>
        </w:rPr>
      </w:pPr>
      <w:r w:rsidRPr="00306126">
        <w:rPr>
          <w:rFonts w:ascii="Times New Roman" w:hAnsi="Times New Roman" w:cs="Times New Roman"/>
          <w:sz w:val="24"/>
        </w:rPr>
        <w:lastRenderedPageBreak/>
        <w:tab/>
        <w:t>Así, cuando la Trinidad infundió en el rostro del hombre recién formado –e infundiendo creó– el aliento de vida</w:t>
      </w:r>
      <w:r w:rsidRPr="00306126">
        <w:rPr>
          <w:rStyle w:val="Refdenotaalpie"/>
          <w:rFonts w:ascii="Times New Roman" w:hAnsi="Times New Roman" w:cs="Times New Roman"/>
          <w:sz w:val="24"/>
        </w:rPr>
        <w:footnoteReference w:id="198"/>
      </w:r>
      <w:r w:rsidRPr="00306126">
        <w:rPr>
          <w:rFonts w:ascii="Times New Roman" w:hAnsi="Times New Roman" w:cs="Times New Roman"/>
          <w:sz w:val="24"/>
        </w:rPr>
        <w:t>, la energía espiritual, es decir, intelectual, significada por las palabras espiración y soplo, y la energía vital, es decir, animal, significada por la palabra vida, colocó como en una especie de ciudadela</w:t>
      </w:r>
      <w:r w:rsidRPr="00306126">
        <w:rPr>
          <w:rStyle w:val="Refdenotaalpie"/>
          <w:rFonts w:ascii="Times New Roman" w:hAnsi="Times New Roman" w:cs="Times New Roman"/>
          <w:sz w:val="24"/>
        </w:rPr>
        <w:footnoteReference w:id="199"/>
      </w:r>
      <w:r w:rsidRPr="00306126">
        <w:rPr>
          <w:rFonts w:ascii="Times New Roman" w:hAnsi="Times New Roman" w:cs="Times New Roman"/>
          <w:sz w:val="24"/>
        </w:rPr>
        <w:t xml:space="preserve"> el dinamismo de la memoria para que el hombre recordara siempre el poder y la bondad del Creador. De inmediato, sin demora alguna, la memoria engendró de sí misma a la razón</w:t>
      </w:r>
      <w:r w:rsidRPr="00306126">
        <w:rPr>
          <w:rStyle w:val="Refdenotaalpie"/>
          <w:rFonts w:ascii="Times New Roman" w:hAnsi="Times New Roman" w:cs="Times New Roman"/>
          <w:sz w:val="24"/>
        </w:rPr>
        <w:footnoteReference w:id="200"/>
      </w:r>
      <w:r w:rsidRPr="00306126">
        <w:rPr>
          <w:rFonts w:ascii="Times New Roman" w:hAnsi="Times New Roman" w:cs="Times New Roman"/>
          <w:sz w:val="24"/>
        </w:rPr>
        <w:t>, y memoria y razón de sí mismas produjeron la voluntad</w:t>
      </w:r>
      <w:r w:rsidRPr="00306126">
        <w:rPr>
          <w:rStyle w:val="Refdenotaalpie"/>
          <w:rFonts w:ascii="Times New Roman" w:hAnsi="Times New Roman" w:cs="Times New Roman"/>
          <w:sz w:val="24"/>
        </w:rPr>
        <w:footnoteReference w:id="201"/>
      </w:r>
      <w:r w:rsidRPr="00306126">
        <w:rPr>
          <w:rFonts w:ascii="Times New Roman" w:hAnsi="Times New Roman" w:cs="Times New Roman"/>
          <w:sz w:val="24"/>
        </w:rPr>
        <w:t>.</w:t>
      </w:r>
    </w:p>
    <w:p w14:paraId="7AACA99A" w14:textId="127A2300" w:rsidR="002B12ED" w:rsidRPr="00306126" w:rsidRDefault="001B44AB" w:rsidP="00E3420E">
      <w:pPr>
        <w:jc w:val="both"/>
        <w:rPr>
          <w:rFonts w:ascii="Times New Roman" w:hAnsi="Times New Roman" w:cs="Times New Roman"/>
          <w:sz w:val="24"/>
        </w:rPr>
      </w:pPr>
      <w:r w:rsidRPr="00306126">
        <w:rPr>
          <w:rFonts w:ascii="Times New Roman" w:hAnsi="Times New Roman" w:cs="Times New Roman"/>
          <w:sz w:val="24"/>
        </w:rPr>
        <w:tab/>
        <w:t>La memoria, en efecto, tiene y retiene el fin hacia el cual hay que tender; la razón muestra que hay que tender; la voluntad es la que tiende</w:t>
      </w:r>
      <w:r w:rsidR="008B2CDC" w:rsidRPr="00306126">
        <w:rPr>
          <w:rFonts w:ascii="Times New Roman" w:hAnsi="Times New Roman" w:cs="Times New Roman"/>
          <w:sz w:val="24"/>
        </w:rPr>
        <w:t>, y estos tres elementos no hacen más que un todo, siendo no obstante tres energías, al igual que en aquella soberana Trinidad donde una es la sustancia pero tres las personas. En esta trinidad, así como el Padre engendra, el Hijo es engendrado, y de ambos procede el Espíritu Santo, así la razón es engendrada por la memoria, y de la memoria y de la razón procede la voluntad.</w:t>
      </w:r>
    </w:p>
    <w:p w14:paraId="4CF3672A" w14:textId="77777777" w:rsidR="008B2CDC" w:rsidRPr="00306126" w:rsidRDefault="008B2CDC" w:rsidP="00E3420E">
      <w:pPr>
        <w:jc w:val="both"/>
        <w:rPr>
          <w:rFonts w:ascii="Times New Roman" w:hAnsi="Times New Roman" w:cs="Times New Roman"/>
          <w:sz w:val="24"/>
        </w:rPr>
      </w:pPr>
      <w:r w:rsidRPr="00306126">
        <w:rPr>
          <w:rFonts w:ascii="Times New Roman" w:hAnsi="Times New Roman" w:cs="Times New Roman"/>
          <w:sz w:val="24"/>
        </w:rPr>
        <w:tab/>
        <w:t>Para que el alma racional creada en el hombre pudiera adherirse a Dios, el Padre se arrogó la memoria, el Hijo la razón, el Espíritu Santo –que procede de ambos– la voluntad, que de ambas procede.</w:t>
      </w:r>
    </w:p>
    <w:p w14:paraId="30C99797" w14:textId="77777777" w:rsidR="008B2CDC" w:rsidRPr="00306126" w:rsidRDefault="008B2CDC" w:rsidP="00E562FE">
      <w:pPr>
        <w:pStyle w:val="Ttulo4"/>
      </w:pPr>
      <w:r w:rsidRPr="00306126">
        <w:t>Juventud: el amor</w:t>
      </w:r>
    </w:p>
    <w:p w14:paraId="40C953D2" w14:textId="1C8BF62D" w:rsidR="008B2CDC" w:rsidRPr="00306126" w:rsidRDefault="008B2CDC" w:rsidP="00E3420E">
      <w:pPr>
        <w:jc w:val="both"/>
        <w:rPr>
          <w:rFonts w:ascii="Times New Roman" w:hAnsi="Times New Roman" w:cs="Times New Roman"/>
          <w:sz w:val="24"/>
        </w:rPr>
      </w:pPr>
      <w:r w:rsidRPr="00306126">
        <w:rPr>
          <w:rFonts w:ascii="Times New Roman" w:hAnsi="Times New Roman" w:cs="Times New Roman"/>
          <w:sz w:val="24"/>
        </w:rPr>
        <w:tab/>
        <w:t xml:space="preserve">4. </w:t>
      </w:r>
      <w:r w:rsidR="00986407" w:rsidRPr="00306126">
        <w:rPr>
          <w:rFonts w:ascii="Times New Roman" w:hAnsi="Times New Roman" w:cs="Times New Roman"/>
          <w:sz w:val="24"/>
        </w:rPr>
        <w:t>Este</w:t>
      </w:r>
      <w:r w:rsidRPr="00306126">
        <w:rPr>
          <w:rFonts w:ascii="Times New Roman" w:hAnsi="Times New Roman" w:cs="Times New Roman"/>
          <w:sz w:val="24"/>
        </w:rPr>
        <w:t xml:space="preserve"> es el origen de la voluntad, su nacimiento, su adopción, su dignidad, su nobleza. Ahora bien, cuando</w:t>
      </w:r>
      <w:r w:rsidR="00B01276" w:rsidRPr="00306126">
        <w:rPr>
          <w:rFonts w:ascii="Times New Roman" w:hAnsi="Times New Roman" w:cs="Times New Roman"/>
          <w:sz w:val="24"/>
        </w:rPr>
        <w:t>,</w:t>
      </w:r>
      <w:r w:rsidRPr="00306126">
        <w:rPr>
          <w:rFonts w:ascii="Times New Roman" w:hAnsi="Times New Roman" w:cs="Times New Roman"/>
          <w:sz w:val="24"/>
        </w:rPr>
        <w:t xml:space="preserve"> bajo la moción de la gracia preveniente y adyuvante comienza, por su buen consentimiento, a adherir al Espíritu Santo en persona, a él, el Amor y la voluntad del Padre y del Hijo, empieza a querer intensamente lo que Dios quiere y lo que la memoria y la razón le sugieren querer, y, al quererlo intensamente, se transforma en amor: en efecto, el amor no es otra cosa que una voluntad intensa hacia el bien. De suyo, la voluntad es un simple efecto puesto en el alma racional para hacerla capaz tanto del bien como del mal: se colmará de bien ayudada por la gracia; se colmará de mal si, abandonada a sí misma, desfallece.</w:t>
      </w:r>
    </w:p>
    <w:p w14:paraId="06A18293" w14:textId="297B32F2" w:rsidR="008B2CDC" w:rsidRPr="00306126" w:rsidRDefault="008B2CDC" w:rsidP="00E3420E">
      <w:pPr>
        <w:jc w:val="both"/>
        <w:rPr>
          <w:rFonts w:ascii="Times New Roman" w:hAnsi="Times New Roman" w:cs="Times New Roman"/>
          <w:sz w:val="24"/>
        </w:rPr>
      </w:pPr>
      <w:r w:rsidRPr="00306126">
        <w:rPr>
          <w:rFonts w:ascii="Times New Roman" w:hAnsi="Times New Roman" w:cs="Times New Roman"/>
          <w:sz w:val="24"/>
        </w:rPr>
        <w:tab/>
        <w:t>A fin de que nada faltara al alma humana por parte del Creador, se le dio una voluntad libre de optar por el uno o por el otro. Si ella corresponde a la gracia, con la gracia adyuvante recibe el progreso y el nombre de virtud convirtiéndose en amor; si abandonada a sí misma quiere disfrutar egoístamente, experimenta su propia fragilidad y hereda tanto los vicios como los nombres de los vicios: ambición, avaricia, lujuria y otros por el estilo.</w:t>
      </w:r>
    </w:p>
    <w:p w14:paraId="7D1AE85D" w14:textId="6676AEFA" w:rsidR="008B2CDC" w:rsidRPr="00306126" w:rsidRDefault="008B2CDC" w:rsidP="00E3420E">
      <w:pPr>
        <w:jc w:val="both"/>
        <w:rPr>
          <w:rFonts w:ascii="Times New Roman" w:hAnsi="Times New Roman" w:cs="Times New Roman"/>
          <w:color w:val="FF0000"/>
          <w:sz w:val="24"/>
        </w:rPr>
      </w:pPr>
      <w:r w:rsidRPr="00306126">
        <w:rPr>
          <w:rFonts w:ascii="Times New Roman" w:hAnsi="Times New Roman" w:cs="Times New Roman"/>
          <w:sz w:val="24"/>
        </w:rPr>
        <w:tab/>
        <w:t>5. La voluntad –creada libre– se encuentra pues en su primera etapa como en la encrucijada de la carta de Pitágoras</w:t>
      </w:r>
      <w:r w:rsidRPr="00306126">
        <w:rPr>
          <w:rStyle w:val="Refdenotaalpie"/>
          <w:rFonts w:ascii="Times New Roman" w:hAnsi="Times New Roman" w:cs="Times New Roman"/>
          <w:sz w:val="24"/>
        </w:rPr>
        <w:footnoteReference w:id="202"/>
      </w:r>
      <w:r w:rsidRPr="00306126">
        <w:rPr>
          <w:rFonts w:ascii="Times New Roman" w:hAnsi="Times New Roman" w:cs="Times New Roman"/>
          <w:sz w:val="24"/>
        </w:rPr>
        <w:t>; si obra según la dignidad de su naturaleza, se eleva hasta el amor; según el orden natural de</w:t>
      </w:r>
      <w:r w:rsidR="00B90ED8" w:rsidRPr="00306126">
        <w:rPr>
          <w:rFonts w:ascii="Times New Roman" w:hAnsi="Times New Roman" w:cs="Times New Roman"/>
          <w:sz w:val="24"/>
        </w:rPr>
        <w:t xml:space="preserve"> sus virtualidades –como se ha dicho– del amor </w:t>
      </w:r>
      <w:r w:rsidR="00B90ED8" w:rsidRPr="00306126">
        <w:rPr>
          <w:rFonts w:ascii="Times New Roman" w:hAnsi="Times New Roman" w:cs="Times New Roman"/>
          <w:sz w:val="24"/>
        </w:rPr>
        <w:lastRenderedPageBreak/>
        <w:t>se eleva a la caridad, de la caridad a la sabiduría. Por el contrario, si la gracia no acude prontamente a socorrerla, a pesar del orden que la rige aunque por justa disposición divina, se encuentra sepultada en el abismo de los vicios, precipitada</w:t>
      </w:r>
      <w:r w:rsidR="00B90ED8" w:rsidRPr="00306126">
        <w:rPr>
          <w:rStyle w:val="Refdenotaalpie"/>
          <w:rFonts w:ascii="Times New Roman" w:hAnsi="Times New Roman" w:cs="Times New Roman"/>
          <w:sz w:val="24"/>
        </w:rPr>
        <w:footnoteReference w:id="203"/>
      </w:r>
      <w:r w:rsidR="00B90ED8" w:rsidRPr="00306126">
        <w:rPr>
          <w:rFonts w:ascii="Times New Roman" w:hAnsi="Times New Roman" w:cs="Times New Roman"/>
          <w:sz w:val="24"/>
        </w:rPr>
        <w:t xml:space="preserve"> hacia su ruina, hundida en las tinieblas de la vergüenza. Sin embargo, si abandonando el camino de los abismos se decide a entrar por el camino ascendente, si haciéndose dócil a la gracia que la guía y la fortalece</w:t>
      </w:r>
      <w:r w:rsidR="00B90ED8" w:rsidRPr="00306126">
        <w:rPr>
          <w:rStyle w:val="Refdenotaalpie"/>
          <w:rFonts w:ascii="Times New Roman" w:hAnsi="Times New Roman" w:cs="Times New Roman"/>
          <w:sz w:val="24"/>
        </w:rPr>
        <w:footnoteReference w:id="204"/>
      </w:r>
      <w:r w:rsidR="00B90ED8" w:rsidRPr="00306126">
        <w:rPr>
          <w:rFonts w:ascii="Times New Roman" w:hAnsi="Times New Roman" w:cs="Times New Roman"/>
          <w:sz w:val="24"/>
        </w:rPr>
        <w:t xml:space="preserve"> se torna adulta en el amor y llega al estado de la vigorosa juventud, entonces pasa insensiblemente del espíritu de temor</w:t>
      </w:r>
      <w:r w:rsidR="00DE40B3" w:rsidRPr="00306126">
        <w:rPr>
          <w:rFonts w:ascii="Times New Roman" w:hAnsi="Times New Roman" w:cs="Times New Roman"/>
          <w:sz w:val="24"/>
        </w:rPr>
        <w:t>,</w:t>
      </w:r>
      <w:r w:rsidR="00B90ED8" w:rsidRPr="00306126">
        <w:rPr>
          <w:rFonts w:ascii="Times New Roman" w:hAnsi="Times New Roman" w:cs="Times New Roman"/>
          <w:sz w:val="24"/>
        </w:rPr>
        <w:t xml:space="preserve"> que hasta ese momento le hacía temer, como un niño, el castigo, al espíritu de piedad; comienza a experimentar una nueva gracia, empieza a amar a Dios, a tributarle un culto lleno de piedad</w:t>
      </w:r>
      <w:r w:rsidR="00B90ED8" w:rsidRPr="00306126">
        <w:rPr>
          <w:rStyle w:val="Refdenotaalpie"/>
          <w:rFonts w:ascii="Times New Roman" w:hAnsi="Times New Roman" w:cs="Times New Roman"/>
          <w:sz w:val="24"/>
        </w:rPr>
        <w:footnoteReference w:id="205"/>
      </w:r>
      <w:r w:rsidR="00B90ED8" w:rsidRPr="00306126">
        <w:rPr>
          <w:rFonts w:ascii="Times New Roman" w:hAnsi="Times New Roman" w:cs="Times New Roman"/>
          <w:sz w:val="24"/>
        </w:rPr>
        <w:t xml:space="preserve"> según está escrito: “La piedad es el culto de Dios”</w:t>
      </w:r>
      <w:r w:rsidR="00B90ED8" w:rsidRPr="00306126">
        <w:rPr>
          <w:rStyle w:val="Refdenotaalpie"/>
          <w:rFonts w:ascii="Times New Roman" w:hAnsi="Times New Roman" w:cs="Times New Roman"/>
          <w:sz w:val="24"/>
        </w:rPr>
        <w:footnoteReference w:id="206"/>
      </w:r>
      <w:r w:rsidR="00B90ED8" w:rsidRPr="00306126">
        <w:rPr>
          <w:rFonts w:ascii="Times New Roman" w:hAnsi="Times New Roman" w:cs="Times New Roman"/>
          <w:sz w:val="24"/>
        </w:rPr>
        <w:t xml:space="preserve">. </w:t>
      </w:r>
    </w:p>
    <w:p w14:paraId="0C512303" w14:textId="13906748" w:rsidR="00B90ED8" w:rsidRPr="00306126" w:rsidRDefault="00B90ED8" w:rsidP="00E3420E">
      <w:pPr>
        <w:jc w:val="both"/>
        <w:rPr>
          <w:rFonts w:ascii="Times New Roman" w:hAnsi="Times New Roman" w:cs="Times New Roman"/>
          <w:sz w:val="24"/>
        </w:rPr>
      </w:pPr>
      <w:r w:rsidRPr="00306126">
        <w:rPr>
          <w:rFonts w:ascii="Times New Roman" w:hAnsi="Times New Roman" w:cs="Times New Roman"/>
          <w:sz w:val="24"/>
        </w:rPr>
        <w:tab/>
        <w:t>Que este joven despliegue pues la energía y el vigor natural de la virtud, no el de la edad, y no pierda los estímulos naturales de la juventud con tal de que la razón no permita que se corrompan. Tales estímulos ponen fuera de sí a los depravados, a los superficiales</w:t>
      </w:r>
      <w:r w:rsidRPr="00306126">
        <w:rPr>
          <w:rStyle w:val="Refdenotaalpie"/>
          <w:rFonts w:ascii="Times New Roman" w:hAnsi="Times New Roman" w:cs="Times New Roman"/>
          <w:sz w:val="24"/>
        </w:rPr>
        <w:footnoteReference w:id="207"/>
      </w:r>
      <w:r w:rsidRPr="00306126">
        <w:rPr>
          <w:rFonts w:ascii="Times New Roman" w:hAnsi="Times New Roman" w:cs="Times New Roman"/>
          <w:sz w:val="24"/>
        </w:rPr>
        <w:t>, a esa gente cuyo espíritu es como el de los animales o el de las bestias; cuya carne es, en expresión del Profeta</w:t>
      </w:r>
      <w:r w:rsidR="00C557E9" w:rsidRPr="00306126">
        <w:rPr>
          <w:rStyle w:val="Refdenotaalpie"/>
          <w:rFonts w:ascii="Times New Roman" w:hAnsi="Times New Roman" w:cs="Times New Roman"/>
          <w:sz w:val="24"/>
        </w:rPr>
        <w:footnoteReference w:id="208"/>
      </w:r>
      <w:r w:rsidRPr="00306126">
        <w:rPr>
          <w:rFonts w:ascii="Times New Roman" w:hAnsi="Times New Roman" w:cs="Times New Roman"/>
          <w:sz w:val="24"/>
        </w:rPr>
        <w:t>, como carne de asnos</w:t>
      </w:r>
      <w:r w:rsidR="00C557E9" w:rsidRPr="00306126">
        <w:rPr>
          <w:rStyle w:val="Refdenotaalpie"/>
          <w:rFonts w:ascii="Times New Roman" w:hAnsi="Times New Roman" w:cs="Times New Roman"/>
          <w:sz w:val="24"/>
        </w:rPr>
        <w:footnoteReference w:id="209"/>
      </w:r>
      <w:r w:rsidRPr="00306126">
        <w:rPr>
          <w:rFonts w:ascii="Times New Roman" w:hAnsi="Times New Roman" w:cs="Times New Roman"/>
          <w:sz w:val="24"/>
        </w:rPr>
        <w:t>.</w:t>
      </w:r>
      <w:r w:rsidR="00C557E9" w:rsidRPr="00306126">
        <w:rPr>
          <w:rFonts w:ascii="Times New Roman" w:hAnsi="Times New Roman" w:cs="Times New Roman"/>
          <w:sz w:val="24"/>
        </w:rPr>
        <w:t xml:space="preserve"> ¿Cuánto más el fervor o la juventud de alma ha de poner fuera de sí a aquellos que pertenecen al verdadero amor y experimentan los estímulos espirituales? Grave motivo de oprobio sería para la naturaleza el hecho de que los que la corrompen fueran más aventajados en el mal, de lo que lo son en el bien los que de verdad la aman.</w:t>
      </w:r>
    </w:p>
    <w:p w14:paraId="1FB8DADF" w14:textId="1FFB6CC8" w:rsidR="00C557E9" w:rsidRPr="00306126" w:rsidRDefault="00C557E9" w:rsidP="00E3420E">
      <w:pPr>
        <w:jc w:val="both"/>
        <w:rPr>
          <w:rFonts w:ascii="Times New Roman" w:hAnsi="Times New Roman" w:cs="Times New Roman"/>
          <w:sz w:val="24"/>
        </w:rPr>
      </w:pPr>
      <w:r w:rsidRPr="00306126">
        <w:rPr>
          <w:rFonts w:ascii="Times New Roman" w:hAnsi="Times New Roman" w:cs="Times New Roman"/>
          <w:sz w:val="24"/>
        </w:rPr>
        <w:tab/>
        <w:t>6. Escucha una santa locura: “Si estamos fuera de sentido –dice el Apóstol– es por Dios”</w:t>
      </w:r>
      <w:r w:rsidRPr="00306126">
        <w:rPr>
          <w:rStyle w:val="Refdenotaalpie"/>
          <w:rFonts w:ascii="Times New Roman" w:hAnsi="Times New Roman" w:cs="Times New Roman"/>
          <w:sz w:val="24"/>
        </w:rPr>
        <w:footnoteReference w:id="210"/>
      </w:r>
      <w:r w:rsidRPr="00306126">
        <w:rPr>
          <w:rFonts w:ascii="Times New Roman" w:hAnsi="Times New Roman" w:cs="Times New Roman"/>
          <w:sz w:val="24"/>
        </w:rPr>
        <w:t>. ¿Quieres escuchar otra locura?: “Si perdonas –dice– perdónales este pecado, si no, bórrame del libro que has escrito”</w:t>
      </w:r>
      <w:r w:rsidRPr="00306126">
        <w:rPr>
          <w:rStyle w:val="Refdenotaalpie"/>
          <w:rFonts w:ascii="Times New Roman" w:hAnsi="Times New Roman" w:cs="Times New Roman"/>
          <w:sz w:val="24"/>
        </w:rPr>
        <w:footnoteReference w:id="211"/>
      </w:r>
      <w:r w:rsidRPr="00306126">
        <w:rPr>
          <w:rFonts w:ascii="Times New Roman" w:hAnsi="Times New Roman" w:cs="Times New Roman"/>
          <w:sz w:val="24"/>
        </w:rPr>
        <w:t>. ¿Quieres escuchar otra? Escucha al Apóstol en persona: “Desearía –dice– ser anatema de Cristo por mis hermanos”</w:t>
      </w:r>
      <w:r w:rsidRPr="00306126">
        <w:rPr>
          <w:rStyle w:val="Refdenotaalpie"/>
          <w:rFonts w:ascii="Times New Roman" w:hAnsi="Times New Roman" w:cs="Times New Roman"/>
          <w:sz w:val="24"/>
        </w:rPr>
        <w:footnoteReference w:id="212"/>
      </w:r>
      <w:r w:rsidRPr="00306126">
        <w:rPr>
          <w:rFonts w:ascii="Times New Roman" w:hAnsi="Times New Roman" w:cs="Times New Roman"/>
          <w:sz w:val="24"/>
        </w:rPr>
        <w:t>. ¿No parece ser esto cierta razonable locura de un alma que bajo el imperio divino</w:t>
      </w:r>
      <w:r w:rsidR="00751754" w:rsidRPr="00306126">
        <w:rPr>
          <w:rStyle w:val="Refdenotaalpie"/>
          <w:rFonts w:ascii="Times New Roman" w:hAnsi="Times New Roman" w:cs="Times New Roman"/>
          <w:sz w:val="24"/>
        </w:rPr>
        <w:footnoteReference w:id="213"/>
      </w:r>
      <w:r w:rsidRPr="00306126">
        <w:rPr>
          <w:rFonts w:ascii="Times New Roman" w:hAnsi="Times New Roman" w:cs="Times New Roman"/>
          <w:sz w:val="24"/>
        </w:rPr>
        <w:t xml:space="preserve"> mantiene firme en el corazón</w:t>
      </w:r>
      <w:r w:rsidR="00751754" w:rsidRPr="00306126">
        <w:rPr>
          <w:rStyle w:val="Refdenotaalpie"/>
          <w:rFonts w:ascii="Times New Roman" w:hAnsi="Times New Roman" w:cs="Times New Roman"/>
          <w:sz w:val="24"/>
        </w:rPr>
        <w:footnoteReference w:id="214"/>
      </w:r>
      <w:r w:rsidRPr="00306126">
        <w:rPr>
          <w:rFonts w:ascii="Times New Roman" w:hAnsi="Times New Roman" w:cs="Times New Roman"/>
          <w:sz w:val="24"/>
        </w:rPr>
        <w:t xml:space="preserve"> lo que es imposible realizar, a saber, querer ser por Cristo anatema de Cristo?</w:t>
      </w:r>
      <w:r w:rsidR="00751754" w:rsidRPr="00306126">
        <w:rPr>
          <w:rFonts w:ascii="Times New Roman" w:hAnsi="Times New Roman" w:cs="Times New Roman"/>
          <w:sz w:val="24"/>
        </w:rPr>
        <w:t xml:space="preserve"> </w:t>
      </w:r>
      <w:r w:rsidR="00986407" w:rsidRPr="00306126">
        <w:rPr>
          <w:rFonts w:ascii="Times New Roman" w:hAnsi="Times New Roman" w:cs="Times New Roman"/>
          <w:sz w:val="24"/>
        </w:rPr>
        <w:t>Esta</w:t>
      </w:r>
      <w:r w:rsidR="00751754" w:rsidRPr="00306126">
        <w:rPr>
          <w:rFonts w:ascii="Times New Roman" w:hAnsi="Times New Roman" w:cs="Times New Roman"/>
          <w:sz w:val="24"/>
        </w:rPr>
        <w:t xml:space="preserve"> fue la embriaguez de los apóstoles cuando la venida del Espíritu Santo. Esta la locura de Pablo cuando Festo le dijo: “¡Tú estás loco, Pablo!”</w:t>
      </w:r>
      <w:r w:rsidR="00751754" w:rsidRPr="00306126">
        <w:rPr>
          <w:rStyle w:val="Refdenotaalpie"/>
          <w:rFonts w:ascii="Times New Roman" w:hAnsi="Times New Roman" w:cs="Times New Roman"/>
          <w:sz w:val="24"/>
        </w:rPr>
        <w:footnoteReference w:id="215"/>
      </w:r>
      <w:r w:rsidR="00751754" w:rsidRPr="00306126">
        <w:rPr>
          <w:rFonts w:ascii="Times New Roman" w:hAnsi="Times New Roman" w:cs="Times New Roman"/>
          <w:sz w:val="24"/>
        </w:rPr>
        <w:t>. ¿Acaso era de asombrar que se proclamara loco a aquel que, en pleno peligro de muerte</w:t>
      </w:r>
      <w:r w:rsidR="00F669F8" w:rsidRPr="00306126">
        <w:rPr>
          <w:rFonts w:ascii="Times New Roman" w:hAnsi="Times New Roman" w:cs="Times New Roman"/>
          <w:sz w:val="24"/>
        </w:rPr>
        <w:t>,</w:t>
      </w:r>
      <w:r w:rsidR="00751754" w:rsidRPr="00306126">
        <w:rPr>
          <w:rFonts w:ascii="Times New Roman" w:hAnsi="Times New Roman" w:cs="Times New Roman"/>
          <w:sz w:val="24"/>
        </w:rPr>
        <w:t xml:space="preserve"> se esforzaba en convertir a Cristo a los jueces que lo juzgaban por causa de Cristo? La causa de esta locura no era un trabajo </w:t>
      </w:r>
      <w:r w:rsidR="00751754" w:rsidRPr="00306126">
        <w:rPr>
          <w:rFonts w:ascii="Times New Roman" w:hAnsi="Times New Roman" w:cs="Times New Roman"/>
          <w:sz w:val="24"/>
        </w:rPr>
        <w:lastRenderedPageBreak/>
        <w:t>intelectual demasiado intenso</w:t>
      </w:r>
      <w:r w:rsidR="00035495" w:rsidRPr="00306126">
        <w:rPr>
          <w:rFonts w:ascii="Times New Roman" w:hAnsi="Times New Roman" w:cs="Times New Roman"/>
          <w:sz w:val="24"/>
        </w:rPr>
        <w:t>,</w:t>
      </w:r>
      <w:r w:rsidR="00751754" w:rsidRPr="00306126">
        <w:rPr>
          <w:rFonts w:ascii="Times New Roman" w:hAnsi="Times New Roman" w:cs="Times New Roman"/>
          <w:sz w:val="24"/>
        </w:rPr>
        <w:t xml:space="preserve"> como decía el rey, que entendía la verdad pero la disimulaba</w:t>
      </w:r>
      <w:r w:rsidR="00751754" w:rsidRPr="00306126">
        <w:rPr>
          <w:rStyle w:val="Refdenotaalpie"/>
          <w:rFonts w:ascii="Times New Roman" w:hAnsi="Times New Roman" w:cs="Times New Roman"/>
          <w:sz w:val="24"/>
        </w:rPr>
        <w:footnoteReference w:id="216"/>
      </w:r>
      <w:r w:rsidR="00751754" w:rsidRPr="00306126">
        <w:rPr>
          <w:rFonts w:ascii="Times New Roman" w:hAnsi="Times New Roman" w:cs="Times New Roman"/>
          <w:sz w:val="24"/>
        </w:rPr>
        <w:t>, sino</w:t>
      </w:r>
      <w:r w:rsidR="00F669F8" w:rsidRPr="00306126">
        <w:rPr>
          <w:rFonts w:ascii="Times New Roman" w:hAnsi="Times New Roman" w:cs="Times New Roman"/>
          <w:sz w:val="24"/>
        </w:rPr>
        <w:t>,</w:t>
      </w:r>
      <w:r w:rsidR="00751754" w:rsidRPr="00306126">
        <w:rPr>
          <w:rFonts w:ascii="Times New Roman" w:hAnsi="Times New Roman" w:cs="Times New Roman"/>
          <w:sz w:val="24"/>
        </w:rPr>
        <w:t xml:space="preserve"> como hemos dicho, la embriaguez del Espíritu Santo que le hacía arder en el deseo de inducir a sus jueces a parecerse a él por poco o por mucho</w:t>
      </w:r>
      <w:r w:rsidR="00751754" w:rsidRPr="00306126">
        <w:rPr>
          <w:rStyle w:val="Refdenotaalpie"/>
          <w:rFonts w:ascii="Times New Roman" w:hAnsi="Times New Roman" w:cs="Times New Roman"/>
          <w:sz w:val="24"/>
        </w:rPr>
        <w:footnoteReference w:id="217"/>
      </w:r>
      <w:r w:rsidR="00751754" w:rsidRPr="00306126">
        <w:rPr>
          <w:rFonts w:ascii="Times New Roman" w:hAnsi="Times New Roman" w:cs="Times New Roman"/>
          <w:sz w:val="24"/>
        </w:rPr>
        <w:t>.</w:t>
      </w:r>
    </w:p>
    <w:p w14:paraId="11B15A02" w14:textId="436A0F31" w:rsidR="004976DB" w:rsidRPr="00306126" w:rsidRDefault="004976DB" w:rsidP="00E3420E">
      <w:pPr>
        <w:jc w:val="both"/>
        <w:rPr>
          <w:rFonts w:ascii="Times New Roman" w:hAnsi="Times New Roman" w:cs="Times New Roman"/>
          <w:sz w:val="24"/>
        </w:rPr>
      </w:pPr>
      <w:r w:rsidRPr="00306126">
        <w:rPr>
          <w:rFonts w:ascii="Times New Roman" w:hAnsi="Times New Roman" w:cs="Times New Roman"/>
          <w:sz w:val="24"/>
        </w:rPr>
        <w:tab/>
        <w:t>Y para no alargarnos: ¿qué locura más grande, más inesperada, que la de un hombre que</w:t>
      </w:r>
      <w:r w:rsidR="00F669F8" w:rsidRPr="00306126">
        <w:rPr>
          <w:rFonts w:ascii="Times New Roman" w:hAnsi="Times New Roman" w:cs="Times New Roman"/>
          <w:sz w:val="24"/>
        </w:rPr>
        <w:t>,</w:t>
      </w:r>
      <w:r w:rsidRPr="00306126">
        <w:rPr>
          <w:rFonts w:ascii="Times New Roman" w:hAnsi="Times New Roman" w:cs="Times New Roman"/>
          <w:sz w:val="24"/>
        </w:rPr>
        <w:t xml:space="preserve"> en su deseo apasionado de adherirse a Cristo, </w:t>
      </w:r>
      <w:r w:rsidR="00F669F8" w:rsidRPr="00306126">
        <w:rPr>
          <w:rFonts w:ascii="Times New Roman" w:hAnsi="Times New Roman" w:cs="Times New Roman"/>
          <w:sz w:val="24"/>
        </w:rPr>
        <w:t xml:space="preserve">deja el siglo y que, también por Cristo, </w:t>
      </w:r>
      <w:r w:rsidRPr="00306126">
        <w:rPr>
          <w:rFonts w:ascii="Times New Roman" w:hAnsi="Times New Roman" w:cs="Times New Roman"/>
          <w:sz w:val="24"/>
        </w:rPr>
        <w:t>se adhiere nuevamente al siglo por necesidad de obediencia y de caridad fraterna? Él tendía al cielo, he aquí que se sumerge en el lodazal</w:t>
      </w:r>
      <w:r w:rsidRPr="00306126">
        <w:rPr>
          <w:rStyle w:val="Refdenotaalpie"/>
          <w:rFonts w:ascii="Times New Roman" w:hAnsi="Times New Roman" w:cs="Times New Roman"/>
          <w:sz w:val="24"/>
        </w:rPr>
        <w:footnoteReference w:id="218"/>
      </w:r>
      <w:r w:rsidRPr="00306126">
        <w:rPr>
          <w:rFonts w:ascii="Times New Roman" w:hAnsi="Times New Roman" w:cs="Times New Roman"/>
          <w:sz w:val="24"/>
        </w:rPr>
        <w:t xml:space="preserve">. Es el joven Benjamín que, en el arrebato de su alma, no siente ya nada ni de sí ni de lo que es suyo, sino que </w:t>
      </w:r>
      <w:r w:rsidR="00986407" w:rsidRPr="00306126">
        <w:rPr>
          <w:rFonts w:ascii="Times New Roman" w:hAnsi="Times New Roman" w:cs="Times New Roman"/>
          <w:sz w:val="24"/>
        </w:rPr>
        <w:t>solo</w:t>
      </w:r>
      <w:r w:rsidRPr="00306126">
        <w:rPr>
          <w:rFonts w:ascii="Times New Roman" w:hAnsi="Times New Roman" w:cs="Times New Roman"/>
          <w:sz w:val="24"/>
        </w:rPr>
        <w:t xml:space="preserve"> aprecia a </w:t>
      </w:r>
      <w:r w:rsidR="00986407" w:rsidRPr="00306126">
        <w:rPr>
          <w:rFonts w:ascii="Times New Roman" w:hAnsi="Times New Roman" w:cs="Times New Roman"/>
          <w:sz w:val="24"/>
        </w:rPr>
        <w:t>aquel</w:t>
      </w:r>
      <w:r w:rsidRPr="00306126">
        <w:rPr>
          <w:rFonts w:ascii="Times New Roman" w:hAnsi="Times New Roman" w:cs="Times New Roman"/>
          <w:sz w:val="24"/>
        </w:rPr>
        <w:t xml:space="preserve"> a quien se ha entregado por entero.</w:t>
      </w:r>
    </w:p>
    <w:p w14:paraId="5BD6ACA8" w14:textId="56D59EB8" w:rsidR="004976DB" w:rsidRPr="00306126" w:rsidRDefault="004976DB" w:rsidP="00E3420E">
      <w:pPr>
        <w:jc w:val="both"/>
        <w:rPr>
          <w:rFonts w:ascii="Times New Roman" w:hAnsi="Times New Roman" w:cs="Times New Roman"/>
          <w:sz w:val="24"/>
        </w:rPr>
      </w:pPr>
      <w:r w:rsidRPr="00306126">
        <w:rPr>
          <w:rFonts w:ascii="Times New Roman" w:hAnsi="Times New Roman" w:cs="Times New Roman"/>
          <w:sz w:val="24"/>
        </w:rPr>
        <w:tab/>
        <w:t>De esta locura estaban locos los santos mártires que reían en medio de sus tormentos. ¿Por qué no citar aquí la palabra del poeta lascivo que decía en el ardor de su pasión: “Es agradable estar loco”</w:t>
      </w:r>
      <w:r w:rsidRPr="00306126">
        <w:rPr>
          <w:rStyle w:val="Refdenotaalpie"/>
          <w:rFonts w:ascii="Times New Roman" w:hAnsi="Times New Roman" w:cs="Times New Roman"/>
          <w:sz w:val="24"/>
        </w:rPr>
        <w:footnoteReference w:id="219"/>
      </w:r>
      <w:r w:rsidRPr="00306126">
        <w:rPr>
          <w:rFonts w:ascii="Times New Roman" w:hAnsi="Times New Roman" w:cs="Times New Roman"/>
          <w:sz w:val="24"/>
        </w:rPr>
        <w:t>?</w:t>
      </w:r>
    </w:p>
    <w:p w14:paraId="55AA9022" w14:textId="3C84C21F" w:rsidR="004976DB" w:rsidRPr="00306126" w:rsidRDefault="004976DB" w:rsidP="00E3420E">
      <w:pPr>
        <w:jc w:val="both"/>
        <w:rPr>
          <w:rFonts w:ascii="Times New Roman" w:hAnsi="Times New Roman" w:cs="Times New Roman"/>
          <w:sz w:val="24"/>
        </w:rPr>
      </w:pPr>
      <w:r w:rsidRPr="00306126">
        <w:rPr>
          <w:rFonts w:ascii="Times New Roman" w:hAnsi="Times New Roman" w:cs="Times New Roman"/>
          <w:sz w:val="24"/>
        </w:rPr>
        <w:tab/>
        <w:t>7. Aquí pues es normal que sobresalga la impetuosidad de la juventud y la ardiente carrera de la vida religiosa que, aunque en esta etapa</w:t>
      </w:r>
      <w:r w:rsidRPr="00306126">
        <w:rPr>
          <w:rStyle w:val="Refdenotaalpie"/>
          <w:rFonts w:ascii="Times New Roman" w:hAnsi="Times New Roman" w:cs="Times New Roman"/>
          <w:sz w:val="24"/>
        </w:rPr>
        <w:footnoteReference w:id="220"/>
      </w:r>
      <w:r w:rsidRPr="00306126">
        <w:rPr>
          <w:rFonts w:ascii="Times New Roman" w:hAnsi="Times New Roman" w:cs="Times New Roman"/>
          <w:sz w:val="24"/>
        </w:rPr>
        <w:t xml:space="preserve"> no tiene ni debe tener todavía el freno de la razón</w:t>
      </w:r>
      <w:r w:rsidR="000D1EFB" w:rsidRPr="00306126">
        <w:rPr>
          <w:rStyle w:val="Refdenotaalpie"/>
          <w:rFonts w:ascii="Times New Roman" w:hAnsi="Times New Roman" w:cs="Times New Roman"/>
          <w:sz w:val="24"/>
        </w:rPr>
        <w:footnoteReference w:id="221"/>
      </w:r>
      <w:r w:rsidRPr="00306126">
        <w:rPr>
          <w:rFonts w:ascii="Times New Roman" w:hAnsi="Times New Roman" w:cs="Times New Roman"/>
          <w:sz w:val="24"/>
        </w:rPr>
        <w:t>, con todo debe padecerlo</w:t>
      </w:r>
      <w:r w:rsidR="000D1EFB" w:rsidRPr="00306126">
        <w:rPr>
          <w:rStyle w:val="Refdenotaalpie"/>
          <w:rFonts w:ascii="Times New Roman" w:hAnsi="Times New Roman" w:cs="Times New Roman"/>
          <w:sz w:val="24"/>
        </w:rPr>
        <w:footnoteReference w:id="222"/>
      </w:r>
      <w:r w:rsidRPr="00306126">
        <w:rPr>
          <w:rFonts w:ascii="Times New Roman" w:hAnsi="Times New Roman" w:cs="Times New Roman"/>
          <w:sz w:val="24"/>
        </w:rPr>
        <w:t>.</w:t>
      </w:r>
      <w:r w:rsidR="000D1EFB" w:rsidRPr="00306126">
        <w:rPr>
          <w:rFonts w:ascii="Times New Roman" w:hAnsi="Times New Roman" w:cs="Times New Roman"/>
          <w:sz w:val="24"/>
        </w:rPr>
        <w:t xml:space="preserve"> Realmente, ese apiadarse de sí mismo, ese tenerse consideraciones, ese solicitar dispensas para cuidarse, ese mostrarse indulgente consigo mismo remitiéndose a su propio juicio, todo eso no condice con el fervor novicio. Si el juicio de otro impone estos miramientos</w:t>
      </w:r>
      <w:r w:rsidR="001A13F1" w:rsidRPr="00306126">
        <w:rPr>
          <w:rFonts w:ascii="Times New Roman" w:hAnsi="Times New Roman" w:cs="Times New Roman"/>
          <w:sz w:val="24"/>
        </w:rPr>
        <w:t>,</w:t>
      </w:r>
      <w:r w:rsidR="000D1EFB" w:rsidRPr="00306126">
        <w:rPr>
          <w:rFonts w:ascii="Times New Roman" w:hAnsi="Times New Roman" w:cs="Times New Roman"/>
          <w:sz w:val="24"/>
        </w:rPr>
        <w:t xml:space="preserve"> entonces no hay que rehusarlos. En cuanto a uno mismo, en lo que concierne a uno mismo, es necesaria una interpretación exacta, una severidad estricta: frente a la caridad y a la bondad paterna o fraterna que encuentra en quien le gobierna o le aconseja, ha de responder el joven con una humildad dulce y obediente nunca desmentida. Si uno de estos dos elementos llegara a faltar</w:t>
      </w:r>
      <w:r w:rsidR="000D1EFB" w:rsidRPr="00306126">
        <w:rPr>
          <w:rStyle w:val="Refdenotaalpie"/>
          <w:rFonts w:ascii="Times New Roman" w:hAnsi="Times New Roman" w:cs="Times New Roman"/>
          <w:sz w:val="24"/>
        </w:rPr>
        <w:footnoteReference w:id="223"/>
      </w:r>
      <w:r w:rsidR="006E1F87" w:rsidRPr="00306126">
        <w:rPr>
          <w:rFonts w:ascii="Times New Roman" w:hAnsi="Times New Roman" w:cs="Times New Roman"/>
          <w:sz w:val="24"/>
        </w:rPr>
        <w:t>,</w:t>
      </w:r>
      <w:r w:rsidR="000D1EFB" w:rsidRPr="00306126">
        <w:rPr>
          <w:rFonts w:ascii="Times New Roman" w:hAnsi="Times New Roman" w:cs="Times New Roman"/>
          <w:sz w:val="24"/>
        </w:rPr>
        <w:t xml:space="preserve"> no confío en la perseverancia del tibio y del flojo, y temo la ruina del irreflexivo.</w:t>
      </w:r>
    </w:p>
    <w:p w14:paraId="0B683FCC" w14:textId="1A1BD634" w:rsidR="009E47F4" w:rsidRPr="00306126" w:rsidRDefault="00860D65">
      <w:pPr>
        <w:jc w:val="both"/>
        <w:rPr>
          <w:rFonts w:ascii="Times New Roman" w:hAnsi="Times New Roman" w:cs="Times New Roman"/>
          <w:sz w:val="24"/>
        </w:rPr>
      </w:pPr>
      <w:r w:rsidRPr="00306126">
        <w:rPr>
          <w:rFonts w:ascii="Times New Roman" w:hAnsi="Times New Roman" w:cs="Times New Roman"/>
          <w:sz w:val="24"/>
        </w:rPr>
        <w:tab/>
        <w:t>Por esto</w:t>
      </w:r>
      <w:r w:rsidR="001A13F1" w:rsidRPr="00306126">
        <w:rPr>
          <w:rFonts w:ascii="Times New Roman" w:hAnsi="Times New Roman" w:cs="Times New Roman"/>
          <w:sz w:val="24"/>
        </w:rPr>
        <w:t>,</w:t>
      </w:r>
      <w:r w:rsidRPr="00306126">
        <w:rPr>
          <w:rFonts w:ascii="Times New Roman" w:hAnsi="Times New Roman" w:cs="Times New Roman"/>
          <w:sz w:val="24"/>
        </w:rPr>
        <w:t xml:space="preserve"> toda la discreción del novicio debe consistir en tornarse </w:t>
      </w:r>
      <w:r w:rsidR="00B66DB4" w:rsidRPr="00306126">
        <w:rPr>
          <w:rFonts w:ascii="Times New Roman" w:hAnsi="Times New Roman" w:cs="Times New Roman"/>
          <w:sz w:val="24"/>
        </w:rPr>
        <w:t xml:space="preserve">insensato </w:t>
      </w:r>
      <w:r w:rsidRPr="00306126">
        <w:rPr>
          <w:rFonts w:ascii="Times New Roman" w:hAnsi="Times New Roman" w:cs="Times New Roman"/>
          <w:sz w:val="24"/>
        </w:rPr>
        <w:t>en todo por Cristo</w:t>
      </w:r>
      <w:r w:rsidR="009E47F4" w:rsidRPr="00306126">
        <w:rPr>
          <w:rStyle w:val="Refdenotaalpie"/>
          <w:rFonts w:ascii="Times New Roman" w:hAnsi="Times New Roman" w:cs="Times New Roman"/>
          <w:sz w:val="24"/>
        </w:rPr>
        <w:footnoteReference w:id="224"/>
      </w:r>
      <w:r w:rsidRPr="00306126">
        <w:rPr>
          <w:rFonts w:ascii="Times New Roman" w:hAnsi="Times New Roman" w:cs="Times New Roman"/>
          <w:sz w:val="24"/>
        </w:rPr>
        <w:t xml:space="preserve"> y depender del juicio de otro, principalmente si trata con un anciano del que se puede estar seguro que ha aprendido de Dios lo que enseña a los hombres. No obstante</w:t>
      </w:r>
      <w:r w:rsidR="001A13F1" w:rsidRPr="00306126">
        <w:rPr>
          <w:rFonts w:ascii="Times New Roman" w:hAnsi="Times New Roman" w:cs="Times New Roman"/>
          <w:sz w:val="24"/>
        </w:rPr>
        <w:t>,</w:t>
      </w:r>
      <w:r w:rsidRPr="00306126">
        <w:rPr>
          <w:rFonts w:ascii="Times New Roman" w:hAnsi="Times New Roman" w:cs="Times New Roman"/>
          <w:sz w:val="24"/>
        </w:rPr>
        <w:t xml:space="preserve"> </w:t>
      </w:r>
      <w:r w:rsidRPr="00306126">
        <w:rPr>
          <w:rFonts w:ascii="Times New Roman" w:hAnsi="Times New Roman" w:cs="Times New Roman"/>
          <w:sz w:val="24"/>
        </w:rPr>
        <w:lastRenderedPageBreak/>
        <w:t>el aventajado u obediente</w:t>
      </w:r>
      <w:r w:rsidR="009E47F4" w:rsidRPr="00306126">
        <w:rPr>
          <w:rStyle w:val="Refdenotaalpie"/>
          <w:rFonts w:ascii="Times New Roman" w:hAnsi="Times New Roman" w:cs="Times New Roman"/>
          <w:sz w:val="24"/>
        </w:rPr>
        <w:footnoteReference w:id="225"/>
      </w:r>
      <w:r w:rsidRPr="00306126">
        <w:rPr>
          <w:rFonts w:ascii="Times New Roman" w:hAnsi="Times New Roman" w:cs="Times New Roman"/>
          <w:sz w:val="24"/>
        </w:rPr>
        <w:t xml:space="preserve"> no debe juzgar con ligereza mientras no se le ordene manifiestamente algo contrario a Dios, hasta que una larga y paciente experiencia le haya dado comprensión acerca de estas cosas. Que se aplique lo más posible </w:t>
      </w:r>
      <w:r w:rsidR="009E47F4" w:rsidRPr="00306126">
        <w:rPr>
          <w:rFonts w:ascii="Times New Roman" w:hAnsi="Times New Roman" w:cs="Times New Roman"/>
          <w:sz w:val="24"/>
        </w:rPr>
        <w:t>y siempre a practicar esa obediencia de la que está escrito: “purificando vuestros corazones en una obediencia de amor”</w:t>
      </w:r>
      <w:r w:rsidR="009E47F4" w:rsidRPr="00306126">
        <w:rPr>
          <w:rStyle w:val="Refdenotaalpie"/>
          <w:rFonts w:ascii="Times New Roman" w:hAnsi="Times New Roman" w:cs="Times New Roman"/>
          <w:sz w:val="24"/>
        </w:rPr>
        <w:footnoteReference w:id="226"/>
      </w:r>
      <w:r w:rsidR="009E47F4" w:rsidRPr="00306126">
        <w:rPr>
          <w:rFonts w:ascii="Times New Roman" w:hAnsi="Times New Roman" w:cs="Times New Roman"/>
          <w:sz w:val="24"/>
        </w:rPr>
        <w:t xml:space="preserve">. </w:t>
      </w:r>
      <w:r w:rsidR="00986407" w:rsidRPr="00306126">
        <w:rPr>
          <w:rFonts w:ascii="Times New Roman" w:hAnsi="Times New Roman" w:cs="Times New Roman"/>
          <w:sz w:val="24"/>
        </w:rPr>
        <w:t>Esta</w:t>
      </w:r>
      <w:r w:rsidR="009E47F4" w:rsidRPr="00306126">
        <w:rPr>
          <w:rFonts w:ascii="Times New Roman" w:hAnsi="Times New Roman" w:cs="Times New Roman"/>
          <w:sz w:val="24"/>
        </w:rPr>
        <w:t xml:space="preserve"> es, en efecto, la voluntad de Dios, buena, agradable y perfecta</w:t>
      </w:r>
      <w:r w:rsidR="009E47F4" w:rsidRPr="00306126">
        <w:rPr>
          <w:rStyle w:val="Refdenotaalpie"/>
          <w:rFonts w:ascii="Times New Roman" w:hAnsi="Times New Roman" w:cs="Times New Roman"/>
          <w:sz w:val="24"/>
        </w:rPr>
        <w:footnoteReference w:id="227"/>
      </w:r>
      <w:r w:rsidR="009E47F4" w:rsidRPr="00306126">
        <w:rPr>
          <w:rFonts w:ascii="Times New Roman" w:hAnsi="Times New Roman" w:cs="Times New Roman"/>
          <w:sz w:val="24"/>
        </w:rPr>
        <w:t>.</w:t>
      </w:r>
    </w:p>
    <w:p w14:paraId="3964279D" w14:textId="7C87FF13" w:rsidR="00860D65" w:rsidRPr="00306126" w:rsidRDefault="009E47F4" w:rsidP="00E3420E">
      <w:pPr>
        <w:jc w:val="both"/>
        <w:rPr>
          <w:rFonts w:ascii="Times New Roman" w:hAnsi="Times New Roman" w:cs="Times New Roman"/>
          <w:sz w:val="24"/>
        </w:rPr>
      </w:pPr>
      <w:r w:rsidRPr="00306126">
        <w:rPr>
          <w:rFonts w:ascii="Times New Roman" w:hAnsi="Times New Roman" w:cs="Times New Roman"/>
          <w:sz w:val="24"/>
        </w:rPr>
        <w:tab/>
        <w:t>8.</w:t>
      </w:r>
      <w:r w:rsidR="00860D65" w:rsidRPr="00306126">
        <w:rPr>
          <w:rFonts w:ascii="Times New Roman" w:hAnsi="Times New Roman" w:cs="Times New Roman"/>
          <w:sz w:val="24"/>
        </w:rPr>
        <w:t xml:space="preserve"> </w:t>
      </w:r>
      <w:r w:rsidR="00495725" w:rsidRPr="00306126">
        <w:rPr>
          <w:rFonts w:ascii="Times New Roman" w:hAnsi="Times New Roman" w:cs="Times New Roman"/>
          <w:sz w:val="24"/>
        </w:rPr>
        <w:t>Para obtener tales gracias y conservarlas, hay que recurrir sin descanso</w:t>
      </w:r>
      <w:r w:rsidR="00495725" w:rsidRPr="00306126">
        <w:rPr>
          <w:rStyle w:val="Refdenotaalpie"/>
          <w:rFonts w:ascii="Times New Roman" w:hAnsi="Times New Roman" w:cs="Times New Roman"/>
          <w:sz w:val="24"/>
        </w:rPr>
        <w:footnoteReference w:id="228"/>
      </w:r>
      <w:r w:rsidR="00495725" w:rsidRPr="00306126">
        <w:rPr>
          <w:rFonts w:ascii="Times New Roman" w:hAnsi="Times New Roman" w:cs="Times New Roman"/>
          <w:sz w:val="24"/>
        </w:rPr>
        <w:t xml:space="preserve"> a una oración asidua y prolongada, en la que tan grande sea la fe que todo lo espere</w:t>
      </w:r>
      <w:r w:rsidR="00495725" w:rsidRPr="00306126">
        <w:rPr>
          <w:rStyle w:val="Refdenotaalpie"/>
          <w:rFonts w:ascii="Times New Roman" w:hAnsi="Times New Roman" w:cs="Times New Roman"/>
          <w:sz w:val="24"/>
        </w:rPr>
        <w:footnoteReference w:id="229"/>
      </w:r>
      <w:r w:rsidR="00495725" w:rsidRPr="00306126">
        <w:rPr>
          <w:rFonts w:ascii="Times New Roman" w:hAnsi="Times New Roman" w:cs="Times New Roman"/>
          <w:sz w:val="24"/>
        </w:rPr>
        <w:t>, tan grande el fervor que le parezca que fuerza a Dios; tan grande el amor que todo lo que pide sienta que lo obtiene en el momento mismo de la oración; tan dócil la humildad, que en todo desee que se cumpla en él la voluntad de Dios, no la suya propia.</w:t>
      </w:r>
    </w:p>
    <w:p w14:paraId="525075D8" w14:textId="6639ED96" w:rsidR="00580D4B" w:rsidRPr="00306126" w:rsidRDefault="00580D4B" w:rsidP="00E3420E">
      <w:pPr>
        <w:jc w:val="both"/>
        <w:rPr>
          <w:rFonts w:ascii="Times New Roman" w:hAnsi="Times New Roman" w:cs="Times New Roman"/>
          <w:sz w:val="24"/>
        </w:rPr>
      </w:pPr>
      <w:r w:rsidRPr="00306126">
        <w:rPr>
          <w:rFonts w:ascii="Times New Roman" w:hAnsi="Times New Roman" w:cs="Times New Roman"/>
          <w:sz w:val="24"/>
        </w:rPr>
        <w:tab/>
        <w:t>Que este hombre se empeñe en adquirir y guardar celosamente la pureza de corazón, la compostura del cuerpo, el silencio o el uso moderado de la palabra; que mantenga sus ojos siempre modestos, nunca altivos; que sus oídos no estén ansiosos de novedades</w:t>
      </w:r>
      <w:r w:rsidRPr="00306126">
        <w:rPr>
          <w:rStyle w:val="Refdenotaalpie"/>
          <w:rFonts w:ascii="Times New Roman" w:hAnsi="Times New Roman" w:cs="Times New Roman"/>
          <w:sz w:val="24"/>
        </w:rPr>
        <w:footnoteReference w:id="230"/>
      </w:r>
      <w:r w:rsidRPr="00306126">
        <w:rPr>
          <w:rFonts w:ascii="Times New Roman" w:hAnsi="Times New Roman" w:cs="Times New Roman"/>
          <w:sz w:val="24"/>
        </w:rPr>
        <w:t xml:space="preserve">; que sea sobrio en la comida y el sueño para que </w:t>
      </w:r>
      <w:r w:rsidR="00986407" w:rsidRPr="00306126">
        <w:rPr>
          <w:rFonts w:ascii="Times New Roman" w:hAnsi="Times New Roman" w:cs="Times New Roman"/>
          <w:sz w:val="24"/>
        </w:rPr>
        <w:t>esto</w:t>
      </w:r>
      <w:r w:rsidRPr="00306126">
        <w:rPr>
          <w:rFonts w:ascii="Times New Roman" w:hAnsi="Times New Roman" w:cs="Times New Roman"/>
          <w:sz w:val="24"/>
        </w:rPr>
        <w:t>s, lejos de impedir, posibiliten la jornada de buenas obras; lleve sus manos con dignidad y ande con gravedad; no demuestre ligereza riendo a carcajadas, sino más bien su bondad, sonriendo graciosamente. Se entregará a meditaciones espirituales y asiduas, a útiles lecturas y no a lecturas curiosas</w:t>
      </w:r>
      <w:r w:rsidR="00BB71B2" w:rsidRPr="00306126">
        <w:rPr>
          <w:rFonts w:ascii="Times New Roman" w:hAnsi="Times New Roman" w:cs="Times New Roman"/>
          <w:sz w:val="24"/>
        </w:rPr>
        <w:t>. Se mostrará sumiso con los superiores, reverente con los religiosos mayores, lleno de amor con los más jóvenes. No deseará estar al frente de todos, sino ser el último de todos; querrá servir a los que viven con él; no se dejará amilanar por la severidad ni ablandar por la dulzura</w:t>
      </w:r>
      <w:r w:rsidR="00BB71B2" w:rsidRPr="00306126">
        <w:rPr>
          <w:rStyle w:val="Refdenotaalpie"/>
          <w:rFonts w:ascii="Times New Roman" w:hAnsi="Times New Roman" w:cs="Times New Roman"/>
          <w:sz w:val="24"/>
        </w:rPr>
        <w:footnoteReference w:id="231"/>
      </w:r>
      <w:r w:rsidR="00BB71B2" w:rsidRPr="00306126">
        <w:rPr>
          <w:rFonts w:ascii="Times New Roman" w:hAnsi="Times New Roman" w:cs="Times New Roman"/>
          <w:sz w:val="24"/>
        </w:rPr>
        <w:t>; reflejará en su rostro serenidad; en su corazón</w:t>
      </w:r>
      <w:r w:rsidR="006D57A5" w:rsidRPr="00306126">
        <w:rPr>
          <w:rFonts w:ascii="Times New Roman" w:hAnsi="Times New Roman" w:cs="Times New Roman"/>
          <w:sz w:val="24"/>
        </w:rPr>
        <w:t>,</w:t>
      </w:r>
      <w:r w:rsidR="00BB71B2" w:rsidRPr="00306126">
        <w:rPr>
          <w:rFonts w:ascii="Times New Roman" w:hAnsi="Times New Roman" w:cs="Times New Roman"/>
          <w:sz w:val="24"/>
        </w:rPr>
        <w:t xml:space="preserve"> dulzura hacia todos; en su modo de obrar</w:t>
      </w:r>
      <w:r w:rsidR="006D57A5" w:rsidRPr="00306126">
        <w:rPr>
          <w:rFonts w:ascii="Times New Roman" w:hAnsi="Times New Roman" w:cs="Times New Roman"/>
          <w:sz w:val="24"/>
        </w:rPr>
        <w:t>,</w:t>
      </w:r>
      <w:r w:rsidR="00BB71B2" w:rsidRPr="00306126">
        <w:rPr>
          <w:rFonts w:ascii="Times New Roman" w:hAnsi="Times New Roman" w:cs="Times New Roman"/>
          <w:sz w:val="24"/>
        </w:rPr>
        <w:t xml:space="preserve"> gracia y amabilidad. </w:t>
      </w:r>
    </w:p>
    <w:p w14:paraId="73C5C811" w14:textId="611FCBF3" w:rsidR="00BB71B2" w:rsidRPr="00306126" w:rsidRDefault="00BB71B2" w:rsidP="00E3420E">
      <w:pPr>
        <w:jc w:val="both"/>
        <w:rPr>
          <w:rFonts w:ascii="Times New Roman" w:hAnsi="Times New Roman" w:cs="Times New Roman"/>
          <w:sz w:val="24"/>
        </w:rPr>
      </w:pPr>
      <w:r w:rsidRPr="00306126">
        <w:rPr>
          <w:rFonts w:ascii="Times New Roman" w:hAnsi="Times New Roman" w:cs="Times New Roman"/>
          <w:sz w:val="24"/>
        </w:rPr>
        <w:tab/>
        <w:t xml:space="preserve">Aquí también es tiempo y ocasión de refrenar los placeres, de cercenar los vicios, de quebrantar las voluntades. Cuando todas esas otras voluntades, que no son tales sino tan </w:t>
      </w:r>
      <w:r w:rsidR="00986407" w:rsidRPr="00306126">
        <w:rPr>
          <w:rFonts w:ascii="Times New Roman" w:hAnsi="Times New Roman" w:cs="Times New Roman"/>
          <w:sz w:val="24"/>
        </w:rPr>
        <w:t>solo</w:t>
      </w:r>
      <w:r w:rsidRPr="00306126">
        <w:rPr>
          <w:rFonts w:ascii="Times New Roman" w:hAnsi="Times New Roman" w:cs="Times New Roman"/>
          <w:sz w:val="24"/>
        </w:rPr>
        <w:t xml:space="preserve"> simulacros de voluntades, hayan sido mortificadas y cortadas como retoños bastardos brotados naturalmente, habrá para la voluntad natural y verdadera una esperanza acrecida de progreso. </w:t>
      </w:r>
      <w:r w:rsidR="00986407" w:rsidRPr="00306126">
        <w:rPr>
          <w:rFonts w:ascii="Times New Roman" w:hAnsi="Times New Roman" w:cs="Times New Roman"/>
          <w:sz w:val="24"/>
        </w:rPr>
        <w:t>Aquel</w:t>
      </w:r>
      <w:r w:rsidRPr="00306126">
        <w:rPr>
          <w:rFonts w:ascii="Times New Roman" w:hAnsi="Times New Roman" w:cs="Times New Roman"/>
          <w:sz w:val="24"/>
        </w:rPr>
        <w:t>las más que voluntades son apetitos del alma, es decir, concupiscencia de la carne, concupiscencia de los ojos y ambición terrena</w:t>
      </w:r>
      <w:r w:rsidRPr="00306126">
        <w:rPr>
          <w:rStyle w:val="Refdenotaalpie"/>
          <w:rFonts w:ascii="Times New Roman" w:hAnsi="Times New Roman" w:cs="Times New Roman"/>
          <w:sz w:val="24"/>
        </w:rPr>
        <w:footnoteReference w:id="232"/>
      </w:r>
      <w:r w:rsidRPr="00306126">
        <w:rPr>
          <w:rFonts w:ascii="Times New Roman" w:hAnsi="Times New Roman" w:cs="Times New Roman"/>
          <w:sz w:val="24"/>
        </w:rPr>
        <w:t>.</w:t>
      </w:r>
    </w:p>
    <w:p w14:paraId="059923E6" w14:textId="004325CC" w:rsidR="00BB71B2" w:rsidRPr="00306126" w:rsidRDefault="00BB71B2" w:rsidP="00E3420E">
      <w:pPr>
        <w:jc w:val="both"/>
        <w:rPr>
          <w:rFonts w:ascii="Times New Roman" w:hAnsi="Times New Roman" w:cs="Times New Roman"/>
          <w:sz w:val="24"/>
        </w:rPr>
      </w:pPr>
      <w:r w:rsidRPr="00306126">
        <w:rPr>
          <w:rFonts w:ascii="Times New Roman" w:hAnsi="Times New Roman" w:cs="Times New Roman"/>
          <w:sz w:val="24"/>
        </w:rPr>
        <w:lastRenderedPageBreak/>
        <w:tab/>
        <w:t>9. Aquí</w:t>
      </w:r>
      <w:r w:rsidRPr="00306126">
        <w:rPr>
          <w:rStyle w:val="Refdenotaalpie"/>
          <w:rFonts w:ascii="Times New Roman" w:hAnsi="Times New Roman" w:cs="Times New Roman"/>
          <w:sz w:val="24"/>
        </w:rPr>
        <w:footnoteReference w:id="233"/>
      </w:r>
      <w:r w:rsidRPr="00306126">
        <w:rPr>
          <w:rFonts w:ascii="Times New Roman" w:hAnsi="Times New Roman" w:cs="Times New Roman"/>
          <w:sz w:val="24"/>
        </w:rPr>
        <w:t xml:space="preserve">, que el que ame más corra con mayor ardor. </w:t>
      </w:r>
      <w:r w:rsidR="00986407" w:rsidRPr="00306126">
        <w:rPr>
          <w:rFonts w:ascii="Times New Roman" w:hAnsi="Times New Roman" w:cs="Times New Roman"/>
          <w:sz w:val="24"/>
        </w:rPr>
        <w:t>Este</w:t>
      </w:r>
      <w:r w:rsidRPr="00306126">
        <w:rPr>
          <w:rFonts w:ascii="Times New Roman" w:hAnsi="Times New Roman" w:cs="Times New Roman"/>
          <w:sz w:val="24"/>
        </w:rPr>
        <w:t xml:space="preserve"> es el trabajo, </w:t>
      </w:r>
      <w:r w:rsidR="00986407" w:rsidRPr="00306126">
        <w:rPr>
          <w:rFonts w:ascii="Times New Roman" w:hAnsi="Times New Roman" w:cs="Times New Roman"/>
          <w:sz w:val="24"/>
        </w:rPr>
        <w:t>esta</w:t>
      </w:r>
      <w:r w:rsidRPr="00306126">
        <w:rPr>
          <w:rFonts w:ascii="Times New Roman" w:hAnsi="Times New Roman" w:cs="Times New Roman"/>
          <w:sz w:val="24"/>
        </w:rPr>
        <w:t xml:space="preserve"> la obra. Duro trabajo que cuesta muchos sudores, sobre todo cuando el amor, ciego todavía, hace lo que debe hacer aunque sin saber aún de dónde viene ni adónde va</w:t>
      </w:r>
      <w:r w:rsidR="002936AD" w:rsidRPr="00306126">
        <w:rPr>
          <w:rStyle w:val="Refdenotaalpie"/>
          <w:rFonts w:ascii="Times New Roman" w:hAnsi="Times New Roman" w:cs="Times New Roman"/>
          <w:sz w:val="24"/>
        </w:rPr>
        <w:footnoteReference w:id="234"/>
      </w:r>
      <w:r w:rsidRPr="00306126">
        <w:rPr>
          <w:rFonts w:ascii="Times New Roman" w:hAnsi="Times New Roman" w:cs="Times New Roman"/>
          <w:sz w:val="24"/>
        </w:rPr>
        <w:t>; de este modo, trabaja con los movimientos afectivos como el ciego con sus manos.</w:t>
      </w:r>
      <w:r w:rsidR="002936AD" w:rsidRPr="00306126">
        <w:rPr>
          <w:rFonts w:ascii="Times New Roman" w:hAnsi="Times New Roman" w:cs="Times New Roman"/>
          <w:sz w:val="24"/>
        </w:rPr>
        <w:t xml:space="preserve"> Ciertamente, </w:t>
      </w:r>
      <w:r w:rsidR="00986407" w:rsidRPr="00306126">
        <w:rPr>
          <w:rFonts w:ascii="Times New Roman" w:hAnsi="Times New Roman" w:cs="Times New Roman"/>
          <w:sz w:val="24"/>
        </w:rPr>
        <w:t>este</w:t>
      </w:r>
      <w:r w:rsidR="002936AD" w:rsidRPr="00306126">
        <w:rPr>
          <w:rFonts w:ascii="Times New Roman" w:hAnsi="Times New Roman" w:cs="Times New Roman"/>
          <w:sz w:val="24"/>
        </w:rPr>
        <w:t xml:space="preserve"> trabaja con sus manos, mas sin ver las manos con las que trabaja, ni el trabajo que realiza.</w:t>
      </w:r>
    </w:p>
    <w:p w14:paraId="5F02DB6F" w14:textId="1FB57A6A" w:rsidR="002936AD" w:rsidRPr="00306126" w:rsidRDefault="002936AD" w:rsidP="00E3420E">
      <w:pPr>
        <w:jc w:val="both"/>
        <w:rPr>
          <w:rFonts w:ascii="Times New Roman" w:hAnsi="Times New Roman" w:cs="Times New Roman"/>
          <w:sz w:val="24"/>
        </w:rPr>
      </w:pPr>
      <w:r w:rsidRPr="00306126">
        <w:rPr>
          <w:rFonts w:ascii="Times New Roman" w:hAnsi="Times New Roman" w:cs="Times New Roman"/>
          <w:sz w:val="24"/>
        </w:rPr>
        <w:tab/>
        <w:t>Así como un vidente que instruye en algún trabajo a un no vidente lo atrae, lo hace inclinarse, enderezarse, adoptar diversas posiciones, llevándolo más al ejercicio del trabajo en cuestión que al conocimiento del arte mismo, así, por medio de todas aquellas cosas arriba mencionadas</w:t>
      </w:r>
      <w:r w:rsidR="00343A21" w:rsidRPr="00306126">
        <w:rPr>
          <w:rFonts w:ascii="Times New Roman" w:hAnsi="Times New Roman" w:cs="Times New Roman"/>
          <w:sz w:val="24"/>
        </w:rPr>
        <w:t>,</w:t>
      </w:r>
      <w:r w:rsidRPr="00306126">
        <w:rPr>
          <w:rFonts w:ascii="Times New Roman" w:hAnsi="Times New Roman" w:cs="Times New Roman"/>
          <w:sz w:val="24"/>
        </w:rPr>
        <w:t xml:space="preserve"> el amor ciego es formado desde fuera en vistas a cierta honestidad de vida y de costumbre. Una vez que la naturaleza del hombre interior, domeñada por la práctica de una larga disciplina</w:t>
      </w:r>
      <w:r w:rsidR="0050148F" w:rsidRPr="00306126">
        <w:rPr>
          <w:rFonts w:ascii="Times New Roman" w:hAnsi="Times New Roman" w:cs="Times New Roman"/>
          <w:sz w:val="24"/>
        </w:rPr>
        <w:t>,</w:t>
      </w:r>
      <w:r w:rsidRPr="00306126">
        <w:rPr>
          <w:rFonts w:ascii="Times New Roman" w:hAnsi="Times New Roman" w:cs="Times New Roman"/>
          <w:sz w:val="24"/>
        </w:rPr>
        <w:t xml:space="preserve"> haya logrado ser sellada e informada completamente por ellas, podrá dar el fruto saludable de un alma totalmente pacificada</w:t>
      </w:r>
      <w:r w:rsidRPr="00306126">
        <w:rPr>
          <w:rStyle w:val="Refdenotaalpie"/>
          <w:rFonts w:ascii="Times New Roman" w:hAnsi="Times New Roman" w:cs="Times New Roman"/>
          <w:sz w:val="24"/>
        </w:rPr>
        <w:footnoteReference w:id="235"/>
      </w:r>
      <w:r w:rsidRPr="00306126">
        <w:rPr>
          <w:rFonts w:ascii="Times New Roman" w:hAnsi="Times New Roman" w:cs="Times New Roman"/>
          <w:sz w:val="24"/>
        </w:rPr>
        <w:t>.</w:t>
      </w:r>
    </w:p>
    <w:p w14:paraId="0BA929F6" w14:textId="2D803B61" w:rsidR="002936AD" w:rsidRPr="00306126" w:rsidRDefault="002936AD" w:rsidP="00E3420E">
      <w:pPr>
        <w:jc w:val="both"/>
        <w:rPr>
          <w:rFonts w:ascii="Times New Roman" w:hAnsi="Times New Roman" w:cs="Times New Roman"/>
          <w:sz w:val="24"/>
        </w:rPr>
      </w:pPr>
      <w:r w:rsidRPr="00306126">
        <w:rPr>
          <w:rFonts w:ascii="Times New Roman" w:hAnsi="Times New Roman" w:cs="Times New Roman"/>
          <w:sz w:val="24"/>
        </w:rPr>
        <w:tab/>
        <w:t>Entonces comprenderá la utilidad de todos estos ejercicios y otros semejantes, no en su aspecto exterior</w:t>
      </w:r>
      <w:r w:rsidR="0050148F" w:rsidRPr="00306126">
        <w:rPr>
          <w:rFonts w:ascii="Times New Roman" w:hAnsi="Times New Roman" w:cs="Times New Roman"/>
          <w:sz w:val="24"/>
        </w:rPr>
        <w:t>,</w:t>
      </w:r>
      <w:r w:rsidRPr="00306126">
        <w:rPr>
          <w:rFonts w:ascii="Times New Roman" w:hAnsi="Times New Roman" w:cs="Times New Roman"/>
          <w:sz w:val="24"/>
        </w:rPr>
        <w:t xml:space="preserve"> sino en su realidad profunda. Todas estas observancias que hemos expuesto más arriba no brotan aún del corazón, solamente se las desea</w:t>
      </w:r>
      <w:r w:rsidR="001E257A" w:rsidRPr="00306126">
        <w:rPr>
          <w:rFonts w:ascii="Times New Roman" w:hAnsi="Times New Roman" w:cs="Times New Roman"/>
          <w:sz w:val="24"/>
        </w:rPr>
        <w:t xml:space="preserve"> y se las cumple bajo el magisterio de la razón</w:t>
      </w:r>
      <w:r w:rsidR="001E257A" w:rsidRPr="00306126">
        <w:rPr>
          <w:rStyle w:val="Refdenotaalpie"/>
          <w:rFonts w:ascii="Times New Roman" w:hAnsi="Times New Roman" w:cs="Times New Roman"/>
          <w:sz w:val="24"/>
        </w:rPr>
        <w:footnoteReference w:id="236"/>
      </w:r>
      <w:r w:rsidR="001E257A" w:rsidRPr="00306126">
        <w:rPr>
          <w:rFonts w:ascii="Times New Roman" w:hAnsi="Times New Roman" w:cs="Times New Roman"/>
          <w:sz w:val="24"/>
        </w:rPr>
        <w:t>; él todavía no puede, a su respecto, otra cosa que cantar humildemente a Dios este versículo: “He anhelado desear tus mandamientos”</w:t>
      </w:r>
      <w:r w:rsidR="001E257A" w:rsidRPr="00306126">
        <w:rPr>
          <w:rStyle w:val="Refdenotaalpie"/>
          <w:rFonts w:ascii="Times New Roman" w:hAnsi="Times New Roman" w:cs="Times New Roman"/>
          <w:sz w:val="24"/>
        </w:rPr>
        <w:footnoteReference w:id="237"/>
      </w:r>
      <w:r w:rsidR="001E257A" w:rsidRPr="00306126">
        <w:rPr>
          <w:rFonts w:ascii="Times New Roman" w:hAnsi="Times New Roman" w:cs="Times New Roman"/>
          <w:sz w:val="24"/>
        </w:rPr>
        <w:t>. Sin embargo, como queda dicho a propósito del ciego, que no deje la mano de trabajar aunque el ojo no vea todavía; el que desea progresar en las grandes cosas debe ser fiel en las pequeñas</w:t>
      </w:r>
      <w:r w:rsidR="001E257A" w:rsidRPr="00306126">
        <w:rPr>
          <w:rStyle w:val="Refdenotaalpie"/>
          <w:rFonts w:ascii="Times New Roman" w:hAnsi="Times New Roman" w:cs="Times New Roman"/>
          <w:sz w:val="24"/>
        </w:rPr>
        <w:footnoteReference w:id="238"/>
      </w:r>
      <w:r w:rsidR="001E257A" w:rsidRPr="00306126">
        <w:rPr>
          <w:rFonts w:ascii="Times New Roman" w:hAnsi="Times New Roman" w:cs="Times New Roman"/>
          <w:sz w:val="24"/>
        </w:rPr>
        <w:t xml:space="preserve"> y en aquello en lo que el Creador le ha concedido un poder indiscutible, es decir, en el dominio de su propio cuerpo, ponga su voluntad al servicio del bien. Practique lo que dice el Apóstol: “Hablo un lenguaje humano a causa de la debilidad de vuestra carne. Como vosotros habéis hecho servir vuestros miembros a la impureza y al pecado para cometer el pecado, hacedles servir en adelante a la justicia para santificaros”</w:t>
      </w:r>
      <w:r w:rsidR="001E257A" w:rsidRPr="00306126">
        <w:rPr>
          <w:rStyle w:val="Refdenotaalpie"/>
          <w:rFonts w:ascii="Times New Roman" w:hAnsi="Times New Roman" w:cs="Times New Roman"/>
          <w:sz w:val="24"/>
        </w:rPr>
        <w:footnoteReference w:id="239"/>
      </w:r>
      <w:r w:rsidR="001E257A" w:rsidRPr="00306126">
        <w:rPr>
          <w:rFonts w:ascii="Times New Roman" w:hAnsi="Times New Roman" w:cs="Times New Roman"/>
          <w:sz w:val="24"/>
        </w:rPr>
        <w:t>. Como si dijera: cuando vuestro amor se haya trocado en caridad, cuando vuestra alma haya alcanzado su pureza perfecta, entonces os indicaré</w:t>
      </w:r>
      <w:r w:rsidR="00F66896" w:rsidRPr="00306126">
        <w:rPr>
          <w:rFonts w:ascii="Times New Roman" w:hAnsi="Times New Roman" w:cs="Times New Roman"/>
          <w:sz w:val="24"/>
        </w:rPr>
        <w:t xml:space="preserve">, os daré otra consigna muy superior y divina. Entretanto, acoged </w:t>
      </w:r>
      <w:r w:rsidR="00986407" w:rsidRPr="00306126">
        <w:rPr>
          <w:rFonts w:ascii="Times New Roman" w:hAnsi="Times New Roman" w:cs="Times New Roman"/>
          <w:sz w:val="24"/>
        </w:rPr>
        <w:t>esta</w:t>
      </w:r>
      <w:r w:rsidR="00F66896" w:rsidRPr="00306126">
        <w:rPr>
          <w:rFonts w:ascii="Times New Roman" w:hAnsi="Times New Roman" w:cs="Times New Roman"/>
          <w:sz w:val="24"/>
        </w:rPr>
        <w:t xml:space="preserve"> que es humana para que, así como en otro tiempo, cuando os dejasteis dominar por la negligencia y el pecado</w:t>
      </w:r>
      <w:r w:rsidR="00F36399" w:rsidRPr="00306126">
        <w:rPr>
          <w:rFonts w:ascii="Times New Roman" w:hAnsi="Times New Roman" w:cs="Times New Roman"/>
          <w:sz w:val="24"/>
        </w:rPr>
        <w:t>,</w:t>
      </w:r>
      <w:r w:rsidR="00F66896" w:rsidRPr="00306126">
        <w:rPr>
          <w:rFonts w:ascii="Times New Roman" w:hAnsi="Times New Roman" w:cs="Times New Roman"/>
          <w:sz w:val="24"/>
        </w:rPr>
        <w:t xml:space="preserve"> fuisteis libres respecto de la justicia, así como hicisteis servir entonces vuestros miembros no a la justicia sino al pecado para cometer el pecado; así, en adelante, les hagáis servir a la justicia para vuestra santificación.</w:t>
      </w:r>
    </w:p>
    <w:p w14:paraId="73BB86C6" w14:textId="57133C39" w:rsidR="00F66896" w:rsidRPr="00306126" w:rsidRDefault="00F66896" w:rsidP="00E3420E">
      <w:pPr>
        <w:jc w:val="both"/>
        <w:rPr>
          <w:rFonts w:ascii="Times New Roman" w:hAnsi="Times New Roman" w:cs="Times New Roman"/>
          <w:sz w:val="24"/>
        </w:rPr>
      </w:pPr>
      <w:r w:rsidRPr="00306126">
        <w:rPr>
          <w:rFonts w:ascii="Times New Roman" w:hAnsi="Times New Roman" w:cs="Times New Roman"/>
          <w:sz w:val="24"/>
        </w:rPr>
        <w:tab/>
        <w:t xml:space="preserve">Si alguien, como queda dicho, se muestra fiel en esto, comenzará a experimentar en sí mismo lo que dice David: “Alzaré mis manos invocando tu Nombre. Quede mi alma </w:t>
      </w:r>
      <w:r w:rsidRPr="00306126">
        <w:rPr>
          <w:rFonts w:ascii="Times New Roman" w:hAnsi="Times New Roman" w:cs="Times New Roman"/>
          <w:sz w:val="24"/>
        </w:rPr>
        <w:lastRenderedPageBreak/>
        <w:t>bien llena de ti, como de un manjar pingüe y jugoso”</w:t>
      </w:r>
      <w:r w:rsidR="00665F02" w:rsidRPr="00306126">
        <w:rPr>
          <w:rStyle w:val="Refdenotaalpie"/>
          <w:rFonts w:ascii="Times New Roman" w:hAnsi="Times New Roman" w:cs="Times New Roman"/>
          <w:sz w:val="24"/>
        </w:rPr>
        <w:footnoteReference w:id="240"/>
      </w:r>
      <w:r w:rsidR="00665F02" w:rsidRPr="00306126">
        <w:rPr>
          <w:rFonts w:ascii="Times New Roman" w:hAnsi="Times New Roman" w:cs="Times New Roman"/>
          <w:sz w:val="24"/>
        </w:rPr>
        <w:t>. Si el espíritu ha mortificado las obras de la carne</w:t>
      </w:r>
      <w:r w:rsidR="00665F02" w:rsidRPr="00306126">
        <w:rPr>
          <w:rStyle w:val="Refdenotaalpie"/>
          <w:rFonts w:ascii="Times New Roman" w:hAnsi="Times New Roman" w:cs="Times New Roman"/>
          <w:sz w:val="24"/>
        </w:rPr>
        <w:footnoteReference w:id="241"/>
      </w:r>
      <w:r w:rsidR="00665F02" w:rsidRPr="00306126">
        <w:rPr>
          <w:rFonts w:ascii="Times New Roman" w:hAnsi="Times New Roman" w:cs="Times New Roman"/>
          <w:sz w:val="24"/>
        </w:rPr>
        <w:t>, si glorifica a Dios por sus obras, su alma, rebosante de gracia y llena del manjar pingüe que da el Espíritu Santo, comenzará a renovarse por la transformación espiritual de su mente</w:t>
      </w:r>
      <w:r w:rsidR="00665F02" w:rsidRPr="00306126">
        <w:rPr>
          <w:rStyle w:val="Refdenotaalpie"/>
          <w:rFonts w:ascii="Times New Roman" w:hAnsi="Times New Roman" w:cs="Times New Roman"/>
          <w:sz w:val="24"/>
        </w:rPr>
        <w:footnoteReference w:id="242"/>
      </w:r>
      <w:r w:rsidR="00665F02" w:rsidRPr="00306126">
        <w:rPr>
          <w:rFonts w:ascii="Times New Roman" w:hAnsi="Times New Roman" w:cs="Times New Roman"/>
          <w:sz w:val="24"/>
        </w:rPr>
        <w:t xml:space="preserve"> y a revestir el hombre nuevo que ha sido creado según Dios en justicia y en santidad verdaderas</w:t>
      </w:r>
      <w:r w:rsidR="00665F02" w:rsidRPr="00306126">
        <w:rPr>
          <w:rStyle w:val="Refdenotaalpie"/>
          <w:rFonts w:ascii="Times New Roman" w:hAnsi="Times New Roman" w:cs="Times New Roman"/>
          <w:sz w:val="24"/>
        </w:rPr>
        <w:footnoteReference w:id="243"/>
      </w:r>
      <w:r w:rsidR="00665F02" w:rsidRPr="00306126">
        <w:rPr>
          <w:rFonts w:ascii="Times New Roman" w:hAnsi="Times New Roman" w:cs="Times New Roman"/>
          <w:sz w:val="24"/>
        </w:rPr>
        <w:t>.</w:t>
      </w:r>
    </w:p>
    <w:p w14:paraId="7C2E53E9" w14:textId="75251105" w:rsidR="00043959" w:rsidRPr="00306126" w:rsidRDefault="00043959" w:rsidP="00E3420E">
      <w:pPr>
        <w:jc w:val="both"/>
        <w:rPr>
          <w:rFonts w:ascii="Times New Roman" w:hAnsi="Times New Roman" w:cs="Times New Roman"/>
          <w:sz w:val="24"/>
        </w:rPr>
      </w:pPr>
      <w:r w:rsidRPr="00306126">
        <w:rPr>
          <w:rFonts w:ascii="Times New Roman" w:hAnsi="Times New Roman" w:cs="Times New Roman"/>
          <w:sz w:val="24"/>
        </w:rPr>
        <w:tab/>
        <w:t>10.  A partir de este momento, las cosas comienzan a adquirir para él un nuevo rostro. Estos dones superiores</w:t>
      </w:r>
      <w:r w:rsidR="00D066C8" w:rsidRPr="00306126">
        <w:rPr>
          <w:rStyle w:val="Refdenotaalpie"/>
          <w:rFonts w:ascii="Times New Roman" w:hAnsi="Times New Roman" w:cs="Times New Roman"/>
          <w:sz w:val="24"/>
        </w:rPr>
        <w:footnoteReference w:id="244"/>
      </w:r>
      <w:r w:rsidRPr="00306126">
        <w:rPr>
          <w:rFonts w:ascii="Times New Roman" w:hAnsi="Times New Roman" w:cs="Times New Roman"/>
          <w:sz w:val="24"/>
        </w:rPr>
        <w:t xml:space="preserve"> que hasta aquí perseguía con ardor en duro trabajo comienzan a concedérsele muy sencillamente. El cuerpo, humillado por las santas observancias, se pone espontáneamente en virtud del buen hábito adquirido al servicio del espíritu; el rostro interior</w:t>
      </w:r>
      <w:r w:rsidR="00D066C8" w:rsidRPr="00306126">
        <w:rPr>
          <w:rFonts w:ascii="Times New Roman" w:hAnsi="Times New Roman" w:cs="Times New Roman"/>
          <w:sz w:val="24"/>
        </w:rPr>
        <w:t xml:space="preserve"> del hombre nuevo se renueva de día en día</w:t>
      </w:r>
      <w:r w:rsidR="00D066C8" w:rsidRPr="00306126">
        <w:rPr>
          <w:rStyle w:val="Refdenotaalpie"/>
          <w:rFonts w:ascii="Times New Roman" w:hAnsi="Times New Roman" w:cs="Times New Roman"/>
          <w:sz w:val="24"/>
        </w:rPr>
        <w:footnoteReference w:id="245"/>
      </w:r>
      <w:r w:rsidR="00D066C8" w:rsidRPr="00306126">
        <w:rPr>
          <w:rFonts w:ascii="Times New Roman" w:hAnsi="Times New Roman" w:cs="Times New Roman"/>
          <w:sz w:val="24"/>
        </w:rPr>
        <w:t xml:space="preserve"> y se le concede poder contemplar los bienes de Dios.</w:t>
      </w:r>
    </w:p>
    <w:p w14:paraId="185606C3" w14:textId="2A0AD711" w:rsidR="00043959" w:rsidRPr="00306126" w:rsidRDefault="00043959" w:rsidP="00E3420E">
      <w:pPr>
        <w:jc w:val="both"/>
        <w:rPr>
          <w:rFonts w:ascii="Times New Roman" w:hAnsi="Times New Roman" w:cs="Times New Roman"/>
          <w:sz w:val="24"/>
        </w:rPr>
      </w:pPr>
      <w:r w:rsidRPr="00306126">
        <w:rPr>
          <w:rFonts w:ascii="Times New Roman" w:hAnsi="Times New Roman" w:cs="Times New Roman"/>
          <w:sz w:val="24"/>
        </w:rPr>
        <w:tab/>
        <w:t>Ahora, “teofanías”</w:t>
      </w:r>
      <w:r w:rsidRPr="00306126">
        <w:rPr>
          <w:rStyle w:val="Refdenotaalpie"/>
          <w:rFonts w:ascii="Times New Roman" w:hAnsi="Times New Roman" w:cs="Times New Roman"/>
          <w:sz w:val="24"/>
        </w:rPr>
        <w:footnoteReference w:id="246"/>
      </w:r>
      <w:r w:rsidRPr="00306126">
        <w:rPr>
          <w:rFonts w:ascii="Times New Roman" w:hAnsi="Times New Roman" w:cs="Times New Roman"/>
          <w:sz w:val="24"/>
        </w:rPr>
        <w:t xml:space="preserve"> frecuentes y súbitas, maravillosas luces celestiales</w:t>
      </w:r>
      <w:r w:rsidR="00D066C8" w:rsidRPr="00306126">
        <w:rPr>
          <w:rStyle w:val="Refdenotaalpie"/>
          <w:rFonts w:ascii="Times New Roman" w:hAnsi="Times New Roman" w:cs="Times New Roman"/>
          <w:sz w:val="24"/>
        </w:rPr>
        <w:footnoteReference w:id="247"/>
      </w:r>
      <w:r w:rsidRPr="00306126">
        <w:rPr>
          <w:rFonts w:ascii="Times New Roman" w:hAnsi="Times New Roman" w:cs="Times New Roman"/>
          <w:sz w:val="24"/>
        </w:rPr>
        <w:t xml:space="preserve"> reconfortan e iluminan el alma que se esfuerza por mantenerse en un deseo continuo. La</w:t>
      </w:r>
      <w:r w:rsidR="00D066C8" w:rsidRPr="00306126">
        <w:rPr>
          <w:rFonts w:ascii="Times New Roman" w:hAnsi="Times New Roman" w:cs="Times New Roman"/>
          <w:sz w:val="24"/>
        </w:rPr>
        <w:t xml:space="preserve"> Sabiduría, saliéndole al encuentro por los caminos, se le muestra benigna</w:t>
      </w:r>
      <w:r w:rsidR="00D066C8" w:rsidRPr="00306126">
        <w:rPr>
          <w:rStyle w:val="Refdenotaalpie"/>
          <w:rFonts w:ascii="Times New Roman" w:hAnsi="Times New Roman" w:cs="Times New Roman"/>
          <w:sz w:val="24"/>
        </w:rPr>
        <w:footnoteReference w:id="248"/>
      </w:r>
      <w:r w:rsidR="00D066C8" w:rsidRPr="00306126">
        <w:rPr>
          <w:rFonts w:ascii="Times New Roman" w:hAnsi="Times New Roman" w:cs="Times New Roman"/>
          <w:sz w:val="24"/>
        </w:rPr>
        <w:t>; como dice Job</w:t>
      </w:r>
      <w:r w:rsidR="007C1398" w:rsidRPr="00306126">
        <w:rPr>
          <w:rFonts w:ascii="Times New Roman" w:hAnsi="Times New Roman" w:cs="Times New Roman"/>
          <w:sz w:val="24"/>
        </w:rPr>
        <w:t>:</w:t>
      </w:r>
      <w:r w:rsidR="00D066C8" w:rsidRPr="00306126">
        <w:rPr>
          <w:rFonts w:ascii="Times New Roman" w:hAnsi="Times New Roman" w:cs="Times New Roman"/>
          <w:sz w:val="24"/>
        </w:rPr>
        <w:t xml:space="preserve"> “Esconde la luz en sus manos, y después manda que salga de nuevo. A quien él ama, le declara cómo esta luz es posesión suya, y que puede subir a ella y poseerla”</w:t>
      </w:r>
      <w:r w:rsidR="00D066C8" w:rsidRPr="00306126">
        <w:rPr>
          <w:rStyle w:val="Refdenotaalpie"/>
          <w:rFonts w:ascii="Times New Roman" w:hAnsi="Times New Roman" w:cs="Times New Roman"/>
          <w:sz w:val="24"/>
        </w:rPr>
        <w:footnoteReference w:id="249"/>
      </w:r>
      <w:r w:rsidR="00D066C8" w:rsidRPr="00306126">
        <w:rPr>
          <w:rFonts w:ascii="Times New Roman" w:hAnsi="Times New Roman" w:cs="Times New Roman"/>
          <w:sz w:val="24"/>
        </w:rPr>
        <w:t>.</w:t>
      </w:r>
    </w:p>
    <w:p w14:paraId="374E16B8" w14:textId="67ADC39D" w:rsidR="00D066C8" w:rsidRPr="00306126" w:rsidRDefault="00D066C8" w:rsidP="0024104D">
      <w:pPr>
        <w:jc w:val="both"/>
        <w:rPr>
          <w:rFonts w:ascii="Times New Roman" w:hAnsi="Times New Roman" w:cs="Times New Roman"/>
          <w:sz w:val="24"/>
        </w:rPr>
      </w:pPr>
      <w:r w:rsidRPr="00306126">
        <w:rPr>
          <w:rFonts w:ascii="Times New Roman" w:hAnsi="Times New Roman" w:cs="Times New Roman"/>
          <w:sz w:val="24"/>
        </w:rPr>
        <w:tab/>
        <w:t>Esta alma, tan largo tiempo probada, comienza a experimentar ahora dulces e inusitadas consolaciones, en las que reposa con delicia cuando las experimenta, y por las que sufre tormento cuando la abandonan y no vuelven conforme a sus deseos. Se parece a una campesina acostumbrada a una mesa rústica; cuando empieza a saborear esas consolaciones de las que hablamos, es como si por primera vez entrar</w:t>
      </w:r>
      <w:r w:rsidR="007C1398" w:rsidRPr="00306126">
        <w:rPr>
          <w:rFonts w:ascii="Times New Roman" w:hAnsi="Times New Roman" w:cs="Times New Roman"/>
          <w:sz w:val="24"/>
        </w:rPr>
        <w:t>a</w:t>
      </w:r>
      <w:r w:rsidRPr="00306126">
        <w:rPr>
          <w:rFonts w:ascii="Times New Roman" w:hAnsi="Times New Roman" w:cs="Times New Roman"/>
          <w:sz w:val="24"/>
        </w:rPr>
        <w:t xml:space="preserve"> al palacio del rey. Pero he aquí que se la arroja ignominiosamente, que se la expulsa con violencia, y ella no acepta más que a duras penas volver a su pobre casa. Volviendo a menudo a la puerta del banquete, importuna, audaz y acongojada, como una pobre pordiosera, como una</w:t>
      </w:r>
      <w:r w:rsidR="0024104D" w:rsidRPr="00306126">
        <w:rPr>
          <w:rFonts w:ascii="Times New Roman" w:hAnsi="Times New Roman" w:cs="Times New Roman"/>
          <w:sz w:val="24"/>
        </w:rPr>
        <w:t xml:space="preserve"> que espera</w:t>
      </w:r>
      <w:r w:rsidR="00273E5A" w:rsidRPr="00306126">
        <w:rPr>
          <w:rFonts w:ascii="Times New Roman" w:hAnsi="Times New Roman" w:cs="Times New Roman"/>
          <w:sz w:val="24"/>
        </w:rPr>
        <w:t>, ansiosa, levanta los ojos, mira hacia uno y otro lado, por si acaso le tienden algo, por si le abren.</w:t>
      </w:r>
    </w:p>
    <w:p w14:paraId="49CA6D4E" w14:textId="228EE494" w:rsidR="00273E5A" w:rsidRPr="00306126" w:rsidRDefault="00273E5A" w:rsidP="00E3420E">
      <w:pPr>
        <w:jc w:val="both"/>
        <w:rPr>
          <w:rFonts w:ascii="Times New Roman" w:hAnsi="Times New Roman" w:cs="Times New Roman"/>
          <w:sz w:val="24"/>
        </w:rPr>
      </w:pPr>
      <w:r w:rsidRPr="00306126">
        <w:rPr>
          <w:rFonts w:ascii="Times New Roman" w:hAnsi="Times New Roman" w:cs="Times New Roman"/>
          <w:sz w:val="24"/>
        </w:rPr>
        <w:tab/>
        <w:t>Y a veces su audacia e importunidad de tal modo vence y supera los obstáculos que, entrando rápidamente, impulsada por el deseo, llega hasta la mesa interior de la sabiduría. Sin vergüenza alguna se sienta a ella, y al punto mismo en que va a ser expulsada logra oír: “Comed, amigos, bebed y embriagaos, carísimos”</w:t>
      </w:r>
      <w:r w:rsidRPr="00306126">
        <w:rPr>
          <w:rStyle w:val="Refdenotaalpie"/>
          <w:rFonts w:ascii="Times New Roman" w:hAnsi="Times New Roman" w:cs="Times New Roman"/>
          <w:sz w:val="24"/>
        </w:rPr>
        <w:footnoteReference w:id="250"/>
      </w:r>
      <w:r w:rsidRPr="00306126">
        <w:rPr>
          <w:rFonts w:ascii="Times New Roman" w:hAnsi="Times New Roman" w:cs="Times New Roman"/>
          <w:sz w:val="24"/>
        </w:rPr>
        <w:t>.</w:t>
      </w:r>
    </w:p>
    <w:p w14:paraId="75D028B7" w14:textId="77777777" w:rsidR="00273E5A" w:rsidRPr="00306126" w:rsidRDefault="00273E5A" w:rsidP="00E3420E">
      <w:pPr>
        <w:jc w:val="both"/>
        <w:rPr>
          <w:rFonts w:ascii="Times New Roman" w:hAnsi="Times New Roman" w:cs="Times New Roman"/>
          <w:sz w:val="24"/>
        </w:rPr>
      </w:pPr>
      <w:r w:rsidRPr="00306126">
        <w:rPr>
          <w:rFonts w:ascii="Times New Roman" w:hAnsi="Times New Roman" w:cs="Times New Roman"/>
          <w:sz w:val="24"/>
        </w:rPr>
        <w:lastRenderedPageBreak/>
        <w:tab/>
        <w:t>Desde ese instante germina en el alma el amor de la santa pobreza, la afición por la soledad, la aversión por las distracciones seculares, la asiduidad en la oración, el celo por el rezo de los salmos.</w:t>
      </w:r>
    </w:p>
    <w:p w14:paraId="4DB6FD73" w14:textId="0E7CB3FD" w:rsidR="00273E5A" w:rsidRPr="00306126" w:rsidRDefault="00273E5A" w:rsidP="00E3420E">
      <w:pPr>
        <w:jc w:val="both"/>
        <w:rPr>
          <w:rFonts w:ascii="Times New Roman" w:hAnsi="Times New Roman" w:cs="Times New Roman"/>
          <w:sz w:val="24"/>
        </w:rPr>
      </w:pPr>
      <w:r w:rsidRPr="00306126">
        <w:rPr>
          <w:rFonts w:ascii="Times New Roman" w:hAnsi="Times New Roman" w:cs="Times New Roman"/>
          <w:sz w:val="24"/>
        </w:rPr>
        <w:tab/>
        <w:t xml:space="preserve">11. Pero aquí, de no evitárselo con cuidado, sale al encuentro el serio obstáculo de la tentación que, o bien retarda seriamente la marcha hasta aquí próspera y felicísima de muchos, o bien les inclina a veces </w:t>
      </w:r>
      <w:r w:rsidR="00745368" w:rsidRPr="00306126">
        <w:rPr>
          <w:rFonts w:ascii="Times New Roman" w:hAnsi="Times New Roman" w:cs="Times New Roman"/>
          <w:sz w:val="24"/>
        </w:rPr>
        <w:t xml:space="preserve">a </w:t>
      </w:r>
      <w:r w:rsidRPr="00306126">
        <w:rPr>
          <w:rFonts w:ascii="Times New Roman" w:hAnsi="Times New Roman" w:cs="Times New Roman"/>
          <w:sz w:val="24"/>
        </w:rPr>
        <w:t>volver atrás haciéndoles caer en el relajamiento de la tibieza. Lo que la bondad de un Padre había concedido al religioso para que no desfalleciera en el camino</w:t>
      </w:r>
      <w:r w:rsidR="0082247F" w:rsidRPr="00306126">
        <w:rPr>
          <w:rStyle w:val="Refdenotaalpie"/>
          <w:rFonts w:ascii="Times New Roman" w:hAnsi="Times New Roman" w:cs="Times New Roman"/>
          <w:sz w:val="24"/>
        </w:rPr>
        <w:footnoteReference w:id="251"/>
      </w:r>
      <w:r w:rsidRPr="00306126">
        <w:rPr>
          <w:rFonts w:ascii="Times New Roman" w:hAnsi="Times New Roman" w:cs="Times New Roman"/>
          <w:sz w:val="24"/>
        </w:rPr>
        <w:t xml:space="preserve"> empieza </w:t>
      </w:r>
      <w:r w:rsidR="00986407" w:rsidRPr="00306126">
        <w:rPr>
          <w:rFonts w:ascii="Times New Roman" w:hAnsi="Times New Roman" w:cs="Times New Roman"/>
          <w:sz w:val="24"/>
        </w:rPr>
        <w:t>este</w:t>
      </w:r>
      <w:r w:rsidRPr="00306126">
        <w:rPr>
          <w:rFonts w:ascii="Times New Roman" w:hAnsi="Times New Roman" w:cs="Times New Roman"/>
          <w:sz w:val="24"/>
        </w:rPr>
        <w:t xml:space="preserve"> a considerarlo suficiente y</w:t>
      </w:r>
      <w:r w:rsidR="00465081" w:rsidRPr="00306126">
        <w:rPr>
          <w:rFonts w:ascii="Times New Roman" w:hAnsi="Times New Roman" w:cs="Times New Roman"/>
          <w:sz w:val="24"/>
        </w:rPr>
        <w:t>,</w:t>
      </w:r>
      <w:r w:rsidRPr="00306126">
        <w:rPr>
          <w:rFonts w:ascii="Times New Roman" w:hAnsi="Times New Roman" w:cs="Times New Roman"/>
          <w:sz w:val="24"/>
        </w:rPr>
        <w:t xml:space="preserve"> fijando un límite a su progreso</w:t>
      </w:r>
      <w:r w:rsidR="00465081" w:rsidRPr="00306126">
        <w:rPr>
          <w:rFonts w:ascii="Times New Roman" w:hAnsi="Times New Roman" w:cs="Times New Roman"/>
          <w:sz w:val="24"/>
        </w:rPr>
        <w:t>,</w:t>
      </w:r>
      <w:r w:rsidRPr="00306126">
        <w:rPr>
          <w:rFonts w:ascii="Times New Roman" w:hAnsi="Times New Roman" w:cs="Times New Roman"/>
          <w:sz w:val="24"/>
        </w:rPr>
        <w:t xml:space="preserve"> comienza a retroceder.</w:t>
      </w:r>
    </w:p>
    <w:p w14:paraId="0026001F" w14:textId="15F46E66" w:rsidR="00273E5A" w:rsidRPr="00306126" w:rsidRDefault="00273E5A" w:rsidP="00E3420E">
      <w:pPr>
        <w:jc w:val="both"/>
        <w:rPr>
          <w:rFonts w:ascii="Times New Roman" w:hAnsi="Times New Roman" w:cs="Times New Roman"/>
          <w:sz w:val="24"/>
        </w:rPr>
      </w:pPr>
      <w:r w:rsidRPr="00306126">
        <w:rPr>
          <w:rFonts w:ascii="Times New Roman" w:hAnsi="Times New Roman" w:cs="Times New Roman"/>
          <w:sz w:val="24"/>
        </w:rPr>
        <w:tab/>
        <w:t>Más aún, menospreciando la gracia de Dios, y forjándose una vana confianza respecto de la misma y contra la misma, se jacta, ya en su boca ya en su corazón, de que Dios no lo ha abandonado completamente; él come y bebe su propia condenación</w:t>
      </w:r>
      <w:r w:rsidR="0082247F" w:rsidRPr="00306126">
        <w:rPr>
          <w:rStyle w:val="Refdenotaalpie"/>
          <w:rFonts w:ascii="Times New Roman" w:hAnsi="Times New Roman" w:cs="Times New Roman"/>
          <w:sz w:val="24"/>
        </w:rPr>
        <w:footnoteReference w:id="252"/>
      </w:r>
      <w:r w:rsidRPr="00306126">
        <w:rPr>
          <w:rFonts w:ascii="Times New Roman" w:hAnsi="Times New Roman" w:cs="Times New Roman"/>
          <w:sz w:val="24"/>
        </w:rPr>
        <w:t xml:space="preserve"> cada vez que recibe la gracia de las visitas y consolaciones de Dios</w:t>
      </w:r>
      <w:r w:rsidR="0082247F" w:rsidRPr="00306126">
        <w:rPr>
          <w:rStyle w:val="Refdenotaalpie"/>
          <w:rFonts w:ascii="Times New Roman" w:hAnsi="Times New Roman" w:cs="Times New Roman"/>
          <w:sz w:val="24"/>
        </w:rPr>
        <w:footnoteReference w:id="253"/>
      </w:r>
      <w:r w:rsidRPr="00306126">
        <w:rPr>
          <w:rFonts w:ascii="Times New Roman" w:hAnsi="Times New Roman" w:cs="Times New Roman"/>
          <w:sz w:val="24"/>
        </w:rPr>
        <w:t xml:space="preserve"> y por ello se reafirma en una confianza que le mueve a hacer no las voluntades de Dios</w:t>
      </w:r>
      <w:r w:rsidR="00465081" w:rsidRPr="00306126">
        <w:rPr>
          <w:rFonts w:ascii="Times New Roman" w:hAnsi="Times New Roman" w:cs="Times New Roman"/>
          <w:sz w:val="24"/>
        </w:rPr>
        <w:t>,</w:t>
      </w:r>
      <w:r w:rsidRPr="00306126">
        <w:rPr>
          <w:rFonts w:ascii="Times New Roman" w:hAnsi="Times New Roman" w:cs="Times New Roman"/>
          <w:sz w:val="24"/>
        </w:rPr>
        <w:t xml:space="preserve"> sino las suyas propias.</w:t>
      </w:r>
    </w:p>
    <w:p w14:paraId="4CDF427C" w14:textId="66102426" w:rsidR="0082247F" w:rsidRPr="00306126" w:rsidRDefault="0082247F" w:rsidP="00E3420E">
      <w:pPr>
        <w:jc w:val="both"/>
        <w:rPr>
          <w:rFonts w:ascii="Times New Roman" w:hAnsi="Times New Roman" w:cs="Times New Roman"/>
          <w:sz w:val="24"/>
        </w:rPr>
      </w:pPr>
      <w:r w:rsidRPr="00306126">
        <w:rPr>
          <w:rFonts w:ascii="Times New Roman" w:hAnsi="Times New Roman" w:cs="Times New Roman"/>
          <w:sz w:val="24"/>
        </w:rPr>
        <w:tab/>
        <w:t>“Los enemigos del Señor</w:t>
      </w:r>
      <w:r w:rsidR="000A5FD2" w:rsidRPr="00306126">
        <w:rPr>
          <w:rFonts w:ascii="Times New Roman" w:hAnsi="Times New Roman" w:cs="Times New Roman"/>
          <w:sz w:val="24"/>
        </w:rPr>
        <w:t xml:space="preserve"> –</w:t>
      </w:r>
      <w:r w:rsidRPr="00306126">
        <w:rPr>
          <w:rFonts w:ascii="Times New Roman" w:hAnsi="Times New Roman" w:cs="Times New Roman"/>
          <w:sz w:val="24"/>
        </w:rPr>
        <w:t>dice el Salmista</w:t>
      </w:r>
      <w:r w:rsidR="000A5FD2" w:rsidRPr="00306126">
        <w:rPr>
          <w:rFonts w:ascii="Times New Roman" w:hAnsi="Times New Roman" w:cs="Times New Roman"/>
          <w:sz w:val="24"/>
        </w:rPr>
        <w:t>–</w:t>
      </w:r>
      <w:r w:rsidRPr="00306126">
        <w:rPr>
          <w:rFonts w:ascii="Times New Roman" w:hAnsi="Times New Roman" w:cs="Times New Roman"/>
          <w:sz w:val="24"/>
        </w:rPr>
        <w:t xml:space="preserve"> le mintieron, y permanecerán por los siglos; y él los alimentó con la flor del trigo y los sació con la miel sacada de la roca”</w:t>
      </w:r>
      <w:r w:rsidRPr="00306126">
        <w:rPr>
          <w:rStyle w:val="Refdenotaalpie"/>
          <w:rFonts w:ascii="Times New Roman" w:hAnsi="Times New Roman" w:cs="Times New Roman"/>
          <w:sz w:val="24"/>
        </w:rPr>
        <w:footnoteReference w:id="254"/>
      </w:r>
      <w:r w:rsidR="00F36399" w:rsidRPr="00306126">
        <w:rPr>
          <w:rFonts w:ascii="Times New Roman" w:hAnsi="Times New Roman" w:cs="Times New Roman"/>
          <w:sz w:val="24"/>
        </w:rPr>
        <w:t>. Oye:</w:t>
      </w:r>
      <w:r w:rsidRPr="00306126">
        <w:rPr>
          <w:rFonts w:ascii="Times New Roman" w:hAnsi="Times New Roman" w:cs="Times New Roman"/>
          <w:sz w:val="24"/>
        </w:rPr>
        <w:t xml:space="preserve"> han sido alimentados, y ¡son enemigos!; Oye: han sido saciados, ¡y son mentirosos! Oye mencionar no </w:t>
      </w:r>
      <w:r w:rsidR="00986407" w:rsidRPr="00306126">
        <w:rPr>
          <w:rFonts w:ascii="Times New Roman" w:hAnsi="Times New Roman" w:cs="Times New Roman"/>
          <w:sz w:val="24"/>
        </w:rPr>
        <w:t>solo</w:t>
      </w:r>
      <w:r w:rsidRPr="00306126">
        <w:rPr>
          <w:rFonts w:ascii="Times New Roman" w:hAnsi="Times New Roman" w:cs="Times New Roman"/>
          <w:sz w:val="24"/>
        </w:rPr>
        <w:t xml:space="preserve"> el trigo</w:t>
      </w:r>
      <w:r w:rsidR="00465081" w:rsidRPr="00306126">
        <w:rPr>
          <w:rFonts w:ascii="Times New Roman" w:hAnsi="Times New Roman" w:cs="Times New Roman"/>
          <w:sz w:val="24"/>
        </w:rPr>
        <w:t>,</w:t>
      </w:r>
      <w:r w:rsidRPr="00306126">
        <w:rPr>
          <w:rFonts w:ascii="Times New Roman" w:hAnsi="Times New Roman" w:cs="Times New Roman"/>
          <w:sz w:val="24"/>
        </w:rPr>
        <w:t xml:space="preserve"> sino la flor del trigo; no la roca</w:t>
      </w:r>
      <w:r w:rsidR="00465081" w:rsidRPr="00306126">
        <w:rPr>
          <w:rFonts w:ascii="Times New Roman" w:hAnsi="Times New Roman" w:cs="Times New Roman"/>
          <w:sz w:val="24"/>
        </w:rPr>
        <w:t>,</w:t>
      </w:r>
      <w:r w:rsidRPr="00306126">
        <w:rPr>
          <w:rFonts w:ascii="Times New Roman" w:hAnsi="Times New Roman" w:cs="Times New Roman"/>
          <w:sz w:val="24"/>
        </w:rPr>
        <w:t xml:space="preserve"> sino la miel sacada de la roca, es decir, la divina y escondida gracia de los sacramentos</w:t>
      </w:r>
      <w:r w:rsidR="005C0DDA" w:rsidRPr="00306126">
        <w:rPr>
          <w:rStyle w:val="Refdenotaalpie"/>
          <w:rFonts w:ascii="Times New Roman" w:hAnsi="Times New Roman" w:cs="Times New Roman"/>
          <w:sz w:val="24"/>
        </w:rPr>
        <w:footnoteReference w:id="255"/>
      </w:r>
      <w:r w:rsidRPr="00306126">
        <w:rPr>
          <w:rFonts w:ascii="Times New Roman" w:hAnsi="Times New Roman" w:cs="Times New Roman"/>
          <w:sz w:val="24"/>
        </w:rPr>
        <w:t xml:space="preserve"> con la que se afirma que fueron saciados quienes son llamados enemigos suyos; los cuales, de no haber sido enemigos, no hubieran podido quedar saciados tan rápidamente. </w:t>
      </w:r>
      <w:r w:rsidR="005C0DDA" w:rsidRPr="00306126">
        <w:rPr>
          <w:rFonts w:ascii="Times New Roman" w:hAnsi="Times New Roman" w:cs="Times New Roman"/>
          <w:sz w:val="24"/>
        </w:rPr>
        <w:t>Porque el que está saciado no pide más de lo que ha recibido</w:t>
      </w:r>
      <w:r w:rsidR="00465081" w:rsidRPr="00306126">
        <w:rPr>
          <w:rFonts w:ascii="Times New Roman" w:hAnsi="Times New Roman" w:cs="Times New Roman"/>
          <w:sz w:val="24"/>
        </w:rPr>
        <w:t>,</w:t>
      </w:r>
      <w:r w:rsidR="005C0DDA" w:rsidRPr="00306126">
        <w:rPr>
          <w:rFonts w:ascii="Times New Roman" w:hAnsi="Times New Roman" w:cs="Times New Roman"/>
          <w:sz w:val="24"/>
        </w:rPr>
        <w:t xml:space="preserve"> pues está lleno y lo que tiene le basta. Esto es: “Después de la primera iluminación –como dice el Apóstol–, después del gusto del don celestial, después de la participación del Espíritu Santo, después de saborear, nada menos que de la buena palabra de Dios y los poderes del mundo venidero, después de haber recibido el conocimiento de la verdad, pecan voluntariamente, y así crucifican y desprecian en sí mismos al Hijo de Dios y profanan la sangre de la Alianza en la que fueron santificados y ultrajan al Espíritu de la gracia</w:t>
      </w:r>
      <w:r w:rsidR="005C0DDA" w:rsidRPr="00306126">
        <w:rPr>
          <w:rStyle w:val="Refdenotaalpie"/>
          <w:rFonts w:ascii="Times New Roman" w:hAnsi="Times New Roman" w:cs="Times New Roman"/>
          <w:sz w:val="24"/>
        </w:rPr>
        <w:footnoteReference w:id="256"/>
      </w:r>
      <w:r w:rsidR="005C0DDA" w:rsidRPr="00306126">
        <w:rPr>
          <w:rFonts w:ascii="Times New Roman" w:hAnsi="Times New Roman" w:cs="Times New Roman"/>
          <w:sz w:val="24"/>
        </w:rPr>
        <w:t>.</w:t>
      </w:r>
    </w:p>
    <w:p w14:paraId="2C0662BF" w14:textId="6C0B36F0" w:rsidR="005C0DDA" w:rsidRPr="00306126" w:rsidRDefault="005C0DDA" w:rsidP="00E3420E">
      <w:pPr>
        <w:jc w:val="both"/>
        <w:rPr>
          <w:rFonts w:ascii="Times New Roman" w:hAnsi="Times New Roman" w:cs="Times New Roman"/>
          <w:sz w:val="24"/>
        </w:rPr>
      </w:pPr>
      <w:r w:rsidRPr="00306126">
        <w:rPr>
          <w:rFonts w:ascii="Times New Roman" w:hAnsi="Times New Roman" w:cs="Times New Roman"/>
          <w:sz w:val="24"/>
        </w:rPr>
        <w:tab/>
        <w:t>Pues ¿qué otra cosa es crucificar en sí al Hijo de Dios, que obrar el mal para que venga el bien</w:t>
      </w:r>
      <w:r w:rsidRPr="00306126">
        <w:rPr>
          <w:rStyle w:val="Refdenotaalpie"/>
          <w:rFonts w:ascii="Times New Roman" w:hAnsi="Times New Roman" w:cs="Times New Roman"/>
          <w:sz w:val="24"/>
        </w:rPr>
        <w:footnoteReference w:id="257"/>
      </w:r>
      <w:r w:rsidRPr="00306126">
        <w:rPr>
          <w:rFonts w:ascii="Times New Roman" w:hAnsi="Times New Roman" w:cs="Times New Roman"/>
          <w:sz w:val="24"/>
        </w:rPr>
        <w:t>, pecar insolentemente y cargar sobre la cruz de Cristo todos los pecados que se cometen?</w:t>
      </w:r>
      <w:r w:rsidR="007307D2" w:rsidRPr="00306126">
        <w:rPr>
          <w:rFonts w:ascii="Times New Roman" w:hAnsi="Times New Roman" w:cs="Times New Roman"/>
          <w:sz w:val="24"/>
        </w:rPr>
        <w:t xml:space="preserve"> ¡Oh!</w:t>
      </w:r>
      <w:r w:rsidR="00465081" w:rsidRPr="00306126">
        <w:rPr>
          <w:rFonts w:ascii="Times New Roman" w:hAnsi="Times New Roman" w:cs="Times New Roman"/>
          <w:sz w:val="24"/>
        </w:rPr>
        <w:t>,</w:t>
      </w:r>
      <w:r w:rsidR="007307D2" w:rsidRPr="00306126">
        <w:rPr>
          <w:rFonts w:ascii="Times New Roman" w:hAnsi="Times New Roman" w:cs="Times New Roman"/>
          <w:sz w:val="24"/>
        </w:rPr>
        <w:t xml:space="preserve"> si comprendieran lo que sigue: “La tierra que a menudo absorbe </w:t>
      </w:r>
      <w:r w:rsidR="007307D2" w:rsidRPr="00306126">
        <w:rPr>
          <w:rFonts w:ascii="Times New Roman" w:hAnsi="Times New Roman" w:cs="Times New Roman"/>
          <w:sz w:val="24"/>
        </w:rPr>
        <w:lastRenderedPageBreak/>
        <w:t>la lluvia caída sobre ella</w:t>
      </w:r>
      <w:r w:rsidR="00465081" w:rsidRPr="00306126">
        <w:rPr>
          <w:rFonts w:ascii="Times New Roman" w:hAnsi="Times New Roman" w:cs="Times New Roman"/>
          <w:sz w:val="24"/>
        </w:rPr>
        <w:t>,</w:t>
      </w:r>
      <w:r w:rsidR="007307D2" w:rsidRPr="00306126">
        <w:rPr>
          <w:rFonts w:ascii="Times New Roman" w:hAnsi="Times New Roman" w:cs="Times New Roman"/>
          <w:sz w:val="24"/>
        </w:rPr>
        <w:t xml:space="preserve"> y produce plantas útiles al que la cultiva, recibe la bendición del Señor, pero la que produce espinas y abrojos es reprobada y está próxima a ser maldita, y su fin será el fuego”</w:t>
      </w:r>
      <w:r w:rsidR="007307D2" w:rsidRPr="00306126">
        <w:rPr>
          <w:rStyle w:val="Refdenotaalpie"/>
          <w:rFonts w:ascii="Times New Roman" w:hAnsi="Times New Roman" w:cs="Times New Roman"/>
          <w:sz w:val="24"/>
        </w:rPr>
        <w:footnoteReference w:id="258"/>
      </w:r>
      <w:r w:rsidR="007307D2" w:rsidRPr="00306126">
        <w:rPr>
          <w:rFonts w:ascii="Times New Roman" w:hAnsi="Times New Roman" w:cs="Times New Roman"/>
          <w:sz w:val="24"/>
        </w:rPr>
        <w:t>. Pero volvamos a cosas mejores –como dice el Apóstol– y</w:t>
      </w:r>
      <w:r w:rsidR="00C10D65" w:rsidRPr="00306126">
        <w:rPr>
          <w:rFonts w:ascii="Times New Roman" w:hAnsi="Times New Roman" w:cs="Times New Roman"/>
          <w:sz w:val="24"/>
        </w:rPr>
        <w:t xml:space="preserve"> más conducentes a la salvación</w:t>
      </w:r>
      <w:r w:rsidR="007307D2" w:rsidRPr="00306126">
        <w:rPr>
          <w:rStyle w:val="Refdenotaalpie"/>
          <w:rFonts w:ascii="Times New Roman" w:hAnsi="Times New Roman" w:cs="Times New Roman"/>
          <w:sz w:val="24"/>
        </w:rPr>
        <w:footnoteReference w:id="259"/>
      </w:r>
      <w:r w:rsidR="007307D2" w:rsidRPr="00306126">
        <w:rPr>
          <w:rFonts w:ascii="Times New Roman" w:hAnsi="Times New Roman" w:cs="Times New Roman"/>
          <w:sz w:val="24"/>
        </w:rPr>
        <w:t>.</w:t>
      </w:r>
    </w:p>
    <w:p w14:paraId="0C06F722" w14:textId="77777777" w:rsidR="007307D2" w:rsidRPr="00306126" w:rsidRDefault="007307D2" w:rsidP="0024104D">
      <w:pPr>
        <w:pStyle w:val="Ttulo4"/>
      </w:pPr>
      <w:r w:rsidRPr="00306126">
        <w:t>Edad adulta: la caridad</w:t>
      </w:r>
    </w:p>
    <w:p w14:paraId="02437A3E" w14:textId="194E276D" w:rsidR="007307D2" w:rsidRPr="00306126" w:rsidRDefault="007307D2" w:rsidP="00E3420E">
      <w:pPr>
        <w:jc w:val="both"/>
        <w:rPr>
          <w:rFonts w:ascii="Times New Roman" w:hAnsi="Times New Roman" w:cs="Times New Roman"/>
          <w:sz w:val="24"/>
        </w:rPr>
      </w:pPr>
      <w:r w:rsidRPr="00306126">
        <w:rPr>
          <w:rFonts w:ascii="Times New Roman" w:hAnsi="Times New Roman" w:cs="Times New Roman"/>
          <w:sz w:val="24"/>
        </w:rPr>
        <w:tab/>
        <w:t>12. Entonces, el joven que da buenas esperanzas y cuya juventud empieza Dios a alegrar</w:t>
      </w:r>
      <w:r w:rsidRPr="00306126">
        <w:rPr>
          <w:rStyle w:val="Refdenotaalpie"/>
          <w:rFonts w:ascii="Times New Roman" w:hAnsi="Times New Roman" w:cs="Times New Roman"/>
          <w:sz w:val="24"/>
        </w:rPr>
        <w:footnoteReference w:id="260"/>
      </w:r>
      <w:r w:rsidRPr="00306126">
        <w:rPr>
          <w:rFonts w:ascii="Times New Roman" w:hAnsi="Times New Roman" w:cs="Times New Roman"/>
          <w:sz w:val="24"/>
        </w:rPr>
        <w:t xml:space="preserve"> va creciendo hacia el varón perfecto, la edad adulta, a la medida de la plenitud de Cristo</w:t>
      </w:r>
      <w:r w:rsidRPr="00306126">
        <w:rPr>
          <w:rStyle w:val="Refdenotaalpie"/>
          <w:rFonts w:ascii="Times New Roman" w:hAnsi="Times New Roman" w:cs="Times New Roman"/>
          <w:sz w:val="24"/>
        </w:rPr>
        <w:footnoteReference w:id="261"/>
      </w:r>
      <w:r w:rsidRPr="00306126">
        <w:rPr>
          <w:rFonts w:ascii="Times New Roman" w:hAnsi="Times New Roman" w:cs="Times New Roman"/>
          <w:sz w:val="24"/>
        </w:rPr>
        <w:t>. El amor, desde ese momento, comienza a ser fortalecido e iluminado y a trocarse en afecto y a tomar nombre de cualidad superior y de mayor dignidad.</w:t>
      </w:r>
      <w:r w:rsidR="00C941AC" w:rsidRPr="00306126">
        <w:rPr>
          <w:rFonts w:ascii="Times New Roman" w:hAnsi="Times New Roman" w:cs="Times New Roman"/>
          <w:sz w:val="24"/>
        </w:rPr>
        <w:t xml:space="preserve"> Amor iluminado, en efecto, es la caridad. Amor que procede de Dios, que está en Dios, que lleva a Dios. Pero la caridad es Dios. “Dios, se ha dicho, es caridad”</w:t>
      </w:r>
      <w:r w:rsidR="00C941AC" w:rsidRPr="00306126">
        <w:rPr>
          <w:rStyle w:val="Refdenotaalpie"/>
          <w:rFonts w:ascii="Times New Roman" w:hAnsi="Times New Roman" w:cs="Times New Roman"/>
          <w:sz w:val="24"/>
        </w:rPr>
        <w:footnoteReference w:id="262"/>
      </w:r>
      <w:r w:rsidR="00C941AC" w:rsidRPr="00306126">
        <w:rPr>
          <w:rFonts w:ascii="Times New Roman" w:hAnsi="Times New Roman" w:cs="Times New Roman"/>
          <w:sz w:val="24"/>
        </w:rPr>
        <w:t xml:space="preserve">. Elogio breve, pero que encierra todo. Todo lo que puede decirse de </w:t>
      </w:r>
      <w:r w:rsidR="005528D2" w:rsidRPr="00306126">
        <w:rPr>
          <w:rFonts w:ascii="Times New Roman" w:hAnsi="Times New Roman" w:cs="Times New Roman"/>
          <w:sz w:val="24"/>
        </w:rPr>
        <w:t>D</w:t>
      </w:r>
      <w:r w:rsidR="00C941AC" w:rsidRPr="00306126">
        <w:rPr>
          <w:rFonts w:ascii="Times New Roman" w:hAnsi="Times New Roman" w:cs="Times New Roman"/>
          <w:sz w:val="24"/>
        </w:rPr>
        <w:t>ios puede decirse también de la caridad, salvo esto, sin embargo: que, considerada según su propia naturaleza de don recibido y de Donante, su nombre designa una sustancia cuando se trata del Donante; una cualidad, cuando se trata del don recibido. Pero, por énfasis</w:t>
      </w:r>
      <w:r w:rsidR="00C941AC" w:rsidRPr="00306126">
        <w:rPr>
          <w:rStyle w:val="Refdenotaalpie"/>
          <w:rFonts w:ascii="Times New Roman" w:hAnsi="Times New Roman" w:cs="Times New Roman"/>
          <w:sz w:val="24"/>
        </w:rPr>
        <w:footnoteReference w:id="263"/>
      </w:r>
      <w:r w:rsidR="00C941AC" w:rsidRPr="00306126">
        <w:rPr>
          <w:rFonts w:ascii="Times New Roman" w:hAnsi="Times New Roman" w:cs="Times New Roman"/>
          <w:sz w:val="24"/>
        </w:rPr>
        <w:t>, también a la caridad, considerada como don recibido se le puede llamar Dios, por el hecho de que la virtud de la caridad, más que todas las demás virtudes</w:t>
      </w:r>
      <w:r w:rsidR="005528D2" w:rsidRPr="00306126">
        <w:rPr>
          <w:rFonts w:ascii="Times New Roman" w:hAnsi="Times New Roman" w:cs="Times New Roman"/>
          <w:sz w:val="24"/>
        </w:rPr>
        <w:t>,</w:t>
      </w:r>
      <w:r w:rsidR="00C941AC" w:rsidRPr="00306126">
        <w:rPr>
          <w:rFonts w:ascii="Times New Roman" w:hAnsi="Times New Roman" w:cs="Times New Roman"/>
          <w:sz w:val="24"/>
        </w:rPr>
        <w:t xml:space="preserve"> forma un todo con Dios y se le asemeja.</w:t>
      </w:r>
    </w:p>
    <w:p w14:paraId="71B55A69" w14:textId="5FDF747E" w:rsidR="00C941AC" w:rsidRPr="00306126" w:rsidRDefault="00C941AC" w:rsidP="00E3420E">
      <w:pPr>
        <w:jc w:val="both"/>
        <w:rPr>
          <w:rFonts w:ascii="Times New Roman" w:hAnsi="Times New Roman" w:cs="Times New Roman"/>
          <w:sz w:val="24"/>
        </w:rPr>
      </w:pPr>
      <w:r w:rsidRPr="00306126">
        <w:rPr>
          <w:rFonts w:ascii="Times New Roman" w:hAnsi="Times New Roman" w:cs="Times New Roman"/>
          <w:sz w:val="24"/>
        </w:rPr>
        <w:tab/>
        <w:t>¿Qué decir de la caridad? Hemos oído hablar de ella</w:t>
      </w:r>
      <w:r w:rsidR="005528D2" w:rsidRPr="00306126">
        <w:rPr>
          <w:rFonts w:ascii="Times New Roman" w:hAnsi="Times New Roman" w:cs="Times New Roman"/>
          <w:sz w:val="24"/>
        </w:rPr>
        <w:t>,</w:t>
      </w:r>
      <w:r w:rsidRPr="00306126">
        <w:rPr>
          <w:rFonts w:ascii="Times New Roman" w:hAnsi="Times New Roman" w:cs="Times New Roman"/>
          <w:sz w:val="24"/>
        </w:rPr>
        <w:t xml:space="preserve"> mas no la conocemos, no la hemos visto jamás. El Apóstol la conoció, él que, designándola como “el camino más excelente”, se entregó con toda el alma a hacer su panegírico diciendo: “Y ahora os mues</w:t>
      </w:r>
      <w:r w:rsidR="003E5146" w:rsidRPr="00306126">
        <w:rPr>
          <w:rFonts w:ascii="Times New Roman" w:hAnsi="Times New Roman" w:cs="Times New Roman"/>
          <w:sz w:val="24"/>
        </w:rPr>
        <w:t>tro un camino más excelente: Si</w:t>
      </w:r>
      <w:r w:rsidRPr="00306126">
        <w:rPr>
          <w:rFonts w:ascii="Times New Roman" w:hAnsi="Times New Roman" w:cs="Times New Roman"/>
          <w:sz w:val="24"/>
        </w:rPr>
        <w:t xml:space="preserve"> hablando lenguas de hombres y de ángeles no tengo caridad, soy como bronce que suena o címbalo que retiñe. Y si teniendo el don de profecía y conociendo todos los misterios y toda la ciencia y tanta fe que trasladase los montes, si no tengo caridad, no soy nada. Y si repartiese toda mi hacienda para alimentar a los pobres, y entregare mi cuerpo a las llamas, no teniendo caridad, nada me aprovecha.</w:t>
      </w:r>
      <w:r w:rsidR="00DC122E" w:rsidRPr="00306126">
        <w:rPr>
          <w:rFonts w:ascii="Times New Roman" w:hAnsi="Times New Roman" w:cs="Times New Roman"/>
          <w:sz w:val="24"/>
        </w:rPr>
        <w:t xml:space="preserve"> La caridad es paciente, es benigna; no es envidiosa, no es jactanciosa, no se hincha; no es descortés, no es interesada, no se irrita, no piensa mal; no se alegra de la injusticia, se complace en la verdad; todo lo excusa, todo lo cree, todo lo espera, todo lo tolera. La caridad no pasa jamás; las profecías tienen su fin, las lenguas cesarán, la ciencia se desvanecerá. Ahora permanecen estas tres cosas: la fe, la esperanza, la caridad; pero la más excelente de ellas es la caridad”</w:t>
      </w:r>
      <w:r w:rsidR="00DC122E" w:rsidRPr="00306126">
        <w:rPr>
          <w:rStyle w:val="Refdenotaalpie"/>
          <w:rFonts w:ascii="Times New Roman" w:hAnsi="Times New Roman" w:cs="Times New Roman"/>
          <w:sz w:val="24"/>
        </w:rPr>
        <w:footnoteReference w:id="264"/>
      </w:r>
      <w:r w:rsidR="00DC122E" w:rsidRPr="00306126">
        <w:rPr>
          <w:rFonts w:ascii="Times New Roman" w:hAnsi="Times New Roman" w:cs="Times New Roman"/>
          <w:sz w:val="24"/>
        </w:rPr>
        <w:t>.</w:t>
      </w:r>
    </w:p>
    <w:p w14:paraId="555A6FB2" w14:textId="2C8CBAC8" w:rsidR="00DC122E" w:rsidRPr="00306126" w:rsidRDefault="00DC122E" w:rsidP="00E3420E">
      <w:pPr>
        <w:jc w:val="both"/>
        <w:rPr>
          <w:rFonts w:ascii="Times New Roman" w:hAnsi="Times New Roman" w:cs="Times New Roman"/>
          <w:sz w:val="24"/>
        </w:rPr>
      </w:pPr>
      <w:r w:rsidRPr="00306126">
        <w:rPr>
          <w:rFonts w:ascii="Times New Roman" w:hAnsi="Times New Roman" w:cs="Times New Roman"/>
          <w:sz w:val="24"/>
        </w:rPr>
        <w:tab/>
      </w:r>
      <w:r w:rsidR="00986407" w:rsidRPr="00306126">
        <w:rPr>
          <w:rFonts w:ascii="Times New Roman" w:hAnsi="Times New Roman" w:cs="Times New Roman"/>
          <w:sz w:val="24"/>
        </w:rPr>
        <w:t>Este</w:t>
      </w:r>
      <w:r w:rsidRPr="00306126">
        <w:rPr>
          <w:rFonts w:ascii="Times New Roman" w:hAnsi="Times New Roman" w:cs="Times New Roman"/>
          <w:sz w:val="24"/>
        </w:rPr>
        <w:t xml:space="preserve"> es el yugo suave, la carga liviana del Señor</w:t>
      </w:r>
      <w:r w:rsidRPr="00306126">
        <w:rPr>
          <w:rStyle w:val="Refdenotaalpie"/>
          <w:rFonts w:ascii="Times New Roman" w:hAnsi="Times New Roman" w:cs="Times New Roman"/>
          <w:sz w:val="24"/>
        </w:rPr>
        <w:footnoteReference w:id="265"/>
      </w:r>
      <w:r w:rsidRPr="00306126">
        <w:rPr>
          <w:rFonts w:ascii="Times New Roman" w:hAnsi="Times New Roman" w:cs="Times New Roman"/>
          <w:sz w:val="24"/>
        </w:rPr>
        <w:t>; carga que no agobia al que la lleva sino que lo alivia; carga ligera del Evangelio; suave para aquellos a quienes el mismo Señor les dice: “Ya no os llamaré siervos sino amigos”</w:t>
      </w:r>
      <w:r w:rsidRPr="00306126">
        <w:rPr>
          <w:rStyle w:val="Refdenotaalpie"/>
          <w:rFonts w:ascii="Times New Roman" w:hAnsi="Times New Roman" w:cs="Times New Roman"/>
          <w:sz w:val="24"/>
        </w:rPr>
        <w:footnoteReference w:id="266"/>
      </w:r>
      <w:r w:rsidRPr="00306126">
        <w:rPr>
          <w:rFonts w:ascii="Times New Roman" w:hAnsi="Times New Roman" w:cs="Times New Roman"/>
          <w:sz w:val="24"/>
        </w:rPr>
        <w:t xml:space="preserve">. El que antes no podía llevar el peso de los preceptos de la Ley, después, ayudado por la gracia, encuentra leves los </w:t>
      </w:r>
      <w:r w:rsidRPr="00306126">
        <w:rPr>
          <w:rFonts w:ascii="Times New Roman" w:hAnsi="Times New Roman" w:cs="Times New Roman"/>
          <w:sz w:val="24"/>
        </w:rPr>
        <w:lastRenderedPageBreak/>
        <w:t>preceptos del Evangelio. El que antes no podía cumplir el “No matarás”</w:t>
      </w:r>
      <w:r w:rsidRPr="00306126">
        <w:rPr>
          <w:rStyle w:val="Refdenotaalpie"/>
          <w:rFonts w:ascii="Times New Roman" w:hAnsi="Times New Roman" w:cs="Times New Roman"/>
          <w:sz w:val="24"/>
        </w:rPr>
        <w:footnoteReference w:id="267"/>
      </w:r>
      <w:r w:rsidRPr="00306126">
        <w:rPr>
          <w:rFonts w:ascii="Times New Roman" w:hAnsi="Times New Roman" w:cs="Times New Roman"/>
          <w:sz w:val="24"/>
        </w:rPr>
        <w:t>, luego encuentra fácil “dar la vida por sus hermanos”</w:t>
      </w:r>
      <w:r w:rsidRPr="00306126">
        <w:rPr>
          <w:rStyle w:val="Refdenotaalpie"/>
          <w:rFonts w:ascii="Times New Roman" w:hAnsi="Times New Roman" w:cs="Times New Roman"/>
          <w:sz w:val="24"/>
        </w:rPr>
        <w:footnoteReference w:id="268"/>
      </w:r>
      <w:r w:rsidRPr="00306126">
        <w:rPr>
          <w:rFonts w:ascii="Times New Roman" w:hAnsi="Times New Roman" w:cs="Times New Roman"/>
          <w:sz w:val="24"/>
        </w:rPr>
        <w:t>, y así lo demás.</w:t>
      </w:r>
    </w:p>
    <w:p w14:paraId="097BF2AF" w14:textId="2DE662B3" w:rsidR="00DC122E" w:rsidRPr="00306126" w:rsidRDefault="00DC122E" w:rsidP="00E3420E">
      <w:pPr>
        <w:jc w:val="both"/>
        <w:rPr>
          <w:rFonts w:ascii="Times New Roman" w:hAnsi="Times New Roman" w:cs="Times New Roman"/>
          <w:sz w:val="24"/>
        </w:rPr>
      </w:pPr>
      <w:r w:rsidRPr="00306126">
        <w:rPr>
          <w:rFonts w:ascii="Times New Roman" w:hAnsi="Times New Roman" w:cs="Times New Roman"/>
          <w:sz w:val="24"/>
        </w:rPr>
        <w:tab/>
        <w:t xml:space="preserve">Sucede como cuando se carga a un animal con un pesado fardo y el animal lo esquiva por resultarle insoportable; se trae una carreta que rueda fácilmente, es decir, el Evangelio, que atraviesa el mundo entero, y el fardo que al principio el animal rehuía por resultarle agobiador, después, aumentado doblemente, lo lleva </w:t>
      </w:r>
      <w:r w:rsidR="006B5C62" w:rsidRPr="00306126">
        <w:rPr>
          <w:rFonts w:ascii="Times New Roman" w:hAnsi="Times New Roman" w:cs="Times New Roman"/>
          <w:sz w:val="24"/>
        </w:rPr>
        <w:t>s</w:t>
      </w:r>
      <w:r w:rsidRPr="00306126">
        <w:rPr>
          <w:rFonts w:ascii="Times New Roman" w:hAnsi="Times New Roman" w:cs="Times New Roman"/>
          <w:sz w:val="24"/>
        </w:rPr>
        <w:t>in trabajo.</w:t>
      </w:r>
    </w:p>
    <w:p w14:paraId="7319D014" w14:textId="7A6530E9" w:rsidR="00DC122E" w:rsidRPr="00306126" w:rsidRDefault="00DC122E" w:rsidP="00E3420E">
      <w:pPr>
        <w:jc w:val="both"/>
        <w:rPr>
          <w:rFonts w:ascii="Times New Roman" w:hAnsi="Times New Roman" w:cs="Times New Roman"/>
          <w:sz w:val="24"/>
        </w:rPr>
      </w:pPr>
      <w:r w:rsidRPr="00306126">
        <w:rPr>
          <w:rFonts w:ascii="Times New Roman" w:hAnsi="Times New Roman" w:cs="Times New Roman"/>
          <w:sz w:val="24"/>
        </w:rPr>
        <w:tab/>
        <w:t>Sucede como con el pajarillo sin plumas ni alas que por sí mismo no puede volar; con el peso sobreañadido de plumas y alas vuela sin esfuerzo. O también como con el pan seco que no puede ser tragado solo; y con la ayuda de la leche u otros líquidos se desliza fácilmente por la garganta.</w:t>
      </w:r>
    </w:p>
    <w:p w14:paraId="40508B6C" w14:textId="6DD3A625" w:rsidR="00B63638" w:rsidRPr="00306126" w:rsidRDefault="00B63638" w:rsidP="00E3420E">
      <w:pPr>
        <w:jc w:val="both"/>
        <w:rPr>
          <w:rFonts w:ascii="Times New Roman" w:hAnsi="Times New Roman" w:cs="Times New Roman"/>
          <w:sz w:val="24"/>
        </w:rPr>
      </w:pPr>
      <w:r w:rsidRPr="00306126">
        <w:rPr>
          <w:rFonts w:ascii="Times New Roman" w:hAnsi="Times New Roman" w:cs="Times New Roman"/>
          <w:sz w:val="24"/>
        </w:rPr>
        <w:tab/>
        <w:t>13. Si el amor ha implicado primeramente un esfuerzo y cierta inclinación (</w:t>
      </w:r>
      <w:r w:rsidRPr="00306126">
        <w:rPr>
          <w:rFonts w:ascii="Times New Roman" w:hAnsi="Times New Roman" w:cs="Times New Roman"/>
          <w:i/>
          <w:sz w:val="24"/>
        </w:rPr>
        <w:t>affectus</w:t>
      </w:r>
      <w:r w:rsidRPr="00306126">
        <w:rPr>
          <w:rFonts w:ascii="Times New Roman" w:hAnsi="Times New Roman" w:cs="Times New Roman"/>
          <w:sz w:val="24"/>
        </w:rPr>
        <w:t>)</w:t>
      </w:r>
      <w:r w:rsidR="00852AF3" w:rsidRPr="00306126">
        <w:rPr>
          <w:rFonts w:ascii="Times New Roman" w:hAnsi="Times New Roman" w:cs="Times New Roman"/>
          <w:sz w:val="24"/>
        </w:rPr>
        <w:t>,</w:t>
      </w:r>
      <w:r w:rsidRPr="00306126">
        <w:rPr>
          <w:rFonts w:ascii="Times New Roman" w:hAnsi="Times New Roman" w:cs="Times New Roman"/>
          <w:sz w:val="24"/>
        </w:rPr>
        <w:t xml:space="preserve"> la caridad alcanza la realización (</w:t>
      </w:r>
      <w:r w:rsidRPr="00306126">
        <w:rPr>
          <w:rFonts w:ascii="Times New Roman" w:hAnsi="Times New Roman" w:cs="Times New Roman"/>
          <w:i/>
          <w:sz w:val="24"/>
        </w:rPr>
        <w:t>effectus</w:t>
      </w:r>
      <w:r w:rsidRPr="00306126">
        <w:rPr>
          <w:rFonts w:ascii="Times New Roman" w:hAnsi="Times New Roman" w:cs="Times New Roman"/>
          <w:sz w:val="24"/>
        </w:rPr>
        <w:t>)</w:t>
      </w:r>
      <w:r w:rsidRPr="00306126">
        <w:rPr>
          <w:rStyle w:val="Refdenotaalpie"/>
          <w:rFonts w:ascii="Times New Roman" w:hAnsi="Times New Roman" w:cs="Times New Roman"/>
          <w:sz w:val="24"/>
        </w:rPr>
        <w:footnoteReference w:id="269"/>
      </w:r>
      <w:r w:rsidRPr="00306126">
        <w:rPr>
          <w:rFonts w:ascii="Times New Roman" w:hAnsi="Times New Roman" w:cs="Times New Roman"/>
          <w:sz w:val="24"/>
        </w:rPr>
        <w:t>. Desde entonces la mano de la caridad trabaja con tanta mayor presteza cuanto más es ayudada por el ojo iluminado. Puesto que primero trabajamos con la mano, después, con la mano, limpiamos el ojo, de ahí que se diga: “A partir de tus preceptos, comprendí”</w:t>
      </w:r>
      <w:r w:rsidRPr="00306126">
        <w:rPr>
          <w:rStyle w:val="Refdenotaalpie"/>
          <w:rFonts w:ascii="Times New Roman" w:hAnsi="Times New Roman" w:cs="Times New Roman"/>
          <w:sz w:val="24"/>
        </w:rPr>
        <w:footnoteReference w:id="270"/>
      </w:r>
      <w:r w:rsidRPr="00306126">
        <w:rPr>
          <w:rFonts w:ascii="Times New Roman" w:hAnsi="Times New Roman" w:cs="Times New Roman"/>
          <w:sz w:val="24"/>
        </w:rPr>
        <w:t>.</w:t>
      </w:r>
    </w:p>
    <w:p w14:paraId="6D018752" w14:textId="69365D11" w:rsidR="00B63638" w:rsidRPr="00306126" w:rsidRDefault="00B63638" w:rsidP="00E3420E">
      <w:pPr>
        <w:jc w:val="both"/>
        <w:rPr>
          <w:rFonts w:ascii="Times New Roman" w:hAnsi="Times New Roman" w:cs="Times New Roman"/>
          <w:sz w:val="24"/>
        </w:rPr>
      </w:pPr>
      <w:r w:rsidRPr="00306126">
        <w:rPr>
          <w:rFonts w:ascii="Times New Roman" w:hAnsi="Times New Roman" w:cs="Times New Roman"/>
          <w:sz w:val="24"/>
        </w:rPr>
        <w:tab/>
        <w:t>Ahora, el alma empieza a comprender lo que hace y a discernir sus afecciones; de tal modo se empeña en las virtudes que, así como para Dios ser es ser bueno, así para esta alma justa y santa, ser no es otra cosa que comportarse con toda santidad, justicia y devoción. Santidad respecto de sí misma; justicia en relación</w:t>
      </w:r>
      <w:r w:rsidR="006F1E72" w:rsidRPr="00306126">
        <w:rPr>
          <w:rFonts w:ascii="Times New Roman" w:hAnsi="Times New Roman" w:cs="Times New Roman"/>
          <w:sz w:val="24"/>
        </w:rPr>
        <w:t xml:space="preserve"> con</w:t>
      </w:r>
      <w:r w:rsidRPr="00306126">
        <w:rPr>
          <w:rFonts w:ascii="Times New Roman" w:hAnsi="Times New Roman" w:cs="Times New Roman"/>
          <w:sz w:val="24"/>
        </w:rPr>
        <w:t xml:space="preserve"> los demás; devoción en relación </w:t>
      </w:r>
      <w:r w:rsidR="006F1E72" w:rsidRPr="00306126">
        <w:rPr>
          <w:rFonts w:ascii="Times New Roman" w:hAnsi="Times New Roman" w:cs="Times New Roman"/>
          <w:sz w:val="24"/>
        </w:rPr>
        <w:t>con</w:t>
      </w:r>
      <w:r w:rsidRPr="00306126">
        <w:rPr>
          <w:rFonts w:ascii="Times New Roman" w:hAnsi="Times New Roman" w:cs="Times New Roman"/>
          <w:sz w:val="24"/>
        </w:rPr>
        <w:t xml:space="preserve"> Dios. Pues</w:t>
      </w:r>
      <w:r w:rsidR="006F1E72" w:rsidRPr="00306126">
        <w:rPr>
          <w:rFonts w:ascii="Times New Roman" w:hAnsi="Times New Roman" w:cs="Times New Roman"/>
          <w:sz w:val="24"/>
        </w:rPr>
        <w:t>,</w:t>
      </w:r>
      <w:r w:rsidRPr="00306126">
        <w:rPr>
          <w:rFonts w:ascii="Times New Roman" w:hAnsi="Times New Roman" w:cs="Times New Roman"/>
          <w:sz w:val="24"/>
        </w:rPr>
        <w:t xml:space="preserve"> por el acrecentamiento de la gracia divina, el alma justa se impregna de tal modo del deseo de la justicia, que ya ni a</w:t>
      </w:r>
      <w:r w:rsidR="00E14D5D" w:rsidRPr="00306126">
        <w:rPr>
          <w:rFonts w:ascii="Times New Roman" w:hAnsi="Times New Roman" w:cs="Times New Roman"/>
          <w:sz w:val="24"/>
        </w:rPr>
        <w:t>u</w:t>
      </w:r>
      <w:r w:rsidRPr="00306126">
        <w:rPr>
          <w:rFonts w:ascii="Times New Roman" w:hAnsi="Times New Roman" w:cs="Times New Roman"/>
          <w:sz w:val="24"/>
        </w:rPr>
        <w:t>n en la más mínima parcela de sus pensamientos, de sus sentimientos o de sus acciones sabe ser ni puede ser otra cosa que enteramente justa, plena e indisolublemente adicta a todo lo que dice relación con la justicia. Lo que hace</w:t>
      </w:r>
      <w:r w:rsidR="003E5146" w:rsidRPr="00306126">
        <w:rPr>
          <w:rFonts w:ascii="Times New Roman" w:hAnsi="Times New Roman" w:cs="Times New Roman"/>
          <w:sz w:val="24"/>
        </w:rPr>
        <w:t xml:space="preserve"> decir al Apóstol: “L</w:t>
      </w:r>
      <w:r w:rsidRPr="00306126">
        <w:rPr>
          <w:rFonts w:ascii="Times New Roman" w:hAnsi="Times New Roman" w:cs="Times New Roman"/>
          <w:sz w:val="24"/>
        </w:rPr>
        <w:t>a caridad no pasa jamás”</w:t>
      </w:r>
      <w:r w:rsidRPr="00306126">
        <w:rPr>
          <w:rStyle w:val="Refdenotaalpie"/>
          <w:rFonts w:ascii="Times New Roman" w:hAnsi="Times New Roman" w:cs="Times New Roman"/>
          <w:sz w:val="24"/>
        </w:rPr>
        <w:footnoteReference w:id="271"/>
      </w:r>
      <w:r w:rsidRPr="00306126">
        <w:rPr>
          <w:rFonts w:ascii="Times New Roman" w:hAnsi="Times New Roman" w:cs="Times New Roman"/>
          <w:sz w:val="24"/>
        </w:rPr>
        <w:t>.</w:t>
      </w:r>
    </w:p>
    <w:p w14:paraId="6EB153DD" w14:textId="7977636E" w:rsidR="008F64D9" w:rsidRPr="00306126" w:rsidRDefault="008F64D9" w:rsidP="00E3420E">
      <w:pPr>
        <w:jc w:val="both"/>
        <w:rPr>
          <w:rFonts w:ascii="Times New Roman" w:hAnsi="Times New Roman" w:cs="Times New Roman"/>
          <w:sz w:val="24"/>
        </w:rPr>
      </w:pPr>
      <w:r w:rsidRPr="00306126">
        <w:rPr>
          <w:rFonts w:ascii="Times New Roman" w:hAnsi="Times New Roman" w:cs="Times New Roman"/>
          <w:sz w:val="24"/>
        </w:rPr>
        <w:tab/>
        <w:t xml:space="preserve">A veces, es verdad, durante el tiempo de esta vida en el que la caridad </w:t>
      </w:r>
      <w:r w:rsidR="00986407" w:rsidRPr="00306126">
        <w:rPr>
          <w:rFonts w:ascii="Times New Roman" w:hAnsi="Times New Roman" w:cs="Times New Roman"/>
          <w:sz w:val="24"/>
        </w:rPr>
        <w:t>solo</w:t>
      </w:r>
      <w:r w:rsidRPr="00306126">
        <w:rPr>
          <w:rFonts w:ascii="Times New Roman" w:hAnsi="Times New Roman" w:cs="Times New Roman"/>
          <w:sz w:val="24"/>
        </w:rPr>
        <w:t xml:space="preserve"> logra ver parcialmente, como por un espejo, de manera confusa</w:t>
      </w:r>
      <w:r w:rsidRPr="00306126">
        <w:rPr>
          <w:rStyle w:val="Refdenotaalpie"/>
          <w:rFonts w:ascii="Times New Roman" w:hAnsi="Times New Roman" w:cs="Times New Roman"/>
          <w:sz w:val="24"/>
        </w:rPr>
        <w:footnoteReference w:id="272"/>
      </w:r>
      <w:r w:rsidRPr="00306126">
        <w:rPr>
          <w:rFonts w:ascii="Times New Roman" w:hAnsi="Times New Roman" w:cs="Times New Roman"/>
          <w:sz w:val="24"/>
        </w:rPr>
        <w:t>, puede resultar vacilante o desviada la realización del deseo o de la obra, permaneciendo, sin embargo, siempre sólida e intacta la realidad profunda</w:t>
      </w:r>
      <w:r w:rsidRPr="00306126">
        <w:rPr>
          <w:rStyle w:val="Refdenotaalpie"/>
          <w:rFonts w:ascii="Times New Roman" w:hAnsi="Times New Roman" w:cs="Times New Roman"/>
          <w:sz w:val="24"/>
        </w:rPr>
        <w:footnoteReference w:id="273"/>
      </w:r>
      <w:r w:rsidRPr="00306126">
        <w:rPr>
          <w:rFonts w:ascii="Times New Roman" w:hAnsi="Times New Roman" w:cs="Times New Roman"/>
          <w:sz w:val="24"/>
        </w:rPr>
        <w:t xml:space="preserve"> de la caridad.</w:t>
      </w:r>
    </w:p>
    <w:p w14:paraId="23EB47E3" w14:textId="0F3294FB" w:rsidR="008F64D9" w:rsidRPr="00306126" w:rsidRDefault="008F64D9" w:rsidP="0024104D">
      <w:pPr>
        <w:jc w:val="both"/>
        <w:rPr>
          <w:rFonts w:ascii="Times New Roman" w:hAnsi="Times New Roman" w:cs="Times New Roman"/>
          <w:sz w:val="24"/>
        </w:rPr>
      </w:pPr>
      <w:r w:rsidRPr="00306126">
        <w:rPr>
          <w:rFonts w:ascii="Times New Roman" w:hAnsi="Times New Roman" w:cs="Times New Roman"/>
          <w:sz w:val="24"/>
        </w:rPr>
        <w:tab/>
        <w:t xml:space="preserve">14. </w:t>
      </w:r>
      <w:r w:rsidR="00D318F2" w:rsidRPr="00306126">
        <w:rPr>
          <w:rFonts w:ascii="Times New Roman" w:hAnsi="Times New Roman" w:cs="Times New Roman"/>
          <w:sz w:val="24"/>
        </w:rPr>
        <w:t xml:space="preserve">Una cosa, ciertamente, es el </w:t>
      </w:r>
      <w:r w:rsidR="00D318F2" w:rsidRPr="00306126">
        <w:rPr>
          <w:rFonts w:ascii="Times New Roman" w:hAnsi="Times New Roman" w:cs="Times New Roman"/>
          <w:i/>
          <w:sz w:val="24"/>
        </w:rPr>
        <w:t>affectus</w:t>
      </w:r>
      <w:r w:rsidR="00D318F2" w:rsidRPr="00306126">
        <w:rPr>
          <w:rFonts w:ascii="Times New Roman" w:hAnsi="Times New Roman" w:cs="Times New Roman"/>
          <w:sz w:val="24"/>
        </w:rPr>
        <w:t>, otra</w:t>
      </w:r>
      <w:r w:rsidR="00852AF3" w:rsidRPr="00306126">
        <w:rPr>
          <w:rFonts w:ascii="Times New Roman" w:hAnsi="Times New Roman" w:cs="Times New Roman"/>
          <w:sz w:val="24"/>
        </w:rPr>
        <w:t>,</w:t>
      </w:r>
      <w:r w:rsidR="00D318F2" w:rsidRPr="00306126">
        <w:rPr>
          <w:rFonts w:ascii="Times New Roman" w:hAnsi="Times New Roman" w:cs="Times New Roman"/>
          <w:sz w:val="24"/>
        </w:rPr>
        <w:t xml:space="preserve"> el sentimiento afectuoso. </w:t>
      </w:r>
      <w:r w:rsidR="00D318F2" w:rsidRPr="00306126">
        <w:rPr>
          <w:rFonts w:ascii="Times New Roman" w:hAnsi="Times New Roman" w:cs="Times New Roman"/>
          <w:i/>
          <w:sz w:val="24"/>
        </w:rPr>
        <w:t>Affectus</w:t>
      </w:r>
      <w:r w:rsidR="00D318F2" w:rsidRPr="00306126">
        <w:rPr>
          <w:rFonts w:ascii="Times New Roman" w:hAnsi="Times New Roman" w:cs="Times New Roman"/>
          <w:sz w:val="24"/>
        </w:rPr>
        <w:t xml:space="preserve"> es aquí un poder expansivo y permanente instalado en el alma, una fuerza estable y firme contenida por la gracia. Sentimientos afectuosos son aquellos que fluctúan según el </w:t>
      </w:r>
      <w:r w:rsidR="00D318F2" w:rsidRPr="00306126">
        <w:rPr>
          <w:rFonts w:ascii="Times New Roman" w:hAnsi="Times New Roman" w:cs="Times New Roman"/>
          <w:sz w:val="24"/>
        </w:rPr>
        <w:lastRenderedPageBreak/>
        <w:t>variado acontecer de las cosas y de los tiempos. Pues la carne</w:t>
      </w:r>
      <w:r w:rsidR="00D318F2" w:rsidRPr="00306126">
        <w:rPr>
          <w:rStyle w:val="Refdenotaalpie"/>
          <w:rFonts w:ascii="Times New Roman" w:hAnsi="Times New Roman" w:cs="Times New Roman"/>
          <w:sz w:val="24"/>
        </w:rPr>
        <w:footnoteReference w:id="274"/>
      </w:r>
      <w:r w:rsidR="00D318F2" w:rsidRPr="00306126">
        <w:rPr>
          <w:rFonts w:ascii="Times New Roman" w:hAnsi="Times New Roman" w:cs="Times New Roman"/>
          <w:sz w:val="24"/>
        </w:rPr>
        <w:t>, debilitada por el pecado original, tropieza a menudo, a menudo cae, a menudo hiere gravemente y se hiere a sí misma; el espíritu en el interior sufre y se comporta más bien pasiva que activamente ante el mal que se comete en el exterior, en la carne. Sin embargo, no pierde la caridad</w:t>
      </w:r>
      <w:r w:rsidR="0038527D" w:rsidRPr="00306126">
        <w:rPr>
          <w:rFonts w:ascii="Times New Roman" w:hAnsi="Times New Roman" w:cs="Times New Roman"/>
          <w:sz w:val="24"/>
        </w:rPr>
        <w:t>;</w:t>
      </w:r>
      <w:r w:rsidR="00D318F2" w:rsidRPr="00306126">
        <w:rPr>
          <w:rFonts w:ascii="Times New Roman" w:hAnsi="Times New Roman" w:cs="Times New Roman"/>
          <w:sz w:val="24"/>
        </w:rPr>
        <w:t xml:space="preserve"> antes bien, a impulsos de </w:t>
      </w:r>
      <w:r w:rsidR="0024104D" w:rsidRPr="00306126">
        <w:rPr>
          <w:rFonts w:ascii="Times New Roman" w:hAnsi="Times New Roman" w:cs="Times New Roman"/>
          <w:sz w:val="24"/>
        </w:rPr>
        <w:t>el</w:t>
      </w:r>
      <w:r w:rsidR="00D318F2" w:rsidRPr="00306126">
        <w:rPr>
          <w:rFonts w:ascii="Times New Roman" w:hAnsi="Times New Roman" w:cs="Times New Roman"/>
          <w:sz w:val="24"/>
        </w:rPr>
        <w:t>la, gime y clama a Dios: “¡Desdichado de mí!, ¿quién me librará de este cuerpo de muerte?”</w:t>
      </w:r>
      <w:r w:rsidR="00D318F2" w:rsidRPr="00306126">
        <w:rPr>
          <w:rStyle w:val="Refdenotaalpie"/>
          <w:rFonts w:ascii="Times New Roman" w:hAnsi="Times New Roman" w:cs="Times New Roman"/>
          <w:sz w:val="24"/>
        </w:rPr>
        <w:footnoteReference w:id="275"/>
      </w:r>
      <w:r w:rsidR="00D318F2" w:rsidRPr="00306126">
        <w:rPr>
          <w:rFonts w:ascii="Times New Roman" w:hAnsi="Times New Roman" w:cs="Times New Roman"/>
          <w:sz w:val="24"/>
        </w:rPr>
        <w:t xml:space="preserve"> Lo que hace decir al Apóstol: “Yo mismo que con la mente sirvo a la Ley de Dios, sirvo con la carne a la ley del pecado”</w:t>
      </w:r>
      <w:r w:rsidR="00D318F2" w:rsidRPr="00306126">
        <w:rPr>
          <w:rStyle w:val="Refdenotaalpie"/>
          <w:rFonts w:ascii="Times New Roman" w:hAnsi="Times New Roman" w:cs="Times New Roman"/>
          <w:sz w:val="24"/>
        </w:rPr>
        <w:footnoteReference w:id="276"/>
      </w:r>
      <w:r w:rsidR="00D318F2" w:rsidRPr="00306126">
        <w:rPr>
          <w:rFonts w:ascii="Times New Roman" w:hAnsi="Times New Roman" w:cs="Times New Roman"/>
          <w:sz w:val="24"/>
        </w:rPr>
        <w:t xml:space="preserve"> y también: “No soy yo quien obra esto, sino el pecado que habita en mí”</w:t>
      </w:r>
      <w:r w:rsidR="00D318F2" w:rsidRPr="00306126">
        <w:rPr>
          <w:rStyle w:val="Refdenotaalpie"/>
          <w:rFonts w:ascii="Times New Roman" w:hAnsi="Times New Roman" w:cs="Times New Roman"/>
          <w:sz w:val="24"/>
        </w:rPr>
        <w:footnoteReference w:id="277"/>
      </w:r>
      <w:r w:rsidR="00D318F2" w:rsidRPr="00306126">
        <w:rPr>
          <w:rFonts w:ascii="Times New Roman" w:hAnsi="Times New Roman" w:cs="Times New Roman"/>
          <w:sz w:val="24"/>
        </w:rPr>
        <w:t>.</w:t>
      </w:r>
    </w:p>
    <w:p w14:paraId="14319A06" w14:textId="2B1D6870" w:rsidR="00D318F2" w:rsidRPr="00306126" w:rsidRDefault="00D318F2" w:rsidP="00E3420E">
      <w:pPr>
        <w:jc w:val="both"/>
        <w:rPr>
          <w:rFonts w:ascii="Times New Roman" w:hAnsi="Times New Roman" w:cs="Times New Roman"/>
          <w:sz w:val="24"/>
        </w:rPr>
      </w:pPr>
      <w:r w:rsidRPr="00306126">
        <w:rPr>
          <w:rFonts w:ascii="Times New Roman" w:hAnsi="Times New Roman" w:cs="Times New Roman"/>
          <w:sz w:val="24"/>
        </w:rPr>
        <w:tab/>
        <w:t xml:space="preserve">Supongamos un hombre que, como dice </w:t>
      </w:r>
      <w:r w:rsidR="00962DD6" w:rsidRPr="00306126">
        <w:rPr>
          <w:rFonts w:ascii="Times New Roman" w:hAnsi="Times New Roman" w:cs="Times New Roman"/>
          <w:sz w:val="24"/>
        </w:rPr>
        <w:t>S</w:t>
      </w:r>
      <w:r w:rsidRPr="00306126">
        <w:rPr>
          <w:rFonts w:ascii="Times New Roman" w:hAnsi="Times New Roman" w:cs="Times New Roman"/>
          <w:sz w:val="24"/>
        </w:rPr>
        <w:t>an Juan, ha nacido de Dios; se le considera bajo el aspecto del hombre interior.</w:t>
      </w:r>
      <w:r w:rsidR="00272124" w:rsidRPr="00306126">
        <w:rPr>
          <w:rFonts w:ascii="Times New Roman" w:hAnsi="Times New Roman" w:cs="Times New Roman"/>
          <w:sz w:val="24"/>
        </w:rPr>
        <w:t xml:space="preserve"> Este hombre no peca, en la medida en que, por el germen de nacimiento espiritual que le ha hecho nacer de Dios y que conserva intacto en su interior, no </w:t>
      </w:r>
      <w:r w:rsidR="00986407" w:rsidRPr="00306126">
        <w:rPr>
          <w:rFonts w:ascii="Times New Roman" w:hAnsi="Times New Roman" w:cs="Times New Roman"/>
          <w:sz w:val="24"/>
        </w:rPr>
        <w:t>solo</w:t>
      </w:r>
      <w:r w:rsidR="00272124" w:rsidRPr="00306126">
        <w:rPr>
          <w:rFonts w:ascii="Times New Roman" w:hAnsi="Times New Roman" w:cs="Times New Roman"/>
          <w:sz w:val="24"/>
        </w:rPr>
        <w:t xml:space="preserve"> aprueba, sino que más bien detesta el pecado que exteriormente comete su cuerpo de muerte. Si una vez u otra es molestado y herido por el asalto del pecado, no muere, porque tiene fija en el cielo la raíz de la caridad; antes bien, al instante se recupera, más vigoroso y animado, recobra fuerzas en la esperanza de alcanzar un fruto más excelente, y se levanta. En efecto, dice </w:t>
      </w:r>
      <w:r w:rsidR="00962DD6" w:rsidRPr="00306126">
        <w:rPr>
          <w:rFonts w:ascii="Times New Roman" w:hAnsi="Times New Roman" w:cs="Times New Roman"/>
          <w:sz w:val="24"/>
        </w:rPr>
        <w:t>S</w:t>
      </w:r>
      <w:r w:rsidR="00272124" w:rsidRPr="00306126">
        <w:rPr>
          <w:rFonts w:ascii="Times New Roman" w:hAnsi="Times New Roman" w:cs="Times New Roman"/>
          <w:sz w:val="24"/>
        </w:rPr>
        <w:t>an Juan: “Todo el que ha nacido de Dios no comete el pecado, porque la simiente de Dios está en él y no puede pecar porque ha nacido de Dios”</w:t>
      </w:r>
      <w:r w:rsidR="00272124" w:rsidRPr="00306126">
        <w:rPr>
          <w:rStyle w:val="Refdenotaalpie"/>
          <w:rFonts w:ascii="Times New Roman" w:hAnsi="Times New Roman" w:cs="Times New Roman"/>
          <w:sz w:val="24"/>
        </w:rPr>
        <w:footnoteReference w:id="278"/>
      </w:r>
      <w:r w:rsidR="00272124" w:rsidRPr="00306126">
        <w:rPr>
          <w:rFonts w:ascii="Times New Roman" w:hAnsi="Times New Roman" w:cs="Times New Roman"/>
          <w:sz w:val="24"/>
        </w:rPr>
        <w:t>. Observemos la fuerza de estas palabras: “no comete pecado”, dice, porque quien ha nacido de Dios más bien parece que comete el pecado, “y no puede pecar”, es decir, no puede perseverar en el pecado, porque sirviendo a la ley de Dios en su alma también se apresura a someter su carne, esa carne que, bajo el asalto de la tentación y del pecado, parecía servir a la ley del pecado.</w:t>
      </w:r>
    </w:p>
    <w:p w14:paraId="4DEE8164" w14:textId="223C60F0" w:rsidR="00272124" w:rsidRPr="00306126" w:rsidRDefault="00272124" w:rsidP="00E3420E">
      <w:pPr>
        <w:jc w:val="both"/>
        <w:rPr>
          <w:rFonts w:ascii="Times New Roman" w:hAnsi="Times New Roman" w:cs="Times New Roman"/>
          <w:sz w:val="24"/>
        </w:rPr>
      </w:pPr>
      <w:r w:rsidRPr="00306126">
        <w:rPr>
          <w:rFonts w:ascii="Times New Roman" w:hAnsi="Times New Roman" w:cs="Times New Roman"/>
          <w:sz w:val="24"/>
        </w:rPr>
        <w:tab/>
        <w:t xml:space="preserve">Pedro, cuando pecó, no perdió la caridad, porque pecó más bien por falta de verdad que de caridad, cuando de boca dijo falsamente que no pertenecía a </w:t>
      </w:r>
      <w:r w:rsidR="00986407" w:rsidRPr="00306126">
        <w:rPr>
          <w:rFonts w:ascii="Times New Roman" w:hAnsi="Times New Roman" w:cs="Times New Roman"/>
          <w:sz w:val="24"/>
        </w:rPr>
        <w:t>aquel</w:t>
      </w:r>
      <w:r w:rsidRPr="00306126">
        <w:rPr>
          <w:rFonts w:ascii="Times New Roman" w:hAnsi="Times New Roman" w:cs="Times New Roman"/>
          <w:sz w:val="24"/>
        </w:rPr>
        <w:t xml:space="preserve"> a quien se había entregado por entero en su corazón. Y es por eso que, al punto, la verdad de su amor lavó con lágrimas la negación de su falsedad.</w:t>
      </w:r>
    </w:p>
    <w:p w14:paraId="51E6AF6C" w14:textId="33CAAE60" w:rsidR="00272124" w:rsidRPr="00306126" w:rsidRDefault="00272124" w:rsidP="00E3420E">
      <w:pPr>
        <w:jc w:val="both"/>
        <w:rPr>
          <w:rFonts w:ascii="Times New Roman" w:hAnsi="Times New Roman" w:cs="Times New Roman"/>
          <w:sz w:val="24"/>
        </w:rPr>
      </w:pPr>
      <w:r w:rsidRPr="00306126">
        <w:rPr>
          <w:rFonts w:ascii="Times New Roman" w:hAnsi="Times New Roman" w:cs="Times New Roman"/>
          <w:sz w:val="24"/>
        </w:rPr>
        <w:tab/>
        <w:t xml:space="preserve">David, cuando pecó, tampoco perdió la caridad, sino que en cierto modo </w:t>
      </w:r>
      <w:r w:rsidR="00986407" w:rsidRPr="00306126">
        <w:rPr>
          <w:rFonts w:ascii="Times New Roman" w:hAnsi="Times New Roman" w:cs="Times New Roman"/>
          <w:sz w:val="24"/>
        </w:rPr>
        <w:t>esta</w:t>
      </w:r>
      <w:r w:rsidRPr="00306126">
        <w:rPr>
          <w:rFonts w:ascii="Times New Roman" w:hAnsi="Times New Roman" w:cs="Times New Roman"/>
          <w:sz w:val="24"/>
        </w:rPr>
        <w:t xml:space="preserve"> se paralizó en él bajo el violento golpe de la tentación. No fue aniquilada, sino que quedó como adormecida y</w:t>
      </w:r>
      <w:r w:rsidR="00F12D81" w:rsidRPr="00306126">
        <w:rPr>
          <w:rFonts w:ascii="Times New Roman" w:hAnsi="Times New Roman" w:cs="Times New Roman"/>
          <w:sz w:val="24"/>
        </w:rPr>
        <w:t>,</w:t>
      </w:r>
      <w:r w:rsidRPr="00306126">
        <w:rPr>
          <w:rFonts w:ascii="Times New Roman" w:hAnsi="Times New Roman" w:cs="Times New Roman"/>
          <w:sz w:val="24"/>
        </w:rPr>
        <w:t xml:space="preserve"> despertándose al instante a la voz del Profeta que le reprendía, David prorrumpió al punto en aquella confesión de ardentísima caridad: “Pequé, Señor”, y enseguida mereció oír: “El Señor te ha perdonado tu pecado. No morirás”</w:t>
      </w:r>
      <w:r w:rsidRPr="00306126">
        <w:rPr>
          <w:rStyle w:val="Refdenotaalpie"/>
          <w:rFonts w:ascii="Times New Roman" w:hAnsi="Times New Roman" w:cs="Times New Roman"/>
          <w:sz w:val="24"/>
        </w:rPr>
        <w:footnoteReference w:id="279"/>
      </w:r>
      <w:r w:rsidRPr="00306126">
        <w:rPr>
          <w:rFonts w:ascii="Times New Roman" w:hAnsi="Times New Roman" w:cs="Times New Roman"/>
          <w:sz w:val="24"/>
        </w:rPr>
        <w:t>.</w:t>
      </w:r>
    </w:p>
    <w:p w14:paraId="19E490C3" w14:textId="210A0C80" w:rsidR="00272124" w:rsidRPr="00306126" w:rsidRDefault="00272124" w:rsidP="00E3420E">
      <w:pPr>
        <w:jc w:val="both"/>
        <w:rPr>
          <w:rFonts w:ascii="Times New Roman" w:hAnsi="Times New Roman" w:cs="Times New Roman"/>
          <w:sz w:val="24"/>
        </w:rPr>
      </w:pPr>
      <w:r w:rsidRPr="00306126">
        <w:rPr>
          <w:rFonts w:ascii="Times New Roman" w:hAnsi="Times New Roman" w:cs="Times New Roman"/>
          <w:sz w:val="24"/>
        </w:rPr>
        <w:tab/>
        <w:t>15. Añadamos algo más al elogio de la caridad: el amor se da en la fe y en la esperanza; la caridad, en</w:t>
      </w:r>
      <w:r w:rsidR="00EE15D5" w:rsidRPr="00306126">
        <w:rPr>
          <w:rFonts w:ascii="Times New Roman" w:hAnsi="Times New Roman" w:cs="Times New Roman"/>
          <w:sz w:val="24"/>
        </w:rPr>
        <w:t xml:space="preserve"> sí misma y por sí misma. Puede ocurrir también que la fe y la esperanza se den sin la caridad, pero no que la caridad se dé sin la fe y sin la esperanza. La fe, en efecto, atestigua que lo que se ama existe; la esperanza, promete su posesión. </w:t>
      </w:r>
      <w:r w:rsidR="00EE15D5" w:rsidRPr="00306126">
        <w:rPr>
          <w:rFonts w:ascii="Times New Roman" w:hAnsi="Times New Roman" w:cs="Times New Roman"/>
          <w:sz w:val="24"/>
        </w:rPr>
        <w:lastRenderedPageBreak/>
        <w:t xml:space="preserve">Por consiguiente el que ama en la fe y en la esperanza, ama del modo como </w:t>
      </w:r>
      <w:r w:rsidR="00986407" w:rsidRPr="00306126">
        <w:rPr>
          <w:rFonts w:ascii="Times New Roman" w:hAnsi="Times New Roman" w:cs="Times New Roman"/>
          <w:sz w:val="24"/>
        </w:rPr>
        <w:t>solo</w:t>
      </w:r>
      <w:r w:rsidR="00EE15D5" w:rsidRPr="00306126">
        <w:rPr>
          <w:rFonts w:ascii="Times New Roman" w:hAnsi="Times New Roman" w:cs="Times New Roman"/>
          <w:sz w:val="24"/>
        </w:rPr>
        <w:t xml:space="preserve"> puede ser amado lo que se cree y se espera. En cuanto a la caridad, ella ya posee lo que es objeto de la fe y de la esperanza. El amor, porque ama, desea ver al Dios de la fe y de la esperanza. La caridad, porque ve, ama. Ella es, en efecto, el ojo que ve a Dios.</w:t>
      </w:r>
    </w:p>
    <w:p w14:paraId="70924A1A" w14:textId="198E3C68" w:rsidR="00EE15D5" w:rsidRPr="00306126" w:rsidRDefault="00EE15D5" w:rsidP="00E3420E">
      <w:pPr>
        <w:jc w:val="both"/>
        <w:rPr>
          <w:rFonts w:ascii="Times New Roman" w:hAnsi="Times New Roman" w:cs="Times New Roman"/>
          <w:sz w:val="24"/>
        </w:rPr>
      </w:pPr>
      <w:r w:rsidRPr="00306126">
        <w:rPr>
          <w:rFonts w:ascii="Times New Roman" w:hAnsi="Times New Roman" w:cs="Times New Roman"/>
          <w:sz w:val="24"/>
        </w:rPr>
        <w:tab/>
        <w:t>El alma, de hecho, tiene también sus sentidos; su vista u ojo, que le permite ver a Dios. Así como el cuerpo tiene sus cinco sentidos por los que se relaciona con el alma mediante la vida, así también el alma posee sus cinco sentidos por los que se relaciona con Dios mediante la caridad. Por lo cual dice el Apóstol: “No os conforméis a este siglo sino reformaos por la renovación de la mente, a fin de que procuréis conocer cuál es la voluntad de Dios, buena, agradable y perfecta”</w:t>
      </w:r>
      <w:r w:rsidRPr="00306126">
        <w:rPr>
          <w:rStyle w:val="Refdenotaalpie"/>
          <w:rFonts w:ascii="Times New Roman" w:hAnsi="Times New Roman" w:cs="Times New Roman"/>
          <w:sz w:val="24"/>
        </w:rPr>
        <w:footnoteReference w:id="280"/>
      </w:r>
      <w:r w:rsidRPr="00306126">
        <w:rPr>
          <w:rFonts w:ascii="Times New Roman" w:hAnsi="Times New Roman" w:cs="Times New Roman"/>
          <w:sz w:val="24"/>
        </w:rPr>
        <w:t>.</w:t>
      </w:r>
    </w:p>
    <w:p w14:paraId="3731A94D" w14:textId="6E8587CE" w:rsidR="00EE15D5" w:rsidRPr="00306126" w:rsidRDefault="00EE15D5" w:rsidP="00E3420E">
      <w:pPr>
        <w:jc w:val="both"/>
        <w:rPr>
          <w:rFonts w:ascii="Times New Roman" w:hAnsi="Times New Roman" w:cs="Times New Roman"/>
          <w:sz w:val="24"/>
        </w:rPr>
      </w:pPr>
      <w:r w:rsidRPr="00306126">
        <w:rPr>
          <w:rFonts w:ascii="Times New Roman" w:hAnsi="Times New Roman" w:cs="Times New Roman"/>
          <w:sz w:val="24"/>
        </w:rPr>
        <w:tab/>
        <w:t>Se nos muestra aquí que los sentidos del cuerpo nos han hecho envejecer conformándonos al siglo presente, y que el sentido del alma nos renueva en el conocimiento de Dios, en juventud de vida, según la voluntad y el beneplácito de Dios. El cuerpo tiene cinco sentidos animales o corporales que permiten al alma dar sensibilidad a su cuerpo. Comenzando la enumeración por lo inferior de la escala</w:t>
      </w:r>
      <w:r w:rsidR="00DD54B5" w:rsidRPr="00306126">
        <w:rPr>
          <w:rFonts w:ascii="Times New Roman" w:hAnsi="Times New Roman" w:cs="Times New Roman"/>
          <w:sz w:val="24"/>
        </w:rPr>
        <w:t>,</w:t>
      </w:r>
      <w:r w:rsidRPr="00306126">
        <w:rPr>
          <w:rFonts w:ascii="Times New Roman" w:hAnsi="Times New Roman" w:cs="Times New Roman"/>
          <w:sz w:val="24"/>
        </w:rPr>
        <w:t xml:space="preserve"> son el tacto, el gusto, el olfato, el oído, la vista. Son también cinco los sentidos espirituales que permiten a la caridad dar vida al alma, a saber: el amor carnal a los padres, el amor social, el amor natural, el amor espiritual, el amor de Dios. El cuerpo está unido al alma por los cinco sentidos corporales, mediante la vida; y por los cinco sentidos espirituales, el alma se encuentra unida a Dios, mediante la caridad.</w:t>
      </w:r>
    </w:p>
    <w:p w14:paraId="0738D182" w14:textId="4D892585" w:rsidR="00EE15D5" w:rsidRPr="00306126" w:rsidRDefault="00EE15D5" w:rsidP="00E3420E">
      <w:pPr>
        <w:jc w:val="both"/>
        <w:rPr>
          <w:rFonts w:ascii="Times New Roman" w:hAnsi="Times New Roman" w:cs="Times New Roman"/>
          <w:sz w:val="24"/>
        </w:rPr>
      </w:pPr>
      <w:r w:rsidRPr="00306126">
        <w:rPr>
          <w:rFonts w:ascii="Times New Roman" w:hAnsi="Times New Roman" w:cs="Times New Roman"/>
          <w:sz w:val="24"/>
        </w:rPr>
        <w:tab/>
        <w:t>16.</w:t>
      </w:r>
      <w:r w:rsidR="007C1571" w:rsidRPr="00306126">
        <w:rPr>
          <w:rFonts w:ascii="Times New Roman" w:hAnsi="Times New Roman" w:cs="Times New Roman"/>
          <w:sz w:val="24"/>
        </w:rPr>
        <w:t xml:space="preserve"> El amor de los padres se compara al tacto, porque el amor que por ellos se experimenta es espontáneo en todos y es, en cierto modo, tangible y palpable. Se presenta y manifiesta a todos tan espontánea y naturalmente que, aunque uno quisiera, resultaría imposible de evitar. El tacto, en efecto, es un sentido del todo corporal que entra en ejercicio al contacto con cualquier cuerpo, siempre que uno de ellos o ambos estén vivos, a fin de que el tacto pueda ser posible. Doquiera tú te vuelvas, tu cuerpo no puede estar sin el tacto; del mismo modo, tampoco puede tu alma estar sin este afecto. He aquí por</w:t>
      </w:r>
      <w:r w:rsidR="000964C5" w:rsidRPr="00306126">
        <w:rPr>
          <w:rFonts w:ascii="Times New Roman" w:hAnsi="Times New Roman" w:cs="Times New Roman"/>
          <w:sz w:val="24"/>
        </w:rPr>
        <w:t xml:space="preserve"> </w:t>
      </w:r>
      <w:r w:rsidR="007C1571" w:rsidRPr="00306126">
        <w:rPr>
          <w:rFonts w:ascii="Times New Roman" w:hAnsi="Times New Roman" w:cs="Times New Roman"/>
          <w:sz w:val="24"/>
        </w:rPr>
        <w:t>qué en la Escritura no se recomienda mayormente este amor, antes bien se lo refrena, para impedir que se torne excesivo, cuando el Señor dice: “El que no odia a su padre y a su madre, no puede ser mi discípulo”</w:t>
      </w:r>
      <w:r w:rsidR="007C1571" w:rsidRPr="00306126">
        <w:rPr>
          <w:rStyle w:val="Refdenotaalpie"/>
          <w:rFonts w:ascii="Times New Roman" w:hAnsi="Times New Roman" w:cs="Times New Roman"/>
          <w:sz w:val="24"/>
        </w:rPr>
        <w:footnoteReference w:id="281"/>
      </w:r>
      <w:r w:rsidR="007C1571" w:rsidRPr="00306126">
        <w:rPr>
          <w:rFonts w:ascii="Times New Roman" w:hAnsi="Times New Roman" w:cs="Times New Roman"/>
          <w:sz w:val="24"/>
        </w:rPr>
        <w:t>.</w:t>
      </w:r>
    </w:p>
    <w:p w14:paraId="29CA163C" w14:textId="53E56F57" w:rsidR="007C1571" w:rsidRPr="00306126" w:rsidRDefault="007C1571" w:rsidP="00E3420E">
      <w:pPr>
        <w:jc w:val="both"/>
        <w:rPr>
          <w:rFonts w:ascii="Times New Roman" w:hAnsi="Times New Roman" w:cs="Times New Roman"/>
          <w:sz w:val="24"/>
        </w:rPr>
      </w:pPr>
      <w:r w:rsidRPr="00306126">
        <w:rPr>
          <w:rFonts w:ascii="Times New Roman" w:hAnsi="Times New Roman" w:cs="Times New Roman"/>
          <w:sz w:val="24"/>
        </w:rPr>
        <w:tab/>
        <w:t>17. En segundo lugar, se compara al gusto el amor social, el amor fraternal, el amor de la santa Iglesia católica; de él está escrito: “¡Oh</w:t>
      </w:r>
      <w:r w:rsidR="00744DA4" w:rsidRPr="00306126">
        <w:rPr>
          <w:rFonts w:ascii="Times New Roman" w:hAnsi="Times New Roman" w:cs="Times New Roman"/>
          <w:sz w:val="24"/>
        </w:rPr>
        <w:t>,</w:t>
      </w:r>
      <w:r w:rsidRPr="00306126">
        <w:rPr>
          <w:rFonts w:ascii="Times New Roman" w:hAnsi="Times New Roman" w:cs="Times New Roman"/>
          <w:sz w:val="24"/>
        </w:rPr>
        <w:t xml:space="preserve"> cuán buena y cuán dulce cosa es el vivir los hermanos en mutua unión!</w:t>
      </w:r>
      <w:r w:rsidRPr="00306126">
        <w:rPr>
          <w:rStyle w:val="Refdenotaalpie"/>
          <w:rFonts w:ascii="Times New Roman" w:hAnsi="Times New Roman" w:cs="Times New Roman"/>
          <w:sz w:val="24"/>
        </w:rPr>
        <w:footnoteReference w:id="282"/>
      </w:r>
      <w:r w:rsidRPr="00306126">
        <w:rPr>
          <w:rFonts w:ascii="Times New Roman" w:hAnsi="Times New Roman" w:cs="Times New Roman"/>
          <w:sz w:val="24"/>
        </w:rPr>
        <w:t>”; porque, así como la vida se derrama en el cuerpo por medio del gusto, así también “el Señor derramó allí la bendición y la vida”</w:t>
      </w:r>
      <w:r w:rsidRPr="00306126">
        <w:rPr>
          <w:rStyle w:val="Refdenotaalpie"/>
          <w:rFonts w:ascii="Times New Roman" w:hAnsi="Times New Roman" w:cs="Times New Roman"/>
          <w:sz w:val="24"/>
        </w:rPr>
        <w:footnoteReference w:id="283"/>
      </w:r>
      <w:r w:rsidRPr="00306126">
        <w:rPr>
          <w:rFonts w:ascii="Times New Roman" w:hAnsi="Times New Roman" w:cs="Times New Roman"/>
          <w:sz w:val="24"/>
        </w:rPr>
        <w:t xml:space="preserve">. Además, aunque el gusto se ejerce desde el cuerpo, engendra sin embargo el sabor, que </w:t>
      </w:r>
      <w:r w:rsidRPr="00306126">
        <w:rPr>
          <w:rFonts w:ascii="Times New Roman" w:hAnsi="Times New Roman" w:cs="Times New Roman"/>
          <w:sz w:val="24"/>
        </w:rPr>
        <w:lastRenderedPageBreak/>
        <w:t>afecta al alma; por eso el gusto, que es ante todo corporal, se da también, bajo cierto aspecto, en el alma</w:t>
      </w:r>
      <w:r w:rsidR="00190538" w:rsidRPr="00306126">
        <w:rPr>
          <w:rStyle w:val="Refdenotaalpie"/>
          <w:rFonts w:ascii="Times New Roman" w:hAnsi="Times New Roman" w:cs="Times New Roman"/>
          <w:sz w:val="24"/>
        </w:rPr>
        <w:footnoteReference w:id="284"/>
      </w:r>
      <w:r w:rsidRPr="00306126">
        <w:rPr>
          <w:rFonts w:ascii="Times New Roman" w:hAnsi="Times New Roman" w:cs="Times New Roman"/>
          <w:sz w:val="24"/>
        </w:rPr>
        <w:t>.</w:t>
      </w:r>
    </w:p>
    <w:p w14:paraId="48C3C381" w14:textId="5DC48B4B" w:rsidR="00190538" w:rsidRPr="00306126" w:rsidRDefault="00190538" w:rsidP="00E3420E">
      <w:pPr>
        <w:jc w:val="both"/>
        <w:rPr>
          <w:rFonts w:ascii="Times New Roman" w:hAnsi="Times New Roman" w:cs="Times New Roman"/>
          <w:sz w:val="24"/>
        </w:rPr>
      </w:pPr>
      <w:r w:rsidRPr="00306126">
        <w:rPr>
          <w:rFonts w:ascii="Times New Roman" w:hAnsi="Times New Roman" w:cs="Times New Roman"/>
          <w:sz w:val="24"/>
        </w:rPr>
        <w:tab/>
        <w:t>Ocurre lo mismo con el amor social. Por el hecho de establecerse entre hombres que comparten físicamente la misma casa, desempeñan una profesión semejante, tienen idénticas preocupaciones, o por otras razones de este género, amor que se alimenta por el intercambio mutuo de servicios, parecería ser principalmente propio del amor sensible; sin embargo, es en gran medida espiritual, porque, así como el sabor se encuentra en el sentido del gusto, así también la llama de la caridad fraterna arde en este amor del que está escrito: “Es como perfume, que derramado en la cabeza va destilando por la barba de Aarón, y desciende hasta la orla de su vestidura; como el rocío del Hermón –lo que significa luz elevada– que desciende sobre el monte Si</w:t>
      </w:r>
      <w:r w:rsidR="005147AF" w:rsidRPr="00306126">
        <w:rPr>
          <w:rFonts w:ascii="Times New Roman" w:hAnsi="Times New Roman" w:cs="Times New Roman"/>
          <w:sz w:val="24"/>
        </w:rPr>
        <w:t>o</w:t>
      </w:r>
      <w:r w:rsidRPr="00306126">
        <w:rPr>
          <w:rFonts w:ascii="Times New Roman" w:hAnsi="Times New Roman" w:cs="Times New Roman"/>
          <w:sz w:val="24"/>
        </w:rPr>
        <w:t>n”</w:t>
      </w:r>
      <w:r w:rsidRPr="00306126">
        <w:rPr>
          <w:rStyle w:val="Refdenotaalpie"/>
          <w:rFonts w:ascii="Times New Roman" w:hAnsi="Times New Roman" w:cs="Times New Roman"/>
          <w:sz w:val="24"/>
        </w:rPr>
        <w:footnoteReference w:id="285"/>
      </w:r>
      <w:r w:rsidRPr="00306126">
        <w:rPr>
          <w:rFonts w:ascii="Times New Roman" w:hAnsi="Times New Roman" w:cs="Times New Roman"/>
          <w:sz w:val="24"/>
        </w:rPr>
        <w:t>.</w:t>
      </w:r>
    </w:p>
    <w:p w14:paraId="192FFF30" w14:textId="3442891C" w:rsidR="00190538" w:rsidRPr="00306126" w:rsidRDefault="00190538" w:rsidP="00E3420E">
      <w:pPr>
        <w:jc w:val="both"/>
        <w:rPr>
          <w:rFonts w:ascii="Times New Roman" w:hAnsi="Times New Roman" w:cs="Times New Roman"/>
          <w:sz w:val="24"/>
        </w:rPr>
      </w:pPr>
      <w:r w:rsidRPr="00306126">
        <w:rPr>
          <w:rFonts w:ascii="Times New Roman" w:hAnsi="Times New Roman" w:cs="Times New Roman"/>
          <w:sz w:val="24"/>
        </w:rPr>
        <w:tab/>
        <w:t>18. En tercer lugar, el amor natural se compara al olfato. Este amor es el que hace amar naturalmente a todo hombre, por el solo hecho de participar de la misma naturaleza, sin esperanza alguna de retribución. Este amor, brotando muy vivo de los repliegues secretos de la naturaleza, se instala en el alma y no tolera que nada de lo que es humano le sea extraño.</w:t>
      </w:r>
    </w:p>
    <w:p w14:paraId="615D8750" w14:textId="7792D1D5" w:rsidR="00190538" w:rsidRPr="00306126" w:rsidRDefault="00190538" w:rsidP="00E3420E">
      <w:pPr>
        <w:jc w:val="both"/>
        <w:rPr>
          <w:rFonts w:ascii="Times New Roman" w:hAnsi="Times New Roman" w:cs="Times New Roman"/>
          <w:sz w:val="24"/>
        </w:rPr>
      </w:pPr>
      <w:r w:rsidRPr="00306126">
        <w:rPr>
          <w:rFonts w:ascii="Times New Roman" w:hAnsi="Times New Roman" w:cs="Times New Roman"/>
          <w:sz w:val="24"/>
        </w:rPr>
        <w:tab/>
        <w:t>Este sentido del olfato es, al parecer, más propio del alma que del cuerpo; porque, para provocarlo, el cuerpo no tiene casi que intervenir</w:t>
      </w:r>
      <w:r w:rsidR="00C11358" w:rsidRPr="00306126">
        <w:rPr>
          <w:rFonts w:ascii="Times New Roman" w:hAnsi="Times New Roman" w:cs="Times New Roman"/>
          <w:sz w:val="24"/>
        </w:rPr>
        <w:t>, excepto el hecho de servir a modo de instrumento mediante la contracción de las narices. El cuerpo inhala, pero es el alma, no el cuerpo, la que recibe el efecto.</w:t>
      </w:r>
    </w:p>
    <w:p w14:paraId="5C1CEEB6" w14:textId="5688D057" w:rsidR="00C11358" w:rsidRPr="00306126" w:rsidRDefault="00C11358" w:rsidP="00E3420E">
      <w:pPr>
        <w:jc w:val="both"/>
        <w:rPr>
          <w:rFonts w:ascii="Times New Roman" w:hAnsi="Times New Roman" w:cs="Times New Roman"/>
          <w:sz w:val="24"/>
        </w:rPr>
      </w:pPr>
      <w:r w:rsidRPr="00306126">
        <w:rPr>
          <w:rFonts w:ascii="Times New Roman" w:hAnsi="Times New Roman" w:cs="Times New Roman"/>
          <w:sz w:val="24"/>
        </w:rPr>
        <w:tab/>
        <w:t>Así, el amor natural parece darse más a nivel espiritual que sensible, porque, dejando de lado el lazo natural que vincula entre sí a todos los hombres, no tiene en cuenta ni el parentesco, ni la sociedad, ni ninguna otra relación por el estilo.</w:t>
      </w:r>
    </w:p>
    <w:p w14:paraId="5CFEB679" w14:textId="14757C43" w:rsidR="00C11358" w:rsidRPr="00306126" w:rsidRDefault="00C11358" w:rsidP="00E3420E">
      <w:pPr>
        <w:jc w:val="both"/>
        <w:rPr>
          <w:rFonts w:ascii="Times New Roman" w:hAnsi="Times New Roman" w:cs="Times New Roman"/>
          <w:sz w:val="24"/>
        </w:rPr>
      </w:pPr>
      <w:r w:rsidRPr="00306126">
        <w:rPr>
          <w:rFonts w:ascii="Times New Roman" w:hAnsi="Times New Roman" w:cs="Times New Roman"/>
          <w:sz w:val="24"/>
        </w:rPr>
        <w:tab/>
        <w:t xml:space="preserve">19. En cuarto lugar, se compara el amor espiritual, el amor a los enemigos, al sentido del oído. El oído, en efecto, no ejerce ninguna acción en lo interior, esto es, dentro del cuerpo, sino de alguna manera en lo exterior. Mediante vibraciones en las orejas, llama al alma para que </w:t>
      </w:r>
      <w:r w:rsidR="00986407" w:rsidRPr="00306126">
        <w:rPr>
          <w:rFonts w:ascii="Times New Roman" w:hAnsi="Times New Roman" w:cs="Times New Roman"/>
          <w:sz w:val="24"/>
        </w:rPr>
        <w:t>esta</w:t>
      </w:r>
      <w:r w:rsidRPr="00306126">
        <w:rPr>
          <w:rFonts w:ascii="Times New Roman" w:hAnsi="Times New Roman" w:cs="Times New Roman"/>
          <w:sz w:val="24"/>
        </w:rPr>
        <w:t xml:space="preserve"> salga y escuche. Lo mismo ocurre en el corazón, con el amor a los enemigos: ningún instinto de la naturaleza, ningún impulso afectivo imperioso lo suscita, sino la sola obediencia significada por el oído. De ahí que a este amor se le llame espiritual, también por el hecho de hacernos semejantes al Hijo de Dios y de promovernos a la dignidad de hijos de Dios según estas palabras del Señor: “Amad a vuestros enemigos y orad por los que os persiguen, para que seáis hijos de vuestro Padre que está en los cielos”</w:t>
      </w:r>
      <w:r w:rsidRPr="00306126">
        <w:rPr>
          <w:rStyle w:val="Refdenotaalpie"/>
          <w:rFonts w:ascii="Times New Roman" w:hAnsi="Times New Roman" w:cs="Times New Roman"/>
          <w:sz w:val="24"/>
        </w:rPr>
        <w:footnoteReference w:id="286"/>
      </w:r>
      <w:r w:rsidRPr="00306126">
        <w:rPr>
          <w:rFonts w:ascii="Times New Roman" w:hAnsi="Times New Roman" w:cs="Times New Roman"/>
          <w:sz w:val="24"/>
        </w:rPr>
        <w:t>, y lo demás.</w:t>
      </w:r>
    </w:p>
    <w:p w14:paraId="32AB318D" w14:textId="7888B17B" w:rsidR="00711BAB" w:rsidRPr="00306126" w:rsidRDefault="00C11358" w:rsidP="00711BAB">
      <w:pPr>
        <w:jc w:val="both"/>
        <w:rPr>
          <w:rFonts w:ascii="Times New Roman" w:hAnsi="Times New Roman" w:cs="Times New Roman"/>
          <w:sz w:val="24"/>
        </w:rPr>
      </w:pPr>
      <w:r w:rsidRPr="00306126">
        <w:rPr>
          <w:rFonts w:ascii="Times New Roman" w:hAnsi="Times New Roman" w:cs="Times New Roman"/>
          <w:sz w:val="24"/>
        </w:rPr>
        <w:tab/>
        <w:t xml:space="preserve">20. En quinto lugar, se compara el amor divino al sentido de la vista, porque la vista tiene la primacía entre los sentidos, así como la tiene el amor divino entre los demás </w:t>
      </w:r>
      <w:r w:rsidRPr="00306126">
        <w:rPr>
          <w:rFonts w:ascii="Times New Roman" w:hAnsi="Times New Roman" w:cs="Times New Roman"/>
          <w:sz w:val="24"/>
        </w:rPr>
        <w:lastRenderedPageBreak/>
        <w:t>sentimientos de amor.</w:t>
      </w:r>
      <w:r w:rsidR="00711BAB" w:rsidRPr="00306126">
        <w:rPr>
          <w:rFonts w:ascii="Times New Roman" w:hAnsi="Times New Roman" w:cs="Times New Roman"/>
          <w:sz w:val="24"/>
        </w:rPr>
        <w:t xml:space="preserve"> </w:t>
      </w:r>
      <w:r w:rsidR="00986407" w:rsidRPr="00306126">
        <w:rPr>
          <w:rFonts w:ascii="Times New Roman" w:hAnsi="Times New Roman" w:cs="Times New Roman"/>
          <w:sz w:val="24"/>
        </w:rPr>
        <w:t>Solo</w:t>
      </w:r>
      <w:r w:rsidR="00711BAB" w:rsidRPr="00306126">
        <w:rPr>
          <w:rFonts w:ascii="Times New Roman" w:hAnsi="Times New Roman" w:cs="Times New Roman"/>
          <w:sz w:val="24"/>
        </w:rPr>
        <w:t xml:space="preserve"> los ojos ven y</w:t>
      </w:r>
      <w:r w:rsidR="008C5B64" w:rsidRPr="00306126">
        <w:rPr>
          <w:rFonts w:ascii="Times New Roman" w:hAnsi="Times New Roman" w:cs="Times New Roman"/>
          <w:sz w:val="24"/>
        </w:rPr>
        <w:t>,</w:t>
      </w:r>
      <w:r w:rsidR="00711BAB" w:rsidRPr="00306126">
        <w:rPr>
          <w:rFonts w:ascii="Times New Roman" w:hAnsi="Times New Roman" w:cs="Times New Roman"/>
          <w:sz w:val="24"/>
        </w:rPr>
        <w:t xml:space="preserve"> sin embargo, se dice que por la mirada de los ojos todos los demás sentidos ven. Decimos, en efecto, toca y ve, gusta y ve, y así los demás. Del mismo modo, todo lo que se ama rectamente debe ser amado con amor divino, ya que es claro como el agua que, por un lado, no se debe amar más que por Dios; y por otro, que si se ama algún ser en razón de otro, no es a él al que se ama</w:t>
      </w:r>
      <w:r w:rsidR="005D5E06" w:rsidRPr="00306126">
        <w:rPr>
          <w:rFonts w:ascii="Times New Roman" w:hAnsi="Times New Roman" w:cs="Times New Roman"/>
          <w:sz w:val="24"/>
        </w:rPr>
        <w:t>,</w:t>
      </w:r>
      <w:r w:rsidR="00711BAB" w:rsidRPr="00306126">
        <w:rPr>
          <w:rFonts w:ascii="Times New Roman" w:hAnsi="Times New Roman" w:cs="Times New Roman"/>
          <w:sz w:val="24"/>
        </w:rPr>
        <w:t xml:space="preserve"> sino más bien a </w:t>
      </w:r>
      <w:r w:rsidR="00986407" w:rsidRPr="00306126">
        <w:rPr>
          <w:rFonts w:ascii="Times New Roman" w:hAnsi="Times New Roman" w:cs="Times New Roman"/>
          <w:sz w:val="24"/>
        </w:rPr>
        <w:t>aquel</w:t>
      </w:r>
      <w:r w:rsidR="00711BAB" w:rsidRPr="00306126">
        <w:rPr>
          <w:rFonts w:ascii="Times New Roman" w:hAnsi="Times New Roman" w:cs="Times New Roman"/>
          <w:sz w:val="24"/>
        </w:rPr>
        <w:t xml:space="preserve"> en razón del cual se lo ama</w:t>
      </w:r>
      <w:r w:rsidR="00711BAB" w:rsidRPr="00306126">
        <w:rPr>
          <w:rStyle w:val="Refdenotaalpie"/>
          <w:rFonts w:ascii="Times New Roman" w:hAnsi="Times New Roman" w:cs="Times New Roman"/>
          <w:sz w:val="24"/>
        </w:rPr>
        <w:footnoteReference w:id="287"/>
      </w:r>
      <w:r w:rsidR="00711BAB" w:rsidRPr="00306126">
        <w:rPr>
          <w:rFonts w:ascii="Times New Roman" w:hAnsi="Times New Roman" w:cs="Times New Roman"/>
          <w:sz w:val="24"/>
        </w:rPr>
        <w:t>. De aquí estas palabras: “... de quien procede toda paternidad en los cielos y en la tierra”</w:t>
      </w:r>
      <w:r w:rsidR="00711BAB" w:rsidRPr="00306126">
        <w:rPr>
          <w:rStyle w:val="Refdenotaalpie"/>
          <w:rFonts w:ascii="Times New Roman" w:hAnsi="Times New Roman" w:cs="Times New Roman"/>
          <w:sz w:val="24"/>
        </w:rPr>
        <w:footnoteReference w:id="288"/>
      </w:r>
      <w:r w:rsidR="00711BAB" w:rsidRPr="00306126">
        <w:rPr>
          <w:rFonts w:ascii="Times New Roman" w:hAnsi="Times New Roman" w:cs="Times New Roman"/>
          <w:sz w:val="24"/>
        </w:rPr>
        <w:t>.</w:t>
      </w:r>
    </w:p>
    <w:p w14:paraId="6C98AFC8" w14:textId="5A03A825" w:rsidR="00711BAB" w:rsidRPr="00306126" w:rsidRDefault="00711BAB" w:rsidP="00711BAB">
      <w:pPr>
        <w:jc w:val="both"/>
        <w:rPr>
          <w:rFonts w:ascii="Times New Roman" w:hAnsi="Times New Roman" w:cs="Times New Roman"/>
          <w:sz w:val="24"/>
        </w:rPr>
      </w:pPr>
      <w:r w:rsidRPr="00306126">
        <w:rPr>
          <w:rFonts w:ascii="Times New Roman" w:hAnsi="Times New Roman" w:cs="Times New Roman"/>
          <w:sz w:val="24"/>
        </w:rPr>
        <w:tab/>
        <w:t>La vista es una energía del alma, simple, poderosa y pura; también el amor de Dios es poderoso porque, cuando es puro, obra grandes cosas, porque, como lo dice un sabio</w:t>
      </w:r>
      <w:r w:rsidR="005D5E06" w:rsidRPr="00306126">
        <w:rPr>
          <w:rFonts w:ascii="Times New Roman" w:hAnsi="Times New Roman" w:cs="Times New Roman"/>
          <w:sz w:val="24"/>
        </w:rPr>
        <w:t>,</w:t>
      </w:r>
      <w:r w:rsidRPr="00306126">
        <w:rPr>
          <w:rFonts w:ascii="Times New Roman" w:hAnsi="Times New Roman" w:cs="Times New Roman"/>
          <w:sz w:val="24"/>
        </w:rPr>
        <w:t xml:space="preserve"> “nada impuro hay en él”</w:t>
      </w:r>
      <w:r w:rsidRPr="00306126">
        <w:rPr>
          <w:rStyle w:val="Refdenotaalpie"/>
          <w:rFonts w:ascii="Times New Roman" w:hAnsi="Times New Roman" w:cs="Times New Roman"/>
          <w:sz w:val="24"/>
        </w:rPr>
        <w:footnoteReference w:id="289"/>
      </w:r>
      <w:r w:rsidRPr="00306126">
        <w:rPr>
          <w:rFonts w:ascii="Times New Roman" w:hAnsi="Times New Roman" w:cs="Times New Roman"/>
          <w:sz w:val="24"/>
        </w:rPr>
        <w:t>. Dios</w:t>
      </w:r>
      <w:r w:rsidR="008C5B64" w:rsidRPr="00306126">
        <w:rPr>
          <w:rFonts w:ascii="Times New Roman" w:hAnsi="Times New Roman" w:cs="Times New Roman"/>
          <w:sz w:val="24"/>
        </w:rPr>
        <w:t>,</w:t>
      </w:r>
      <w:r w:rsidRPr="00306126">
        <w:rPr>
          <w:rFonts w:ascii="Times New Roman" w:hAnsi="Times New Roman" w:cs="Times New Roman"/>
          <w:sz w:val="24"/>
        </w:rPr>
        <w:t xml:space="preserve"> en efecto, no se digna ser amado junto con otra cosa que no sea amada por causa de él.</w:t>
      </w:r>
    </w:p>
    <w:p w14:paraId="389C8963" w14:textId="7A2CCC23" w:rsidR="00711BAB" w:rsidRPr="00306126" w:rsidRDefault="00711BAB" w:rsidP="00711BAB">
      <w:pPr>
        <w:jc w:val="both"/>
        <w:rPr>
          <w:rFonts w:ascii="Times New Roman" w:hAnsi="Times New Roman" w:cs="Times New Roman"/>
          <w:sz w:val="24"/>
        </w:rPr>
      </w:pPr>
      <w:r w:rsidRPr="00306126">
        <w:rPr>
          <w:rFonts w:ascii="Times New Roman" w:hAnsi="Times New Roman" w:cs="Times New Roman"/>
          <w:sz w:val="24"/>
        </w:rPr>
        <w:tab/>
        <w:t>La vista está colocada en la alta ciudadela del cuerpo, en el mejor lugar de la cabeza. Tiene debajo de sí, dispuestos según categoría, dignidad</w:t>
      </w:r>
      <w:r w:rsidR="008C5B64" w:rsidRPr="00306126">
        <w:rPr>
          <w:rFonts w:ascii="Times New Roman" w:hAnsi="Times New Roman" w:cs="Times New Roman"/>
          <w:sz w:val="24"/>
        </w:rPr>
        <w:t>,</w:t>
      </w:r>
      <w:r w:rsidRPr="00306126">
        <w:rPr>
          <w:rFonts w:ascii="Times New Roman" w:hAnsi="Times New Roman" w:cs="Times New Roman"/>
          <w:sz w:val="24"/>
        </w:rPr>
        <w:t xml:space="preserve"> poder –y esto en virtud de la conformación misma del cuerpo–</w:t>
      </w:r>
      <w:r w:rsidR="00065274" w:rsidRPr="00306126">
        <w:rPr>
          <w:rFonts w:ascii="Times New Roman" w:hAnsi="Times New Roman" w:cs="Times New Roman"/>
          <w:sz w:val="24"/>
        </w:rPr>
        <w:t>, los órganos de los demás sentidos: teniendo más próximos, por decir así, a los más espirituales y más distantes a los más corporales. El tacto, en efecto, es el último de todos y es de todos el menos noble; aunque al parecer es común a todo el cuerpo, se atribuye, sin embargo, de modo peculiar a las manos.</w:t>
      </w:r>
    </w:p>
    <w:p w14:paraId="684F6D02" w14:textId="63FDB567" w:rsidR="00065274" w:rsidRPr="00306126" w:rsidRDefault="00065274" w:rsidP="00711BAB">
      <w:pPr>
        <w:jc w:val="both"/>
        <w:rPr>
          <w:rFonts w:ascii="Times New Roman" w:hAnsi="Times New Roman" w:cs="Times New Roman"/>
          <w:sz w:val="24"/>
        </w:rPr>
      </w:pPr>
      <w:r w:rsidRPr="00306126">
        <w:rPr>
          <w:rFonts w:ascii="Times New Roman" w:hAnsi="Times New Roman" w:cs="Times New Roman"/>
          <w:sz w:val="24"/>
        </w:rPr>
        <w:tab/>
        <w:t>Así también el espíritu</w:t>
      </w:r>
      <w:r w:rsidRPr="00306126">
        <w:rPr>
          <w:rStyle w:val="Refdenotaalpie"/>
          <w:rFonts w:ascii="Times New Roman" w:hAnsi="Times New Roman" w:cs="Times New Roman"/>
          <w:sz w:val="24"/>
        </w:rPr>
        <w:footnoteReference w:id="290"/>
      </w:r>
      <w:r w:rsidR="008C5B64" w:rsidRPr="00306126">
        <w:rPr>
          <w:rFonts w:ascii="Times New Roman" w:hAnsi="Times New Roman" w:cs="Times New Roman"/>
          <w:sz w:val="24"/>
        </w:rPr>
        <w:t>,</w:t>
      </w:r>
      <w:r w:rsidRPr="00306126">
        <w:rPr>
          <w:rFonts w:ascii="Times New Roman" w:hAnsi="Times New Roman" w:cs="Times New Roman"/>
          <w:sz w:val="24"/>
        </w:rPr>
        <w:t xml:space="preserve"> que es la cima del alma, y la fina punta del espíritu, debe ser la sede del amor de Dios, para tener bajo su dependencia a los otros amores, regirlos e iluminarlos, a fin de que ninguno de ellos pueda sustraerse a su calor</w:t>
      </w:r>
      <w:r w:rsidRPr="00306126">
        <w:rPr>
          <w:rStyle w:val="Refdenotaalpie"/>
          <w:rFonts w:ascii="Times New Roman" w:hAnsi="Times New Roman" w:cs="Times New Roman"/>
          <w:sz w:val="24"/>
        </w:rPr>
        <w:footnoteReference w:id="291"/>
      </w:r>
      <w:r w:rsidRPr="00306126">
        <w:rPr>
          <w:rFonts w:ascii="Times New Roman" w:hAnsi="Times New Roman" w:cs="Times New Roman"/>
          <w:sz w:val="24"/>
        </w:rPr>
        <w:t>, a su luz. Tiene más cerca de sí a los más espirituales y más lejos de sí a los más corporales o carnales, cuando amamos al Señor, nuestro Dios, con todo nuestro corazón, con toda nuestra alma y con todas nuestras fuerzas, y después al prójimo como a nosotros mismos</w:t>
      </w:r>
      <w:r w:rsidR="0068672C" w:rsidRPr="00306126">
        <w:rPr>
          <w:rStyle w:val="Refdenotaalpie"/>
          <w:rFonts w:ascii="Times New Roman" w:hAnsi="Times New Roman" w:cs="Times New Roman"/>
          <w:sz w:val="24"/>
        </w:rPr>
        <w:footnoteReference w:id="292"/>
      </w:r>
      <w:r w:rsidRPr="00306126">
        <w:rPr>
          <w:rFonts w:ascii="Times New Roman" w:hAnsi="Times New Roman" w:cs="Times New Roman"/>
          <w:sz w:val="24"/>
        </w:rPr>
        <w:t>.</w:t>
      </w:r>
    </w:p>
    <w:p w14:paraId="4A15E1F5" w14:textId="17251965" w:rsidR="0068672C" w:rsidRPr="00306126" w:rsidRDefault="0068672C" w:rsidP="0000741F">
      <w:pPr>
        <w:jc w:val="both"/>
        <w:rPr>
          <w:rFonts w:ascii="Times New Roman" w:hAnsi="Times New Roman" w:cs="Times New Roman"/>
          <w:sz w:val="24"/>
        </w:rPr>
      </w:pPr>
      <w:r w:rsidRPr="00306126">
        <w:rPr>
          <w:rFonts w:ascii="Times New Roman" w:hAnsi="Times New Roman" w:cs="Times New Roman"/>
          <w:sz w:val="24"/>
        </w:rPr>
        <w:tab/>
        <w:t>La vista, colocada como dijimos, en la parte más noble del cuerpo, parece aún querer sobrepasar la misma condición de lo corpóreo y, en lo posible, imitar el poder del espíritu o de la memoria: en un instante recorre la mitad del cielo</w:t>
      </w:r>
      <w:r w:rsidR="0000741F" w:rsidRPr="00306126">
        <w:rPr>
          <w:rFonts w:ascii="Times New Roman" w:hAnsi="Times New Roman" w:cs="Times New Roman"/>
          <w:sz w:val="24"/>
        </w:rPr>
        <w:t>,</w:t>
      </w:r>
      <w:r w:rsidRPr="00306126">
        <w:rPr>
          <w:rFonts w:ascii="Times New Roman" w:hAnsi="Times New Roman" w:cs="Times New Roman"/>
          <w:sz w:val="24"/>
        </w:rPr>
        <w:t xml:space="preserve"> en un segundo cruza al vuelo espacios considerables. Así también, el amor iluminado de Dios</w:t>
      </w:r>
      <w:r w:rsidR="0000741F" w:rsidRPr="00306126">
        <w:rPr>
          <w:rFonts w:ascii="Times New Roman" w:hAnsi="Times New Roman" w:cs="Times New Roman"/>
          <w:sz w:val="24"/>
        </w:rPr>
        <w:t>,</w:t>
      </w:r>
      <w:r w:rsidRPr="00306126">
        <w:rPr>
          <w:rFonts w:ascii="Times New Roman" w:hAnsi="Times New Roman" w:cs="Times New Roman"/>
          <w:sz w:val="24"/>
        </w:rPr>
        <w:t xml:space="preserve"> instalándose en el alma cristiana, la eleva a cierta semejanza con el poder divino haciéndole experimentar la limitación, la insignificancia, la nada de toda criatura en comparación con Dios, infundiéndole esta confianza: que todo lo que es del Padre es también suyo, y que todo, </w:t>
      </w:r>
      <w:r w:rsidRPr="00306126">
        <w:rPr>
          <w:rFonts w:ascii="Times New Roman" w:hAnsi="Times New Roman" w:cs="Times New Roman"/>
          <w:sz w:val="24"/>
        </w:rPr>
        <w:lastRenderedPageBreak/>
        <w:t>ya Pablo, ya Cefas, ya la muerte, ya la vida, coopera para su bien</w:t>
      </w:r>
      <w:r w:rsidRPr="00306126">
        <w:rPr>
          <w:rStyle w:val="Refdenotaalpie"/>
          <w:rFonts w:ascii="Times New Roman" w:hAnsi="Times New Roman" w:cs="Times New Roman"/>
          <w:sz w:val="24"/>
        </w:rPr>
        <w:footnoteReference w:id="293"/>
      </w:r>
      <w:r w:rsidRPr="00306126">
        <w:rPr>
          <w:rFonts w:ascii="Times New Roman" w:hAnsi="Times New Roman" w:cs="Times New Roman"/>
          <w:sz w:val="24"/>
        </w:rPr>
        <w:t>, puesto que todo le pertenece y “para el hombre fiel todo el mundo no es más que riquezas”</w:t>
      </w:r>
      <w:r w:rsidR="00B50762" w:rsidRPr="00306126">
        <w:rPr>
          <w:rStyle w:val="Refdenotaalpie"/>
          <w:rFonts w:ascii="Times New Roman" w:hAnsi="Times New Roman" w:cs="Times New Roman"/>
          <w:sz w:val="24"/>
        </w:rPr>
        <w:footnoteReference w:id="294"/>
      </w:r>
      <w:r w:rsidRPr="00306126">
        <w:rPr>
          <w:rFonts w:ascii="Times New Roman" w:hAnsi="Times New Roman" w:cs="Times New Roman"/>
          <w:sz w:val="24"/>
        </w:rPr>
        <w:t>.</w:t>
      </w:r>
    </w:p>
    <w:p w14:paraId="448A53FD" w14:textId="608747D9" w:rsidR="00B50762" w:rsidRPr="00306126" w:rsidRDefault="00B50762" w:rsidP="00711BAB">
      <w:pPr>
        <w:jc w:val="both"/>
        <w:rPr>
          <w:rFonts w:ascii="Times New Roman" w:hAnsi="Times New Roman" w:cs="Times New Roman"/>
          <w:sz w:val="24"/>
        </w:rPr>
      </w:pPr>
      <w:r w:rsidRPr="00306126">
        <w:rPr>
          <w:rFonts w:ascii="Times New Roman" w:hAnsi="Times New Roman" w:cs="Times New Roman"/>
          <w:sz w:val="24"/>
        </w:rPr>
        <w:tab/>
        <w:t>21. El órgano de visión, luz natural del alma creada por el Autor de la naturaleza para ver a Dios, es la caridad. Este órgano de visión tiene dos ojos que parpadean sin interrupción, por movimiento natural, ante la luz de Dios: el amor y la razón. Cuando uno de ellos se esfuerza sin el otro, no va muy lejos; cuando se ayudan mutuamente, es mucho lo que pueden; ellos se convierten entonces en ese ojo único del que habla el Esposo del Cantar diciendo: “Heriste mi corazón, amiga mía, con uno de tus ojos”</w:t>
      </w:r>
      <w:r w:rsidRPr="00306126">
        <w:rPr>
          <w:rStyle w:val="Refdenotaalpie"/>
          <w:rFonts w:ascii="Times New Roman" w:hAnsi="Times New Roman" w:cs="Times New Roman"/>
          <w:sz w:val="24"/>
        </w:rPr>
        <w:footnoteReference w:id="295"/>
      </w:r>
      <w:r w:rsidRPr="00306126">
        <w:rPr>
          <w:rFonts w:ascii="Times New Roman" w:hAnsi="Times New Roman" w:cs="Times New Roman"/>
          <w:sz w:val="24"/>
        </w:rPr>
        <w:t>.</w:t>
      </w:r>
    </w:p>
    <w:p w14:paraId="09C4DE8A" w14:textId="1B82D54A" w:rsidR="00B50762" w:rsidRPr="00306126" w:rsidRDefault="00B50762" w:rsidP="00711BAB">
      <w:pPr>
        <w:jc w:val="both"/>
        <w:rPr>
          <w:rFonts w:ascii="Times New Roman" w:hAnsi="Times New Roman" w:cs="Times New Roman"/>
          <w:sz w:val="24"/>
        </w:rPr>
      </w:pPr>
      <w:r w:rsidRPr="00306126">
        <w:rPr>
          <w:rFonts w:ascii="Times New Roman" w:hAnsi="Times New Roman" w:cs="Times New Roman"/>
          <w:sz w:val="24"/>
        </w:rPr>
        <w:tab/>
        <w:t>Ambos se esfuerzan en gran manera, cada uno a su modo: uno de ellos, la razón, no puede ver a Dios sino en aquello que no es; en tanto que el otro, el amor, no se complace en descansar sino en aquello que es</w:t>
      </w:r>
      <w:r w:rsidRPr="00306126">
        <w:rPr>
          <w:rStyle w:val="Refdenotaalpie"/>
          <w:rFonts w:ascii="Times New Roman" w:hAnsi="Times New Roman" w:cs="Times New Roman"/>
          <w:sz w:val="24"/>
        </w:rPr>
        <w:footnoteReference w:id="296"/>
      </w:r>
      <w:r w:rsidRPr="00306126">
        <w:rPr>
          <w:rFonts w:ascii="Times New Roman" w:hAnsi="Times New Roman" w:cs="Times New Roman"/>
          <w:sz w:val="24"/>
        </w:rPr>
        <w:t>. ¿Qué puede, en efecto, por mucho que se esfuerce aprehender la razón como para que ose decir: esto es mi Dios? No le es posible, en efecto, alcanzar lo que es, sino en la medida en que aprehende lo que no es. La razón tiene sus caminos determinados, sus senderos bien trazados por los que avanza; el amor, al contrario, avanza más por aquello de que carece,</w:t>
      </w:r>
      <w:r w:rsidR="00A802F1" w:rsidRPr="00306126">
        <w:rPr>
          <w:rFonts w:ascii="Times New Roman" w:hAnsi="Times New Roman" w:cs="Times New Roman"/>
          <w:sz w:val="24"/>
        </w:rPr>
        <w:t xml:space="preserve"> aprehende más por lo que ignora</w:t>
      </w:r>
      <w:r w:rsidR="00A802F1" w:rsidRPr="00306126">
        <w:rPr>
          <w:rStyle w:val="Refdenotaalpie"/>
          <w:rFonts w:ascii="Times New Roman" w:hAnsi="Times New Roman" w:cs="Times New Roman"/>
          <w:sz w:val="24"/>
        </w:rPr>
        <w:footnoteReference w:id="297"/>
      </w:r>
      <w:r w:rsidR="00A802F1" w:rsidRPr="00306126">
        <w:rPr>
          <w:rFonts w:ascii="Times New Roman" w:hAnsi="Times New Roman" w:cs="Times New Roman"/>
          <w:sz w:val="24"/>
        </w:rPr>
        <w:t xml:space="preserve">. La razón, pues, </w:t>
      </w:r>
      <w:r w:rsidRPr="00306126">
        <w:rPr>
          <w:rFonts w:ascii="Times New Roman" w:hAnsi="Times New Roman" w:cs="Times New Roman"/>
          <w:sz w:val="24"/>
        </w:rPr>
        <w:t xml:space="preserve">parece avanzar de lo que </w:t>
      </w:r>
      <w:r w:rsidR="00A802F1" w:rsidRPr="00306126">
        <w:rPr>
          <w:rFonts w:ascii="Times New Roman" w:hAnsi="Times New Roman" w:cs="Times New Roman"/>
          <w:sz w:val="24"/>
        </w:rPr>
        <w:t>no es a lo que es; el amor, dejando tras sí lo que no es, goza en abismarse ante lo que es: de allí procede, y aspira naturalmente a volver a su principio. La razón tiene mayor sobriedad; el amor, mayor felicidad.</w:t>
      </w:r>
    </w:p>
    <w:p w14:paraId="609A0E80" w14:textId="3718ADCC" w:rsidR="00E47B76" w:rsidRPr="00306126" w:rsidRDefault="00E47B76" w:rsidP="00711BAB">
      <w:pPr>
        <w:jc w:val="both"/>
        <w:rPr>
          <w:rFonts w:ascii="Times New Roman" w:hAnsi="Times New Roman" w:cs="Times New Roman"/>
          <w:sz w:val="24"/>
        </w:rPr>
      </w:pPr>
      <w:r w:rsidRPr="00306126">
        <w:rPr>
          <w:rFonts w:ascii="Times New Roman" w:hAnsi="Times New Roman" w:cs="Times New Roman"/>
          <w:sz w:val="24"/>
        </w:rPr>
        <w:tab/>
        <w:t>Sin embargo, como dije, cuando se ayudan mutuamente, cuando la razón instruye al amor y el amor ilumina a la razón; cuando la razón cede ante el impulso del amor, y el amor acepta ser mantenido en los límites de la razón, ellos pueden realizar algo grande. Pero ¿qué es esto que pueden realizar? Así como el aventajado no puede ni tender a esto, ni adquirir la ciencia de esto más que haciendo la experiencia, así tampoco puede comunicarlo al inexperto, porque</w:t>
      </w:r>
      <w:r w:rsidR="000873FC" w:rsidRPr="00306126">
        <w:rPr>
          <w:rFonts w:ascii="Times New Roman" w:hAnsi="Times New Roman" w:cs="Times New Roman"/>
          <w:sz w:val="24"/>
        </w:rPr>
        <w:t>,</w:t>
      </w:r>
      <w:r w:rsidRPr="00306126">
        <w:rPr>
          <w:rFonts w:ascii="Times New Roman" w:hAnsi="Times New Roman" w:cs="Times New Roman"/>
          <w:sz w:val="24"/>
        </w:rPr>
        <w:t xml:space="preserve"> como se dice en un libro sapiencial</w:t>
      </w:r>
      <w:r w:rsidR="000873FC" w:rsidRPr="00306126">
        <w:rPr>
          <w:rFonts w:ascii="Times New Roman" w:hAnsi="Times New Roman" w:cs="Times New Roman"/>
          <w:sz w:val="24"/>
        </w:rPr>
        <w:t>,</w:t>
      </w:r>
      <w:r w:rsidRPr="00306126">
        <w:rPr>
          <w:rFonts w:ascii="Times New Roman" w:hAnsi="Times New Roman" w:cs="Times New Roman"/>
          <w:sz w:val="24"/>
        </w:rPr>
        <w:t xml:space="preserve"> “</w:t>
      </w:r>
      <w:r w:rsidR="000873FC" w:rsidRPr="00306126">
        <w:rPr>
          <w:rFonts w:ascii="Times New Roman" w:hAnsi="Times New Roman" w:cs="Times New Roman"/>
          <w:sz w:val="24"/>
        </w:rPr>
        <w:t>e</w:t>
      </w:r>
      <w:r w:rsidRPr="00306126">
        <w:rPr>
          <w:rFonts w:ascii="Times New Roman" w:hAnsi="Times New Roman" w:cs="Times New Roman"/>
          <w:sz w:val="24"/>
        </w:rPr>
        <w:t>l extraño no tiene parte en sus alegrías”</w:t>
      </w:r>
      <w:r w:rsidRPr="00306126">
        <w:rPr>
          <w:rStyle w:val="Refdenotaalpie"/>
          <w:rFonts w:ascii="Times New Roman" w:hAnsi="Times New Roman" w:cs="Times New Roman"/>
          <w:sz w:val="24"/>
        </w:rPr>
        <w:footnoteReference w:id="298"/>
      </w:r>
      <w:r w:rsidRPr="00306126">
        <w:rPr>
          <w:rFonts w:ascii="Times New Roman" w:hAnsi="Times New Roman" w:cs="Times New Roman"/>
          <w:sz w:val="24"/>
        </w:rPr>
        <w:t>.</w:t>
      </w:r>
    </w:p>
    <w:p w14:paraId="112B3173" w14:textId="31CDB648" w:rsidR="00E47B76" w:rsidRPr="00306126" w:rsidRDefault="00E47B76" w:rsidP="00711BAB">
      <w:pPr>
        <w:jc w:val="both"/>
        <w:rPr>
          <w:rFonts w:ascii="Times New Roman" w:hAnsi="Times New Roman" w:cs="Times New Roman"/>
          <w:sz w:val="24"/>
        </w:rPr>
      </w:pPr>
      <w:r w:rsidRPr="00306126">
        <w:rPr>
          <w:rFonts w:ascii="Times New Roman" w:hAnsi="Times New Roman" w:cs="Times New Roman"/>
          <w:sz w:val="24"/>
        </w:rPr>
        <w:tab/>
        <w:t>22. A partir de este momento, el alma, que hasta entonces había sido mimada y alimentada delicadamente con las dulzuras del amor, y que, también a veces, es verdad, había sido corregida por los golpes del amor paterno, a partir de est</w:t>
      </w:r>
      <w:r w:rsidR="000873FC" w:rsidRPr="00306126">
        <w:rPr>
          <w:rFonts w:ascii="Times New Roman" w:hAnsi="Times New Roman" w:cs="Times New Roman"/>
          <w:sz w:val="24"/>
        </w:rPr>
        <w:t>e</w:t>
      </w:r>
      <w:r w:rsidRPr="00306126">
        <w:rPr>
          <w:rFonts w:ascii="Times New Roman" w:hAnsi="Times New Roman" w:cs="Times New Roman"/>
          <w:sz w:val="24"/>
        </w:rPr>
        <w:t xml:space="preserve"> momento, digo, he aquí que el amor, fuerte como la muerte</w:t>
      </w:r>
      <w:r w:rsidRPr="00306126">
        <w:rPr>
          <w:rStyle w:val="Refdenotaalpie"/>
          <w:rFonts w:ascii="Times New Roman" w:hAnsi="Times New Roman" w:cs="Times New Roman"/>
          <w:sz w:val="24"/>
        </w:rPr>
        <w:footnoteReference w:id="299"/>
      </w:r>
      <w:r w:rsidRPr="00306126">
        <w:rPr>
          <w:rFonts w:ascii="Times New Roman" w:hAnsi="Times New Roman" w:cs="Times New Roman"/>
          <w:sz w:val="24"/>
        </w:rPr>
        <w:t xml:space="preserve">, la traspasa con su dulce espada, destruyendo en ella todo amor y afección por el siglo; la hace morir aniquilándola completamente, al </w:t>
      </w:r>
      <w:r w:rsidRPr="00306126">
        <w:rPr>
          <w:rFonts w:ascii="Times New Roman" w:hAnsi="Times New Roman" w:cs="Times New Roman"/>
          <w:sz w:val="24"/>
        </w:rPr>
        <w:lastRenderedPageBreak/>
        <w:t>igual que la muer</w:t>
      </w:r>
      <w:r w:rsidR="00A52AF2" w:rsidRPr="00306126">
        <w:rPr>
          <w:rFonts w:ascii="Times New Roman" w:hAnsi="Times New Roman" w:cs="Times New Roman"/>
          <w:sz w:val="24"/>
        </w:rPr>
        <w:t>t</w:t>
      </w:r>
      <w:r w:rsidRPr="00306126">
        <w:rPr>
          <w:rFonts w:ascii="Times New Roman" w:hAnsi="Times New Roman" w:cs="Times New Roman"/>
          <w:sz w:val="24"/>
        </w:rPr>
        <w:t>e mata el cuerpo; a tal punto que puede decirse de ella lo que se dice de Enoc: no se la encuentra en las ocupaciones del siglo “porque el Señor se la llevó”</w:t>
      </w:r>
      <w:r w:rsidRPr="00306126">
        <w:rPr>
          <w:rStyle w:val="Refdenotaalpie"/>
          <w:rFonts w:ascii="Times New Roman" w:hAnsi="Times New Roman" w:cs="Times New Roman"/>
          <w:sz w:val="24"/>
        </w:rPr>
        <w:footnoteReference w:id="300"/>
      </w:r>
      <w:r w:rsidRPr="00306126">
        <w:rPr>
          <w:rFonts w:ascii="Times New Roman" w:hAnsi="Times New Roman" w:cs="Times New Roman"/>
          <w:sz w:val="24"/>
        </w:rPr>
        <w:t>.</w:t>
      </w:r>
    </w:p>
    <w:p w14:paraId="4114C04D" w14:textId="421A1445" w:rsidR="00E47B76" w:rsidRPr="00306126" w:rsidRDefault="00E47B76" w:rsidP="00711BAB">
      <w:pPr>
        <w:jc w:val="both"/>
        <w:rPr>
          <w:rFonts w:ascii="Times New Roman" w:hAnsi="Times New Roman" w:cs="Times New Roman"/>
          <w:sz w:val="24"/>
        </w:rPr>
      </w:pPr>
      <w:r w:rsidRPr="00306126">
        <w:rPr>
          <w:rFonts w:ascii="Times New Roman" w:hAnsi="Times New Roman" w:cs="Times New Roman"/>
          <w:sz w:val="24"/>
        </w:rPr>
        <w:tab/>
        <w:t>Pero, mientras que por la muerte el cuerpo queda privad</w:t>
      </w:r>
      <w:r w:rsidR="00A52AF2" w:rsidRPr="00306126">
        <w:rPr>
          <w:rFonts w:ascii="Times New Roman" w:hAnsi="Times New Roman" w:cs="Times New Roman"/>
          <w:sz w:val="24"/>
        </w:rPr>
        <w:t>o</w:t>
      </w:r>
      <w:r w:rsidRPr="00306126">
        <w:rPr>
          <w:rFonts w:ascii="Times New Roman" w:hAnsi="Times New Roman" w:cs="Times New Roman"/>
          <w:sz w:val="24"/>
        </w:rPr>
        <w:t xml:space="preserve"> de todos sus sentidos, el alma, al contrario, por la muerte del cuerpo aprovecha más, se vivifica más, se fortalece</w:t>
      </w:r>
      <w:r w:rsidR="000A6514" w:rsidRPr="00306126">
        <w:rPr>
          <w:rFonts w:ascii="Times New Roman" w:hAnsi="Times New Roman" w:cs="Times New Roman"/>
          <w:sz w:val="24"/>
        </w:rPr>
        <w:t xml:space="preserve"> más en los suyos. Valerosa, constante y prudentemente, avanza ahora por sus senderos en todo su itinerario, por todos aquellos lugares en los que, hasta allí, por ignorancia, temor o vacilaciones, apenas osaba poner el pie del consentimiento al bien. En efecto, “</w:t>
      </w:r>
      <w:r w:rsidR="00A52AF2" w:rsidRPr="00306126">
        <w:rPr>
          <w:rFonts w:ascii="Times New Roman" w:hAnsi="Times New Roman" w:cs="Times New Roman"/>
          <w:sz w:val="24"/>
        </w:rPr>
        <w:t>e</w:t>
      </w:r>
      <w:r w:rsidR="000A6514" w:rsidRPr="00306126">
        <w:rPr>
          <w:rFonts w:ascii="Times New Roman" w:hAnsi="Times New Roman" w:cs="Times New Roman"/>
          <w:sz w:val="24"/>
        </w:rPr>
        <w:t>l camino del Señor es la fortaleza del hombre simple”</w:t>
      </w:r>
      <w:r w:rsidR="000A6514" w:rsidRPr="00306126">
        <w:rPr>
          <w:rStyle w:val="Refdenotaalpie"/>
          <w:rFonts w:ascii="Times New Roman" w:hAnsi="Times New Roman" w:cs="Times New Roman"/>
          <w:sz w:val="24"/>
        </w:rPr>
        <w:footnoteReference w:id="301"/>
      </w:r>
      <w:r w:rsidR="000A6514" w:rsidRPr="00306126">
        <w:rPr>
          <w:rFonts w:ascii="Times New Roman" w:hAnsi="Times New Roman" w:cs="Times New Roman"/>
          <w:sz w:val="24"/>
        </w:rPr>
        <w:t xml:space="preserve">. Desde entonces, muerta a las maneras de obrar y a las afecciones del siglo, dice como el </w:t>
      </w:r>
      <w:r w:rsidR="00993087" w:rsidRPr="00306126">
        <w:rPr>
          <w:rFonts w:ascii="Times New Roman" w:hAnsi="Times New Roman" w:cs="Times New Roman"/>
          <w:sz w:val="24"/>
        </w:rPr>
        <w:t>a</w:t>
      </w:r>
      <w:r w:rsidR="000A6514" w:rsidRPr="00306126">
        <w:rPr>
          <w:rFonts w:ascii="Times New Roman" w:hAnsi="Times New Roman" w:cs="Times New Roman"/>
          <w:sz w:val="24"/>
        </w:rPr>
        <w:t>póstol Pablo: “El mundo está crucificado para mí y yo para el mundo”</w:t>
      </w:r>
      <w:r w:rsidR="000A6514" w:rsidRPr="00306126">
        <w:rPr>
          <w:rStyle w:val="Refdenotaalpie"/>
          <w:rFonts w:ascii="Times New Roman" w:hAnsi="Times New Roman" w:cs="Times New Roman"/>
          <w:sz w:val="24"/>
        </w:rPr>
        <w:footnoteReference w:id="302"/>
      </w:r>
      <w:r w:rsidR="000A6514" w:rsidRPr="00306126">
        <w:rPr>
          <w:rFonts w:ascii="Times New Roman" w:hAnsi="Times New Roman" w:cs="Times New Roman"/>
          <w:sz w:val="24"/>
        </w:rPr>
        <w:t>. Estaban mutuamente crucificados, Pablo y el mundo, cuando se desinteresaban el uno del otro, cuando</w:t>
      </w:r>
      <w:r w:rsidR="00A52AF2" w:rsidRPr="00306126">
        <w:rPr>
          <w:rFonts w:ascii="Times New Roman" w:hAnsi="Times New Roman" w:cs="Times New Roman"/>
          <w:sz w:val="24"/>
        </w:rPr>
        <w:t>,</w:t>
      </w:r>
      <w:r w:rsidR="000A6514" w:rsidRPr="00306126">
        <w:rPr>
          <w:rFonts w:ascii="Times New Roman" w:hAnsi="Times New Roman" w:cs="Times New Roman"/>
          <w:sz w:val="24"/>
        </w:rPr>
        <w:t xml:space="preserve"> ligados por sus afectos respectivos, no tenían ni la posibilidad ni la preocupación de aproximarse mutuamente. Sin embargo, aunque toda la vida de Pablo transcurría en el cielo</w:t>
      </w:r>
      <w:r w:rsidR="000A6514" w:rsidRPr="00306126">
        <w:rPr>
          <w:rStyle w:val="Refdenotaalpie"/>
          <w:rFonts w:ascii="Times New Roman" w:hAnsi="Times New Roman" w:cs="Times New Roman"/>
          <w:sz w:val="24"/>
        </w:rPr>
        <w:footnoteReference w:id="303"/>
      </w:r>
      <w:r w:rsidR="000A6514" w:rsidRPr="00306126">
        <w:rPr>
          <w:rFonts w:ascii="Times New Roman" w:hAnsi="Times New Roman" w:cs="Times New Roman"/>
          <w:sz w:val="24"/>
        </w:rPr>
        <w:t>, no se excusaba cuando las necesidades de los hombres que viven en la tierra, a veces, lo reclamaban. Por lo que decía gimiendo: “Deseo morir para estar con Cristo”</w:t>
      </w:r>
      <w:r w:rsidR="000A6514" w:rsidRPr="00306126">
        <w:rPr>
          <w:rStyle w:val="Refdenotaalpie"/>
          <w:rFonts w:ascii="Times New Roman" w:hAnsi="Times New Roman" w:cs="Times New Roman"/>
          <w:sz w:val="24"/>
        </w:rPr>
        <w:footnoteReference w:id="304"/>
      </w:r>
      <w:r w:rsidR="000A6514" w:rsidRPr="00306126">
        <w:rPr>
          <w:rFonts w:ascii="Times New Roman" w:hAnsi="Times New Roman" w:cs="Times New Roman"/>
          <w:sz w:val="24"/>
        </w:rPr>
        <w:t>.</w:t>
      </w:r>
      <w:r w:rsidR="00F36A8D" w:rsidRPr="00306126">
        <w:rPr>
          <w:rFonts w:ascii="Times New Roman" w:hAnsi="Times New Roman" w:cs="Times New Roman"/>
          <w:sz w:val="24"/>
        </w:rPr>
        <w:t xml:space="preserve"> Pero Cristo estaba con Pablo, el mismo Cristo que dijo: “Yo estaré con vosotros hasta la consumación del mundo”</w:t>
      </w:r>
      <w:r w:rsidR="00F36A8D" w:rsidRPr="00306126">
        <w:rPr>
          <w:rStyle w:val="Refdenotaalpie"/>
          <w:rFonts w:ascii="Times New Roman" w:hAnsi="Times New Roman" w:cs="Times New Roman"/>
          <w:sz w:val="24"/>
        </w:rPr>
        <w:footnoteReference w:id="305"/>
      </w:r>
      <w:r w:rsidR="00F36A8D" w:rsidRPr="00306126">
        <w:rPr>
          <w:rFonts w:ascii="Times New Roman" w:hAnsi="Times New Roman" w:cs="Times New Roman"/>
          <w:sz w:val="24"/>
        </w:rPr>
        <w:t>. Cristo con Pablo, ¡qué gran seguridad para Pablo! Estar realmente en Cristo, sea aquí abajo por la contemplación, sea allá arriba por la presencia beatificante, ¡qué santa y gloriosa felicidad para Pablo! El amor de Dios lo elevaba a las alturas; la caridad para con el prójimo, pendiendo como un peso de su cuello, lo curvaba hacia la tierra. Lo que le hace agregar: “Pero que permanezca en la carne, es necesario para vosotros”</w:t>
      </w:r>
      <w:r w:rsidR="00F36A8D" w:rsidRPr="00306126">
        <w:rPr>
          <w:rStyle w:val="Refdenotaalpie"/>
          <w:rFonts w:ascii="Times New Roman" w:hAnsi="Times New Roman" w:cs="Times New Roman"/>
          <w:sz w:val="24"/>
        </w:rPr>
        <w:footnoteReference w:id="306"/>
      </w:r>
      <w:r w:rsidR="00F36A8D" w:rsidRPr="00306126">
        <w:rPr>
          <w:rFonts w:ascii="Times New Roman" w:hAnsi="Times New Roman" w:cs="Times New Roman"/>
          <w:sz w:val="24"/>
        </w:rPr>
        <w:t>.</w:t>
      </w:r>
    </w:p>
    <w:p w14:paraId="5422144D" w14:textId="1D6B8BB5" w:rsidR="00F36A8D" w:rsidRPr="00306126" w:rsidRDefault="00F36A8D" w:rsidP="00711BAB">
      <w:pPr>
        <w:jc w:val="both"/>
        <w:rPr>
          <w:rFonts w:ascii="Times New Roman" w:hAnsi="Times New Roman" w:cs="Times New Roman"/>
          <w:sz w:val="24"/>
        </w:rPr>
      </w:pPr>
      <w:r w:rsidRPr="00306126">
        <w:rPr>
          <w:rFonts w:ascii="Times New Roman" w:hAnsi="Times New Roman" w:cs="Times New Roman"/>
          <w:sz w:val="24"/>
        </w:rPr>
        <w:tab/>
        <w:t>23. El alma, por el sentimiento de la caridad</w:t>
      </w:r>
      <w:r w:rsidRPr="00306126">
        <w:rPr>
          <w:rStyle w:val="Refdenotaalpie"/>
          <w:rFonts w:ascii="Times New Roman" w:hAnsi="Times New Roman" w:cs="Times New Roman"/>
          <w:sz w:val="24"/>
        </w:rPr>
        <w:footnoteReference w:id="307"/>
      </w:r>
      <w:r w:rsidRPr="00306126">
        <w:rPr>
          <w:rFonts w:ascii="Times New Roman" w:hAnsi="Times New Roman" w:cs="Times New Roman"/>
          <w:sz w:val="24"/>
        </w:rPr>
        <w:t>, se adhiere indisolublemente a Dios y recoge en el rostro de Dios todos sus juicios</w:t>
      </w:r>
      <w:r w:rsidRPr="00306126">
        <w:rPr>
          <w:rStyle w:val="Refdenotaalpie"/>
          <w:rFonts w:ascii="Times New Roman" w:hAnsi="Times New Roman" w:cs="Times New Roman"/>
          <w:sz w:val="24"/>
        </w:rPr>
        <w:footnoteReference w:id="308"/>
      </w:r>
      <w:r w:rsidRPr="00306126">
        <w:rPr>
          <w:rFonts w:ascii="Times New Roman" w:hAnsi="Times New Roman" w:cs="Times New Roman"/>
          <w:sz w:val="24"/>
        </w:rPr>
        <w:t>, a fin de obrar y comportarse exteriormente según lo que le dicta en su interior la voluntad de Dios, buena y agradable.</w:t>
      </w:r>
      <w:r w:rsidR="00AC6265" w:rsidRPr="00306126">
        <w:rPr>
          <w:rFonts w:ascii="Times New Roman" w:hAnsi="Times New Roman" w:cs="Times New Roman"/>
          <w:sz w:val="24"/>
        </w:rPr>
        <w:t xml:space="preserve"> Encuentra deleitable dirigir siempre la mirada hacia aquel rostro, y como el libro de vida, leer allí las normas que han de gobernar su propia vida y encontrar allí lo que le procura la inteligencia, ilumina la fe, fortifica la esperanza, suscita la caridad.</w:t>
      </w:r>
    </w:p>
    <w:p w14:paraId="3A71AF01" w14:textId="41DB6796" w:rsidR="001004E9" w:rsidRPr="00306126" w:rsidRDefault="001004E9" w:rsidP="00711BAB">
      <w:pPr>
        <w:jc w:val="both"/>
        <w:rPr>
          <w:rFonts w:ascii="Times New Roman" w:hAnsi="Times New Roman" w:cs="Times New Roman"/>
          <w:sz w:val="24"/>
        </w:rPr>
      </w:pPr>
      <w:r w:rsidRPr="00306126">
        <w:rPr>
          <w:rFonts w:ascii="Times New Roman" w:hAnsi="Times New Roman" w:cs="Times New Roman"/>
          <w:sz w:val="24"/>
        </w:rPr>
        <w:lastRenderedPageBreak/>
        <w:tab/>
        <w:t>Desde entonces, el Espíritu de ciencia</w:t>
      </w:r>
      <w:r w:rsidRPr="00306126">
        <w:rPr>
          <w:rStyle w:val="Refdenotaalpie"/>
          <w:rFonts w:ascii="Times New Roman" w:hAnsi="Times New Roman" w:cs="Times New Roman"/>
          <w:sz w:val="24"/>
        </w:rPr>
        <w:footnoteReference w:id="309"/>
      </w:r>
      <w:r w:rsidRPr="00306126">
        <w:rPr>
          <w:rFonts w:ascii="Times New Roman" w:hAnsi="Times New Roman" w:cs="Times New Roman"/>
          <w:sz w:val="24"/>
        </w:rPr>
        <w:t xml:space="preserve"> enseña con toda claridad a esta alma lo que debe hacer y cómo debe hacerlo; el Espíritu de fortaleza le procura la fuerza y las virtudes necesarias para hacer lo que debe; el Espíritu de consejo la dispone para ello. Y</w:t>
      </w:r>
      <w:r w:rsidR="00DE2B69" w:rsidRPr="00306126">
        <w:rPr>
          <w:rFonts w:ascii="Times New Roman" w:hAnsi="Times New Roman" w:cs="Times New Roman"/>
          <w:sz w:val="24"/>
        </w:rPr>
        <w:t>,</w:t>
      </w:r>
      <w:r w:rsidRPr="00306126">
        <w:rPr>
          <w:rFonts w:ascii="Times New Roman" w:hAnsi="Times New Roman" w:cs="Times New Roman"/>
          <w:sz w:val="24"/>
        </w:rPr>
        <w:t xml:space="preserve"> cuando esta alma está toda ocupada en ocuparse de Dios, en adherir a Dios, se torna semejante a Dios por el don amoroso de sí y la unidad de voluntades.</w:t>
      </w:r>
    </w:p>
    <w:p w14:paraId="36539BD2" w14:textId="1921AE40" w:rsidR="001004E9" w:rsidRPr="00306126" w:rsidRDefault="001004E9" w:rsidP="00DE2B69">
      <w:pPr>
        <w:jc w:val="both"/>
        <w:rPr>
          <w:rFonts w:ascii="Times New Roman" w:hAnsi="Times New Roman" w:cs="Times New Roman"/>
          <w:sz w:val="24"/>
        </w:rPr>
      </w:pPr>
      <w:r w:rsidRPr="00306126">
        <w:rPr>
          <w:rFonts w:ascii="Times New Roman" w:hAnsi="Times New Roman" w:cs="Times New Roman"/>
          <w:sz w:val="24"/>
        </w:rPr>
        <w:tab/>
        <w:t>Mas, cuando se ve obligada a volver a los hombres y a los negocios humanos, marcada como está por la ley del rostro de Dios, presenta a los hombres un semblante resplandeciente por el óleo</w:t>
      </w:r>
      <w:r w:rsidRPr="00306126">
        <w:rPr>
          <w:rStyle w:val="Refdenotaalpie"/>
          <w:rFonts w:ascii="Times New Roman" w:hAnsi="Times New Roman" w:cs="Times New Roman"/>
          <w:sz w:val="24"/>
        </w:rPr>
        <w:footnoteReference w:id="310"/>
      </w:r>
      <w:r w:rsidRPr="00306126">
        <w:rPr>
          <w:rFonts w:ascii="Times New Roman" w:hAnsi="Times New Roman" w:cs="Times New Roman"/>
          <w:sz w:val="24"/>
        </w:rPr>
        <w:t xml:space="preserve"> de la caridad divina; lo cual se manifiesta tanto en sus gestos como en sus palabras y hasta en un cierto esplendor</w:t>
      </w:r>
      <w:r w:rsidR="00DE2B69" w:rsidRPr="00306126">
        <w:rPr>
          <w:rFonts w:ascii="Times New Roman" w:hAnsi="Times New Roman" w:cs="Times New Roman"/>
          <w:sz w:val="24"/>
        </w:rPr>
        <w:t xml:space="preserve"> </w:t>
      </w:r>
      <w:r w:rsidRPr="00306126">
        <w:rPr>
          <w:rFonts w:ascii="Times New Roman" w:hAnsi="Times New Roman" w:cs="Times New Roman"/>
          <w:sz w:val="24"/>
        </w:rPr>
        <w:t xml:space="preserve">y gracia </w:t>
      </w:r>
      <w:r w:rsidR="00DE2B69" w:rsidRPr="00306126">
        <w:rPr>
          <w:rFonts w:ascii="Times New Roman" w:hAnsi="Times New Roman" w:cs="Times New Roman"/>
          <w:sz w:val="24"/>
        </w:rPr>
        <w:t xml:space="preserve">que se refleja en todo su exterior. La bondad y la gracia </w:t>
      </w:r>
      <w:r w:rsidRPr="00306126">
        <w:rPr>
          <w:rFonts w:ascii="Times New Roman" w:hAnsi="Times New Roman" w:cs="Times New Roman"/>
          <w:sz w:val="24"/>
        </w:rPr>
        <w:t xml:space="preserve">que emanan de ella exigen respeto y lo imponen a los demás, si bien le resulta fácil hacerse obedecer de buen grado en todo lo que reclama. </w:t>
      </w:r>
    </w:p>
    <w:p w14:paraId="408D94B1" w14:textId="77777777" w:rsidR="001004E9" w:rsidRPr="00306126" w:rsidRDefault="001004E9" w:rsidP="00711BAB">
      <w:pPr>
        <w:jc w:val="both"/>
        <w:rPr>
          <w:rFonts w:ascii="Times New Roman" w:hAnsi="Times New Roman" w:cs="Times New Roman"/>
          <w:sz w:val="24"/>
        </w:rPr>
      </w:pPr>
      <w:r w:rsidRPr="00306126">
        <w:rPr>
          <w:rFonts w:ascii="Times New Roman" w:hAnsi="Times New Roman" w:cs="Times New Roman"/>
          <w:sz w:val="24"/>
        </w:rPr>
        <w:tab/>
        <w:t>Si a veces los vicios de los culpables y las costumbres disolutas de los pecadores la hacen salir de este retiro, la verdad y la severidad de los juicios recogidos en el rostro de Dios le hacen aparecer como armada de cuernos y con aspecto terrible</w:t>
      </w:r>
      <w:r w:rsidRPr="00306126">
        <w:rPr>
          <w:rStyle w:val="Refdenotaalpie"/>
          <w:rFonts w:ascii="Times New Roman" w:hAnsi="Times New Roman" w:cs="Times New Roman"/>
          <w:sz w:val="24"/>
        </w:rPr>
        <w:footnoteReference w:id="311"/>
      </w:r>
      <w:r w:rsidR="0010560B" w:rsidRPr="00306126">
        <w:rPr>
          <w:rFonts w:ascii="Times New Roman" w:hAnsi="Times New Roman" w:cs="Times New Roman"/>
          <w:sz w:val="24"/>
        </w:rPr>
        <w:t>, pero es evidente que ella resuelve todo según la ley infrangible de la verdad, que dispone todo con peso y medida</w:t>
      </w:r>
      <w:r w:rsidR="0010560B" w:rsidRPr="00306126">
        <w:rPr>
          <w:rStyle w:val="Refdenotaalpie"/>
          <w:rFonts w:ascii="Times New Roman" w:hAnsi="Times New Roman" w:cs="Times New Roman"/>
          <w:sz w:val="24"/>
        </w:rPr>
        <w:footnoteReference w:id="312"/>
      </w:r>
      <w:r w:rsidR="0010560B" w:rsidRPr="00306126">
        <w:rPr>
          <w:rFonts w:ascii="Times New Roman" w:hAnsi="Times New Roman" w:cs="Times New Roman"/>
          <w:sz w:val="24"/>
        </w:rPr>
        <w:t>. Se cede entonces a su caridad, se comprende claramente que esta cólera no es otra cosa que el rigor del amor.</w:t>
      </w:r>
    </w:p>
    <w:p w14:paraId="128E1622" w14:textId="2E4A388B" w:rsidR="0010560B" w:rsidRPr="00306126" w:rsidRDefault="0010560B" w:rsidP="00711BAB">
      <w:pPr>
        <w:jc w:val="both"/>
        <w:rPr>
          <w:rFonts w:ascii="Times New Roman" w:hAnsi="Times New Roman" w:cs="Times New Roman"/>
          <w:sz w:val="24"/>
        </w:rPr>
      </w:pPr>
      <w:r w:rsidRPr="00306126">
        <w:rPr>
          <w:rFonts w:ascii="Times New Roman" w:hAnsi="Times New Roman" w:cs="Times New Roman"/>
          <w:sz w:val="24"/>
        </w:rPr>
        <w:tab/>
        <w:t>Las ruedas que tiene el espíritu de vida</w:t>
      </w:r>
      <w:r w:rsidRPr="00306126">
        <w:rPr>
          <w:rStyle w:val="Refdenotaalpie"/>
          <w:rFonts w:ascii="Times New Roman" w:hAnsi="Times New Roman" w:cs="Times New Roman"/>
          <w:sz w:val="24"/>
        </w:rPr>
        <w:footnoteReference w:id="313"/>
      </w:r>
      <w:r w:rsidRPr="00306126">
        <w:rPr>
          <w:rFonts w:ascii="Times New Roman" w:hAnsi="Times New Roman" w:cs="Times New Roman"/>
          <w:sz w:val="24"/>
        </w:rPr>
        <w:t xml:space="preserve"> marchan siempre hacia el cumplimiento de la voluntad de Dios, sin volver atrás para hacer la suya propia. Si se ordena a estos espirituales presidir, presiden con solicitud; si se les ordena estar sometidos, lo hacen con humildad; si se les manda vivir de igual a igual con otros, lo hacen con caridad. Si son superiores, se comportan como padres con sus hijos; si súbditos, como hijos con sus padres; si viven en medio de sus hermanos, se hacen servidores de todos. Muestran a todos un tierno afecto, armonizan con dulzura en el bien; encontrarse con ellos regocija, vivir con ellos resulta placentero; se les deja con pruebas evidentes de caridad. A los más jóvenes saben testimoniarles, con obras, tierno afecto; a los iguales, un amor que llega hasta la sumisión; a los mayores, un respeto que los mueve a considerarse como servidores suyos. No buscan sus propios intereses</w:t>
      </w:r>
      <w:r w:rsidR="00EC2B60" w:rsidRPr="00306126">
        <w:rPr>
          <w:rFonts w:ascii="Times New Roman" w:hAnsi="Times New Roman" w:cs="Times New Roman"/>
          <w:sz w:val="24"/>
        </w:rPr>
        <w:t>,</w:t>
      </w:r>
      <w:r w:rsidRPr="00306126">
        <w:rPr>
          <w:rFonts w:ascii="Times New Roman" w:hAnsi="Times New Roman" w:cs="Times New Roman"/>
          <w:sz w:val="24"/>
        </w:rPr>
        <w:t xml:space="preserve"> sino los de todos</w:t>
      </w:r>
      <w:r w:rsidRPr="00306126">
        <w:rPr>
          <w:rStyle w:val="Refdenotaalpie"/>
          <w:rFonts w:ascii="Times New Roman" w:hAnsi="Times New Roman" w:cs="Times New Roman"/>
          <w:sz w:val="24"/>
        </w:rPr>
        <w:footnoteReference w:id="314"/>
      </w:r>
      <w:r w:rsidRPr="00306126">
        <w:rPr>
          <w:rFonts w:ascii="Times New Roman" w:hAnsi="Times New Roman" w:cs="Times New Roman"/>
          <w:sz w:val="24"/>
        </w:rPr>
        <w:t>. Si es posible, toman a menudo sobre sí las pruebas de los otros. En todo esto, los miembros de su cuerpo y su buena voluntad se plegarán fácilmente a lo que ordene esta ley suprema (de la caridad): recibieron las arras y las prendas</w:t>
      </w:r>
      <w:r w:rsidRPr="00306126">
        <w:rPr>
          <w:rStyle w:val="Refdenotaalpie"/>
          <w:rFonts w:ascii="Times New Roman" w:hAnsi="Times New Roman" w:cs="Times New Roman"/>
          <w:sz w:val="24"/>
        </w:rPr>
        <w:footnoteReference w:id="315"/>
      </w:r>
      <w:r w:rsidRPr="00306126">
        <w:rPr>
          <w:rFonts w:ascii="Times New Roman" w:hAnsi="Times New Roman" w:cs="Times New Roman"/>
          <w:sz w:val="24"/>
        </w:rPr>
        <w:t xml:space="preserve"> del Espíritu Santo; esta esclavitud de la </w:t>
      </w:r>
      <w:r w:rsidRPr="00306126">
        <w:rPr>
          <w:rFonts w:ascii="Times New Roman" w:hAnsi="Times New Roman" w:cs="Times New Roman"/>
          <w:sz w:val="24"/>
        </w:rPr>
        <w:lastRenderedPageBreak/>
        <w:t>criatura y de sus miembros en breve ha de mudarse en adopción y manifestación de los hijos de Dios</w:t>
      </w:r>
      <w:r w:rsidR="00AD6498" w:rsidRPr="00306126">
        <w:rPr>
          <w:rStyle w:val="Refdenotaalpie"/>
          <w:rFonts w:ascii="Times New Roman" w:hAnsi="Times New Roman" w:cs="Times New Roman"/>
          <w:sz w:val="24"/>
        </w:rPr>
        <w:footnoteReference w:id="316"/>
      </w:r>
      <w:r w:rsidRPr="00306126">
        <w:rPr>
          <w:rFonts w:ascii="Times New Roman" w:hAnsi="Times New Roman" w:cs="Times New Roman"/>
          <w:sz w:val="24"/>
        </w:rPr>
        <w:t>.</w:t>
      </w:r>
    </w:p>
    <w:p w14:paraId="6FF3C2EE" w14:textId="22B53931" w:rsidR="00AD6498" w:rsidRPr="00306126" w:rsidRDefault="00AD6498" w:rsidP="00711BAB">
      <w:pPr>
        <w:jc w:val="both"/>
        <w:rPr>
          <w:rFonts w:ascii="Times New Roman" w:hAnsi="Times New Roman" w:cs="Times New Roman"/>
          <w:sz w:val="24"/>
        </w:rPr>
      </w:pPr>
      <w:r w:rsidRPr="00306126">
        <w:rPr>
          <w:rFonts w:ascii="Times New Roman" w:hAnsi="Times New Roman" w:cs="Times New Roman"/>
          <w:sz w:val="24"/>
        </w:rPr>
        <w:tab/>
        <w:t>24. Pero hablemos ahora de esta comunidad espiritual</w:t>
      </w:r>
      <w:r w:rsidRPr="00306126">
        <w:rPr>
          <w:rStyle w:val="Refdenotaalpie"/>
          <w:rFonts w:ascii="Times New Roman" w:hAnsi="Times New Roman" w:cs="Times New Roman"/>
          <w:sz w:val="24"/>
        </w:rPr>
        <w:footnoteReference w:id="317"/>
      </w:r>
      <w:r w:rsidR="0026457B" w:rsidRPr="00306126">
        <w:rPr>
          <w:rFonts w:ascii="Times New Roman" w:hAnsi="Times New Roman" w:cs="Times New Roman"/>
          <w:sz w:val="24"/>
        </w:rPr>
        <w:t xml:space="preserve"> de la que habla el Apóstol y hagamos el elogio de esta vida vivida bajo una regla, de este bien, de este gozoso convivir los hermanos unidos. El Señor derrama en este lugar la bendición y la vida</w:t>
      </w:r>
      <w:r w:rsidR="0026457B" w:rsidRPr="00306126">
        <w:rPr>
          <w:rStyle w:val="Refdenotaalpie"/>
          <w:rFonts w:ascii="Times New Roman" w:hAnsi="Times New Roman" w:cs="Times New Roman"/>
          <w:sz w:val="24"/>
        </w:rPr>
        <w:footnoteReference w:id="318"/>
      </w:r>
      <w:r w:rsidR="0026457B" w:rsidRPr="00306126">
        <w:rPr>
          <w:rFonts w:ascii="Times New Roman" w:hAnsi="Times New Roman" w:cs="Times New Roman"/>
          <w:sz w:val="24"/>
        </w:rPr>
        <w:t>; es por ellos que el Señor ha dicho: “No temas, rebañito mío, porque vuestro Padre se ha complacido en daros el reino”</w:t>
      </w:r>
      <w:r w:rsidR="0026457B" w:rsidRPr="00306126">
        <w:rPr>
          <w:rStyle w:val="Refdenotaalpie"/>
          <w:rFonts w:ascii="Times New Roman" w:hAnsi="Times New Roman" w:cs="Times New Roman"/>
          <w:sz w:val="24"/>
        </w:rPr>
        <w:footnoteReference w:id="319"/>
      </w:r>
      <w:r w:rsidR="0026457B" w:rsidRPr="00306126">
        <w:rPr>
          <w:rFonts w:ascii="Times New Roman" w:hAnsi="Times New Roman" w:cs="Times New Roman"/>
          <w:sz w:val="24"/>
        </w:rPr>
        <w:t>. Para hacer el elogio de esta vida regular, hemos de remontar</w:t>
      </w:r>
      <w:r w:rsidR="007D4C14" w:rsidRPr="00306126">
        <w:rPr>
          <w:rFonts w:ascii="Times New Roman" w:hAnsi="Times New Roman" w:cs="Times New Roman"/>
          <w:sz w:val="24"/>
        </w:rPr>
        <w:t>nos</w:t>
      </w:r>
      <w:r w:rsidR="0026457B" w:rsidRPr="00306126">
        <w:rPr>
          <w:rFonts w:ascii="Times New Roman" w:hAnsi="Times New Roman" w:cs="Times New Roman"/>
          <w:sz w:val="24"/>
        </w:rPr>
        <w:t xml:space="preserve"> a los Apóstoles que, según instrucciones recibidas del Señor o del Espíritu Santo que acababa de revestirlos con la fuerza de lo alto</w:t>
      </w:r>
      <w:r w:rsidR="0026457B" w:rsidRPr="00306126">
        <w:rPr>
          <w:rStyle w:val="Refdenotaalpie"/>
          <w:rFonts w:ascii="Times New Roman" w:hAnsi="Times New Roman" w:cs="Times New Roman"/>
          <w:sz w:val="24"/>
        </w:rPr>
        <w:footnoteReference w:id="320"/>
      </w:r>
      <w:r w:rsidR="0026457B" w:rsidRPr="00306126">
        <w:rPr>
          <w:rFonts w:ascii="Times New Roman" w:hAnsi="Times New Roman" w:cs="Times New Roman"/>
          <w:sz w:val="24"/>
        </w:rPr>
        <w:t>, instituyeron para sí un género de vida en el que muchos hombres no serían más que un solo corazón y una sola alma, todo lo tendrían en común y, acordes, acudirían con asiduidad al templo</w:t>
      </w:r>
      <w:r w:rsidR="0026457B" w:rsidRPr="00306126">
        <w:rPr>
          <w:rStyle w:val="Refdenotaalpie"/>
          <w:rFonts w:ascii="Times New Roman" w:hAnsi="Times New Roman" w:cs="Times New Roman"/>
          <w:sz w:val="24"/>
        </w:rPr>
        <w:footnoteReference w:id="321"/>
      </w:r>
      <w:r w:rsidR="0026457B" w:rsidRPr="00306126">
        <w:rPr>
          <w:rFonts w:ascii="Times New Roman" w:hAnsi="Times New Roman" w:cs="Times New Roman"/>
          <w:sz w:val="24"/>
        </w:rPr>
        <w:t>.</w:t>
      </w:r>
    </w:p>
    <w:p w14:paraId="758A2795" w14:textId="55D0772E" w:rsidR="007D616B" w:rsidRPr="00306126" w:rsidRDefault="007D616B" w:rsidP="00711BAB">
      <w:pPr>
        <w:jc w:val="both"/>
        <w:rPr>
          <w:rFonts w:ascii="Times New Roman" w:hAnsi="Times New Roman" w:cs="Times New Roman"/>
          <w:sz w:val="24"/>
        </w:rPr>
      </w:pPr>
      <w:r w:rsidRPr="00306126">
        <w:rPr>
          <w:rFonts w:ascii="Times New Roman" w:hAnsi="Times New Roman" w:cs="Times New Roman"/>
          <w:sz w:val="24"/>
        </w:rPr>
        <w:tab/>
        <w:t>Hay quienes, emulando este estilo de vida de los Apóstoles, no quieren tener más casas ni retiros que la casa de Dios, casa de oración. Todo lo que hacen lo hacen en nombre del Señor</w:t>
      </w:r>
      <w:r w:rsidRPr="00306126">
        <w:rPr>
          <w:rStyle w:val="Refdenotaalpie"/>
          <w:rFonts w:ascii="Times New Roman" w:hAnsi="Times New Roman" w:cs="Times New Roman"/>
          <w:sz w:val="24"/>
        </w:rPr>
        <w:footnoteReference w:id="322"/>
      </w:r>
      <w:r w:rsidRPr="00306126">
        <w:rPr>
          <w:rFonts w:ascii="Times New Roman" w:hAnsi="Times New Roman" w:cs="Times New Roman"/>
          <w:sz w:val="24"/>
        </w:rPr>
        <w:t xml:space="preserve">; viven juntos en comunidad, observan un mismo reglamento de vida, no poseen nada en propiedad, ni sus propios cuerpos, ni sus voluntades. Duermen juntos, juntos se levantan; juntos rezan, salmodian o leen. Su voluntad firme e irrevocable es obedecer a sus superiores y someterse a ellos. Mas </w:t>
      </w:r>
      <w:r w:rsidR="00EC2B60" w:rsidRPr="00306126">
        <w:rPr>
          <w:rFonts w:ascii="Times New Roman" w:hAnsi="Times New Roman" w:cs="Times New Roman"/>
          <w:sz w:val="24"/>
        </w:rPr>
        <w:t>e</w:t>
      </w:r>
      <w:r w:rsidRPr="00306126">
        <w:rPr>
          <w:rFonts w:ascii="Times New Roman" w:hAnsi="Times New Roman" w:cs="Times New Roman"/>
          <w:sz w:val="24"/>
        </w:rPr>
        <w:t xml:space="preserve">stos velan por ellos como quienes han de dar cuenta de sus almas; efectivamente </w:t>
      </w:r>
      <w:r w:rsidR="00986407" w:rsidRPr="00306126">
        <w:rPr>
          <w:rFonts w:ascii="Times New Roman" w:hAnsi="Times New Roman" w:cs="Times New Roman"/>
          <w:sz w:val="24"/>
        </w:rPr>
        <w:t>esto</w:t>
      </w:r>
      <w:r w:rsidRPr="00306126">
        <w:rPr>
          <w:rFonts w:ascii="Times New Roman" w:hAnsi="Times New Roman" w:cs="Times New Roman"/>
          <w:sz w:val="24"/>
        </w:rPr>
        <w:t>s les dicen lo que –según se lee en Jeremías– decía Godolías al pueblo de Israel: “Yo responderé por vosotros a los ca</w:t>
      </w:r>
      <w:r w:rsidR="005F04EC" w:rsidRPr="00306126">
        <w:rPr>
          <w:rFonts w:ascii="Times New Roman" w:hAnsi="Times New Roman" w:cs="Times New Roman"/>
          <w:sz w:val="24"/>
        </w:rPr>
        <w:t>l</w:t>
      </w:r>
      <w:r w:rsidRPr="00306126">
        <w:rPr>
          <w:rFonts w:ascii="Times New Roman" w:hAnsi="Times New Roman" w:cs="Times New Roman"/>
          <w:sz w:val="24"/>
        </w:rPr>
        <w:t>deos que vengan a nosotros. Pero vosotros, recoged el trigo, el vino y el aceite en vuestras vasijas, y habitad con seguridad en vuestras ciudades”</w:t>
      </w:r>
      <w:r w:rsidRPr="00306126">
        <w:rPr>
          <w:rStyle w:val="Refdenotaalpie"/>
          <w:rFonts w:ascii="Times New Roman" w:hAnsi="Times New Roman" w:cs="Times New Roman"/>
          <w:sz w:val="24"/>
        </w:rPr>
        <w:footnoteReference w:id="323"/>
      </w:r>
      <w:r w:rsidRPr="00306126">
        <w:rPr>
          <w:rFonts w:ascii="Times New Roman" w:hAnsi="Times New Roman" w:cs="Times New Roman"/>
          <w:sz w:val="24"/>
        </w:rPr>
        <w:t>.</w:t>
      </w:r>
    </w:p>
    <w:p w14:paraId="501D7A89" w14:textId="180139DE" w:rsidR="007D616B" w:rsidRPr="00306126" w:rsidRDefault="007D616B" w:rsidP="00711BAB">
      <w:pPr>
        <w:jc w:val="both"/>
        <w:rPr>
          <w:rFonts w:ascii="Times New Roman" w:hAnsi="Times New Roman" w:cs="Times New Roman"/>
          <w:sz w:val="24"/>
        </w:rPr>
      </w:pPr>
      <w:r w:rsidRPr="00306126">
        <w:rPr>
          <w:rFonts w:ascii="Times New Roman" w:hAnsi="Times New Roman" w:cs="Times New Roman"/>
          <w:sz w:val="24"/>
        </w:rPr>
        <w:tab/>
        <w:t>Cada día, por el bien de los demás, inmolan a Dios la sonrisa de su corazón y la alegría de Isaac, el hijo de la libre, el hijo de la promesa</w:t>
      </w:r>
      <w:r w:rsidRPr="00306126">
        <w:rPr>
          <w:rStyle w:val="Refdenotaalpie"/>
          <w:rFonts w:ascii="Times New Roman" w:hAnsi="Times New Roman" w:cs="Times New Roman"/>
          <w:sz w:val="24"/>
        </w:rPr>
        <w:footnoteReference w:id="324"/>
      </w:r>
      <w:r w:rsidRPr="00306126">
        <w:rPr>
          <w:rFonts w:ascii="Times New Roman" w:hAnsi="Times New Roman" w:cs="Times New Roman"/>
          <w:sz w:val="24"/>
        </w:rPr>
        <w:t>, y reservan para sí</w:t>
      </w:r>
      <w:r w:rsidR="000F6F10" w:rsidRPr="00306126">
        <w:rPr>
          <w:rFonts w:ascii="Times New Roman" w:hAnsi="Times New Roman" w:cs="Times New Roman"/>
          <w:sz w:val="24"/>
        </w:rPr>
        <w:t>,</w:t>
      </w:r>
      <w:r w:rsidRPr="00306126">
        <w:rPr>
          <w:rFonts w:ascii="Times New Roman" w:hAnsi="Times New Roman" w:cs="Times New Roman"/>
          <w:sz w:val="24"/>
        </w:rPr>
        <w:t xml:space="preserve"> poniéndose a su servicio, a Ismael, el hijo de la servidumbre.</w:t>
      </w:r>
      <w:r w:rsidR="00E40EDA" w:rsidRPr="00306126">
        <w:rPr>
          <w:rFonts w:ascii="Times New Roman" w:hAnsi="Times New Roman" w:cs="Times New Roman"/>
          <w:sz w:val="24"/>
        </w:rPr>
        <w:t xml:space="preserve"> Por el bien de los demás, en efecto, sacrifican los frutos del espíritu</w:t>
      </w:r>
      <w:r w:rsidR="00E40EDA" w:rsidRPr="00306126">
        <w:rPr>
          <w:rStyle w:val="Refdenotaalpie"/>
          <w:rFonts w:ascii="Times New Roman" w:hAnsi="Times New Roman" w:cs="Times New Roman"/>
          <w:sz w:val="24"/>
        </w:rPr>
        <w:footnoteReference w:id="325"/>
      </w:r>
      <w:r w:rsidR="00E40EDA" w:rsidRPr="00306126">
        <w:rPr>
          <w:rFonts w:ascii="Times New Roman" w:hAnsi="Times New Roman" w:cs="Times New Roman"/>
          <w:sz w:val="24"/>
        </w:rPr>
        <w:t xml:space="preserve"> y, trabajando por la salvación de los otros, anteponen el servicio del prójimo al gozo de su propio progreso. Predicando sin cesar a sus religiosos el sábado perpetuo</w:t>
      </w:r>
      <w:r w:rsidR="00E40EDA" w:rsidRPr="00306126">
        <w:rPr>
          <w:rStyle w:val="Refdenotaalpie"/>
          <w:rFonts w:ascii="Times New Roman" w:hAnsi="Times New Roman" w:cs="Times New Roman"/>
          <w:sz w:val="24"/>
        </w:rPr>
        <w:footnoteReference w:id="326"/>
      </w:r>
      <w:r w:rsidR="00E40EDA" w:rsidRPr="00306126">
        <w:rPr>
          <w:rFonts w:ascii="Times New Roman" w:hAnsi="Times New Roman" w:cs="Times New Roman"/>
          <w:sz w:val="24"/>
        </w:rPr>
        <w:t>, los mantienen al resguardo de las preocupaciones del siglo, liberándolos del tormento de las necesidades de la vida. Por lo demás, estas necesidades se reducen a lo mínimo, uno se contenta con poco para vivir. Hábitos toscos</w:t>
      </w:r>
      <w:r w:rsidR="00F76DD2" w:rsidRPr="00306126">
        <w:rPr>
          <w:rFonts w:ascii="Times New Roman" w:hAnsi="Times New Roman" w:cs="Times New Roman"/>
          <w:sz w:val="24"/>
        </w:rPr>
        <w:t>,</w:t>
      </w:r>
      <w:r w:rsidR="00E40EDA" w:rsidRPr="00306126">
        <w:rPr>
          <w:rFonts w:ascii="Times New Roman" w:hAnsi="Times New Roman" w:cs="Times New Roman"/>
          <w:sz w:val="24"/>
        </w:rPr>
        <w:t xml:space="preserve"> comida frugal, y todo lo determinado dentro de los límites previstos por la Regla, a fin de que </w:t>
      </w:r>
      <w:r w:rsidR="00E40EDA" w:rsidRPr="00306126">
        <w:rPr>
          <w:rFonts w:ascii="Times New Roman" w:hAnsi="Times New Roman" w:cs="Times New Roman"/>
          <w:sz w:val="24"/>
        </w:rPr>
        <w:lastRenderedPageBreak/>
        <w:t>cada uno pueda tener nada más que lo que conviene tener y es suficiente a todos, y no pueda desear más que lo que se le concede.</w:t>
      </w:r>
    </w:p>
    <w:p w14:paraId="15F2B9E8" w14:textId="5640B4D4" w:rsidR="00E40EDA" w:rsidRPr="00306126" w:rsidRDefault="00E40EDA" w:rsidP="0018242B">
      <w:pPr>
        <w:jc w:val="both"/>
        <w:rPr>
          <w:rFonts w:ascii="Times New Roman" w:hAnsi="Times New Roman" w:cs="Times New Roman"/>
          <w:sz w:val="24"/>
        </w:rPr>
      </w:pPr>
      <w:r w:rsidRPr="00306126">
        <w:rPr>
          <w:rFonts w:ascii="Times New Roman" w:hAnsi="Times New Roman" w:cs="Times New Roman"/>
          <w:sz w:val="24"/>
        </w:rPr>
        <w:tab/>
        <w:t>25. Esta vida</w:t>
      </w:r>
      <w:r w:rsidR="00BD7784" w:rsidRPr="00306126">
        <w:rPr>
          <w:rFonts w:ascii="Times New Roman" w:hAnsi="Times New Roman" w:cs="Times New Roman"/>
          <w:sz w:val="24"/>
        </w:rPr>
        <w:t>,</w:t>
      </w:r>
      <w:r w:rsidRPr="00306126">
        <w:rPr>
          <w:rFonts w:ascii="Times New Roman" w:hAnsi="Times New Roman" w:cs="Times New Roman"/>
          <w:sz w:val="24"/>
        </w:rPr>
        <w:t xml:space="preserve"> ¿no es por ventura la del paraíso, no el terrestre sino el celestial? Pero en este paraíso </w:t>
      </w:r>
      <w:r w:rsidR="00986407" w:rsidRPr="00306126">
        <w:rPr>
          <w:rFonts w:ascii="Times New Roman" w:hAnsi="Times New Roman" w:cs="Times New Roman"/>
          <w:sz w:val="24"/>
        </w:rPr>
        <w:t>solo</w:t>
      </w:r>
      <w:r w:rsidRPr="00306126">
        <w:rPr>
          <w:rFonts w:ascii="Times New Roman" w:hAnsi="Times New Roman" w:cs="Times New Roman"/>
          <w:sz w:val="24"/>
        </w:rPr>
        <w:t xml:space="preserve"> a los superiores les está permitido comer frecuentemente del árbol de la ciencia del bien y del mal, es decir, conceder </w:t>
      </w:r>
      <w:r w:rsidR="00F76DD2" w:rsidRPr="00306126">
        <w:rPr>
          <w:rFonts w:ascii="Times New Roman" w:hAnsi="Times New Roman" w:cs="Times New Roman"/>
          <w:sz w:val="24"/>
        </w:rPr>
        <w:t xml:space="preserve">las dispensas </w:t>
      </w:r>
      <w:r w:rsidRPr="00306126">
        <w:rPr>
          <w:rFonts w:ascii="Times New Roman" w:hAnsi="Times New Roman" w:cs="Times New Roman"/>
          <w:sz w:val="24"/>
        </w:rPr>
        <w:t>con discernimiento; en cuanto a los subordinados, ellos no tienen más que obedecer sin juzgar; si alguien tocara de aquel árbol, moriría de muerte</w:t>
      </w:r>
      <w:r w:rsidRPr="00306126">
        <w:rPr>
          <w:rStyle w:val="Refdenotaalpie"/>
          <w:rFonts w:ascii="Times New Roman" w:hAnsi="Times New Roman" w:cs="Times New Roman"/>
          <w:sz w:val="24"/>
        </w:rPr>
        <w:footnoteReference w:id="327"/>
      </w:r>
      <w:r w:rsidRPr="00306126">
        <w:rPr>
          <w:rFonts w:ascii="Times New Roman" w:hAnsi="Times New Roman" w:cs="Times New Roman"/>
          <w:sz w:val="24"/>
        </w:rPr>
        <w:t>.</w:t>
      </w:r>
    </w:p>
    <w:p w14:paraId="1BD2AE7C" w14:textId="5C1DF9CD" w:rsidR="00E40EDA" w:rsidRPr="00306126" w:rsidRDefault="00E40EDA" w:rsidP="00711BAB">
      <w:pPr>
        <w:jc w:val="both"/>
        <w:rPr>
          <w:rFonts w:ascii="Times New Roman" w:hAnsi="Times New Roman" w:cs="Times New Roman"/>
          <w:sz w:val="24"/>
        </w:rPr>
      </w:pPr>
      <w:r w:rsidRPr="00306126">
        <w:rPr>
          <w:rFonts w:ascii="Times New Roman" w:hAnsi="Times New Roman" w:cs="Times New Roman"/>
          <w:sz w:val="24"/>
        </w:rPr>
        <w:tab/>
        <w:t>Todos, y en todo tiempo, se ejercitan en el silencio de los labios y no se hablan entre sí más que por el afecto del corazón. Las frecuentes exhortaciones de los superiores son como aceite que se arroja al fuego</w:t>
      </w:r>
      <w:r w:rsidR="00F76DD2" w:rsidRPr="00306126">
        <w:rPr>
          <w:rFonts w:ascii="Times New Roman" w:hAnsi="Times New Roman" w:cs="Times New Roman"/>
          <w:sz w:val="24"/>
        </w:rPr>
        <w:t>,</w:t>
      </w:r>
      <w:r w:rsidRPr="00306126">
        <w:rPr>
          <w:rFonts w:ascii="Times New Roman" w:hAnsi="Times New Roman" w:cs="Times New Roman"/>
          <w:sz w:val="24"/>
        </w:rPr>
        <w:t xml:space="preserve"> pero lo que principalmente los inflama es el mutuo ejemplo que se dan. Ellos se anticipan a porfía con muestras de amor</w:t>
      </w:r>
      <w:r w:rsidRPr="00306126">
        <w:rPr>
          <w:rStyle w:val="Refdenotaalpie"/>
          <w:rFonts w:ascii="Times New Roman" w:hAnsi="Times New Roman" w:cs="Times New Roman"/>
          <w:sz w:val="24"/>
        </w:rPr>
        <w:footnoteReference w:id="328"/>
      </w:r>
      <w:r w:rsidRPr="00306126">
        <w:rPr>
          <w:rFonts w:ascii="Times New Roman" w:hAnsi="Times New Roman" w:cs="Times New Roman"/>
          <w:sz w:val="24"/>
        </w:rPr>
        <w:t xml:space="preserve"> y de respeto, según la recomendación del Apóstol, se estimulan unos a otros para excitarse al amor</w:t>
      </w:r>
      <w:r w:rsidRPr="00306126">
        <w:rPr>
          <w:rStyle w:val="Refdenotaalpie"/>
          <w:rFonts w:ascii="Times New Roman" w:hAnsi="Times New Roman" w:cs="Times New Roman"/>
          <w:sz w:val="24"/>
        </w:rPr>
        <w:footnoteReference w:id="329"/>
      </w:r>
      <w:r w:rsidR="00DC204F" w:rsidRPr="00306126">
        <w:rPr>
          <w:rFonts w:ascii="Times New Roman" w:hAnsi="Times New Roman" w:cs="Times New Roman"/>
          <w:sz w:val="24"/>
        </w:rPr>
        <w:t>, y se acogen mutuamente</w:t>
      </w:r>
      <w:r w:rsidR="00DC204F" w:rsidRPr="00306126">
        <w:rPr>
          <w:rStyle w:val="Refdenotaalpie"/>
          <w:rFonts w:ascii="Times New Roman" w:hAnsi="Times New Roman" w:cs="Times New Roman"/>
          <w:sz w:val="24"/>
        </w:rPr>
        <w:footnoteReference w:id="330"/>
      </w:r>
      <w:r w:rsidR="00DC204F" w:rsidRPr="00306126">
        <w:rPr>
          <w:rFonts w:ascii="Times New Roman" w:hAnsi="Times New Roman" w:cs="Times New Roman"/>
          <w:sz w:val="24"/>
        </w:rPr>
        <w:t>. No soportan que ninguno de ellos se las dé de solitario, lo que atraería sobre este hombre el reproche de Salomón: “¡Ay del solo!”</w:t>
      </w:r>
      <w:r w:rsidR="00DC204F" w:rsidRPr="00306126">
        <w:rPr>
          <w:rStyle w:val="Refdenotaalpie"/>
          <w:rFonts w:ascii="Times New Roman" w:hAnsi="Times New Roman" w:cs="Times New Roman"/>
          <w:sz w:val="24"/>
        </w:rPr>
        <w:footnoteReference w:id="331"/>
      </w:r>
      <w:r w:rsidR="00DC204F" w:rsidRPr="00306126">
        <w:rPr>
          <w:rFonts w:ascii="Times New Roman" w:hAnsi="Times New Roman" w:cs="Times New Roman"/>
          <w:sz w:val="24"/>
        </w:rPr>
        <w:t xml:space="preserve">. Ahora bien, consideran solitario a </w:t>
      </w:r>
      <w:r w:rsidR="00986407" w:rsidRPr="00306126">
        <w:rPr>
          <w:rFonts w:ascii="Times New Roman" w:hAnsi="Times New Roman" w:cs="Times New Roman"/>
          <w:sz w:val="24"/>
        </w:rPr>
        <w:t>aquel</w:t>
      </w:r>
      <w:r w:rsidR="00DC204F" w:rsidRPr="00306126">
        <w:rPr>
          <w:rFonts w:ascii="Times New Roman" w:hAnsi="Times New Roman" w:cs="Times New Roman"/>
          <w:sz w:val="24"/>
        </w:rPr>
        <w:t xml:space="preserve"> que rehúsa abrir su conciencia a un cohermano o al que, por sus invenciones inesperadas, por sus originalidades, perturba la comunidad.</w:t>
      </w:r>
    </w:p>
    <w:p w14:paraId="7C7C7D2C" w14:textId="62755758" w:rsidR="00DC204F" w:rsidRPr="00306126" w:rsidRDefault="00DC204F" w:rsidP="00711BAB">
      <w:pPr>
        <w:jc w:val="both"/>
        <w:rPr>
          <w:rFonts w:ascii="Times New Roman" w:hAnsi="Times New Roman" w:cs="Times New Roman"/>
          <w:sz w:val="24"/>
        </w:rPr>
      </w:pPr>
      <w:r w:rsidRPr="00306126">
        <w:rPr>
          <w:rFonts w:ascii="Times New Roman" w:hAnsi="Times New Roman" w:cs="Times New Roman"/>
          <w:sz w:val="24"/>
        </w:rPr>
        <w:tab/>
        <w:t>En caso de necesidad, se permite un amable coloquio acerca de lo que conviene al alma y al cuerpo; de lo contrario, reina en todas partes el silencio, que es más amable todavía. Uno se entrega a la oración con celo tan ardiente, tan constante, que todo lugar en el que se ejerce el soberano dominio de Dios se convierte también en lugar de oración. En perfecta consonancia con la melodía de la vida, de la buena conducta, del fervoroso entusiasmo de los participantes; melodía compuesta no según las reglas del arte musical, sino según las de la caridad. En los esfuerzos espirituales a los que todos se entregan</w:t>
      </w:r>
      <w:r w:rsidRPr="00306126">
        <w:rPr>
          <w:rStyle w:val="Refdenotaalpie"/>
          <w:rFonts w:ascii="Times New Roman" w:hAnsi="Times New Roman" w:cs="Times New Roman"/>
          <w:sz w:val="24"/>
        </w:rPr>
        <w:footnoteReference w:id="332"/>
      </w:r>
      <w:r w:rsidRPr="00306126">
        <w:rPr>
          <w:rFonts w:ascii="Times New Roman" w:hAnsi="Times New Roman" w:cs="Times New Roman"/>
          <w:sz w:val="24"/>
        </w:rPr>
        <w:t>, en el resplandor de gracia que emana de los rostros, del porte, del comportamiento exterior, unos a otros se ven habitados por la presencia de la divina bondad. Desde entonces, ellos se estrechan con afecto tal que –al igual que Serafines– se inflaman mutuamente en el amor de Dios, y nunca el que comunica a otro su experiencia cree haberle comunicado lo bastante.</w:t>
      </w:r>
    </w:p>
    <w:p w14:paraId="4EDAEEAE" w14:textId="4AA4AAF4" w:rsidR="00DC204F" w:rsidRPr="00306126" w:rsidRDefault="00DC204F" w:rsidP="00CE2238">
      <w:pPr>
        <w:pStyle w:val="Ttulo4"/>
      </w:pPr>
      <w:r w:rsidRPr="00306126">
        <w:t xml:space="preserve">Vejez: la </w:t>
      </w:r>
      <w:r w:rsidR="0018242B" w:rsidRPr="00306126">
        <w:t>s</w:t>
      </w:r>
      <w:r w:rsidRPr="00306126">
        <w:t>abiduría</w:t>
      </w:r>
    </w:p>
    <w:p w14:paraId="4003600E" w14:textId="31741A98" w:rsidR="00DC204F" w:rsidRPr="00306126" w:rsidRDefault="00DC204F" w:rsidP="00711BAB">
      <w:pPr>
        <w:jc w:val="both"/>
        <w:rPr>
          <w:rFonts w:ascii="Times New Roman" w:hAnsi="Times New Roman" w:cs="Times New Roman"/>
          <w:sz w:val="24"/>
        </w:rPr>
      </w:pPr>
      <w:r w:rsidRPr="00306126">
        <w:rPr>
          <w:rFonts w:ascii="Times New Roman" w:hAnsi="Times New Roman" w:cs="Times New Roman"/>
          <w:sz w:val="24"/>
        </w:rPr>
        <w:tab/>
        <w:t xml:space="preserve">26. </w:t>
      </w:r>
      <w:r w:rsidR="00986407" w:rsidRPr="00306126">
        <w:rPr>
          <w:rFonts w:ascii="Times New Roman" w:hAnsi="Times New Roman" w:cs="Times New Roman"/>
          <w:sz w:val="24"/>
        </w:rPr>
        <w:t>Esta</w:t>
      </w:r>
      <w:r w:rsidRPr="00306126">
        <w:rPr>
          <w:rFonts w:ascii="Times New Roman" w:hAnsi="Times New Roman" w:cs="Times New Roman"/>
          <w:sz w:val="24"/>
        </w:rPr>
        <w:t xml:space="preserve"> es la escuela especializada de la caridad. Aquí se cultivan los estudios, </w:t>
      </w:r>
      <w:r w:rsidR="009B56CA" w:rsidRPr="00306126">
        <w:rPr>
          <w:rFonts w:ascii="Times New Roman" w:hAnsi="Times New Roman" w:cs="Times New Roman"/>
          <w:sz w:val="24"/>
        </w:rPr>
        <w:t xml:space="preserve">se debaten las disputas concernientes a ella y se llega a las soluciones, no tanto a la fuerza de silogismos cuanto por la razón, la verdad y la experiencia misma de las cosas. Aquí, el que se encuentra demasiado fatigado para proseguir la marcha podrá sentarse junto a los bagajes que lleva todavía consigo –sus propias servidumbres y la de sus cohermanos–; no se le hará morir, ninguna ley le obligará a volver atrás ni a proseguir la marcha; y si </w:t>
      </w:r>
      <w:r w:rsidR="009B56CA" w:rsidRPr="00306126">
        <w:rPr>
          <w:rFonts w:ascii="Times New Roman" w:hAnsi="Times New Roman" w:cs="Times New Roman"/>
          <w:sz w:val="24"/>
        </w:rPr>
        <w:lastRenderedPageBreak/>
        <w:t xml:space="preserve">es fiel en permanecer aquí al cuidado de los bagajes, será tratado en el triunfo de la victoria, poco más o menos como </w:t>
      </w:r>
      <w:r w:rsidR="00986407" w:rsidRPr="00306126">
        <w:rPr>
          <w:rFonts w:ascii="Times New Roman" w:hAnsi="Times New Roman" w:cs="Times New Roman"/>
          <w:sz w:val="24"/>
        </w:rPr>
        <w:t>aquel</w:t>
      </w:r>
      <w:r w:rsidR="009B56CA" w:rsidRPr="00306126">
        <w:rPr>
          <w:rFonts w:ascii="Times New Roman" w:hAnsi="Times New Roman" w:cs="Times New Roman"/>
          <w:sz w:val="24"/>
        </w:rPr>
        <w:t xml:space="preserve"> que continuó más lejos</w:t>
      </w:r>
      <w:r w:rsidR="009B56CA" w:rsidRPr="00306126">
        <w:rPr>
          <w:rStyle w:val="Refdenotaalpie"/>
          <w:rFonts w:ascii="Times New Roman" w:hAnsi="Times New Roman" w:cs="Times New Roman"/>
          <w:sz w:val="24"/>
        </w:rPr>
        <w:footnoteReference w:id="333"/>
      </w:r>
      <w:r w:rsidR="009B56CA" w:rsidRPr="00306126">
        <w:rPr>
          <w:rFonts w:ascii="Times New Roman" w:hAnsi="Times New Roman" w:cs="Times New Roman"/>
          <w:sz w:val="24"/>
        </w:rPr>
        <w:t>.</w:t>
      </w:r>
    </w:p>
    <w:p w14:paraId="5C88C091" w14:textId="7C463DBE" w:rsidR="009B56CA" w:rsidRPr="00306126" w:rsidRDefault="009B56CA" w:rsidP="00711BAB">
      <w:pPr>
        <w:jc w:val="both"/>
        <w:rPr>
          <w:rFonts w:ascii="Times New Roman" w:hAnsi="Times New Roman" w:cs="Times New Roman"/>
          <w:sz w:val="24"/>
        </w:rPr>
      </w:pPr>
      <w:r w:rsidRPr="00306126">
        <w:rPr>
          <w:rFonts w:ascii="Times New Roman" w:hAnsi="Times New Roman" w:cs="Times New Roman"/>
          <w:sz w:val="24"/>
        </w:rPr>
        <w:tab/>
        <w:t xml:space="preserve">El lugar de los bagajes, ¿no es </w:t>
      </w:r>
      <w:r w:rsidR="00986407" w:rsidRPr="00306126">
        <w:rPr>
          <w:rFonts w:ascii="Times New Roman" w:hAnsi="Times New Roman" w:cs="Times New Roman"/>
          <w:sz w:val="24"/>
        </w:rPr>
        <w:t>aquel</w:t>
      </w:r>
      <w:r w:rsidRPr="00306126">
        <w:rPr>
          <w:rFonts w:ascii="Times New Roman" w:hAnsi="Times New Roman" w:cs="Times New Roman"/>
          <w:sz w:val="24"/>
        </w:rPr>
        <w:t xml:space="preserve"> en el que debemos soportar a los que con su poder nos oprimen y que, por decir así, pisotean nuestra cabeza, a los enemigos que golpean sobre nuestra espalda como sobre un yunque</w:t>
      </w:r>
      <w:r w:rsidRPr="00306126">
        <w:rPr>
          <w:rStyle w:val="Refdenotaalpie"/>
          <w:rFonts w:ascii="Times New Roman" w:hAnsi="Times New Roman" w:cs="Times New Roman"/>
          <w:sz w:val="24"/>
        </w:rPr>
        <w:footnoteReference w:id="334"/>
      </w:r>
      <w:r w:rsidRPr="00306126">
        <w:rPr>
          <w:rFonts w:ascii="Times New Roman" w:hAnsi="Times New Roman" w:cs="Times New Roman"/>
          <w:sz w:val="24"/>
        </w:rPr>
        <w:t>, a los hijos que se abrazan a nosotros estrechados a nuestro corazón? Luchas por fuera, por dentro temores</w:t>
      </w:r>
      <w:r w:rsidRPr="00306126">
        <w:rPr>
          <w:rStyle w:val="Refdenotaalpie"/>
          <w:rFonts w:ascii="Times New Roman" w:hAnsi="Times New Roman" w:cs="Times New Roman"/>
          <w:sz w:val="24"/>
        </w:rPr>
        <w:footnoteReference w:id="335"/>
      </w:r>
      <w:r w:rsidRPr="00306126">
        <w:rPr>
          <w:rFonts w:ascii="Times New Roman" w:hAnsi="Times New Roman" w:cs="Times New Roman"/>
          <w:sz w:val="24"/>
        </w:rPr>
        <w:t>, preocupación cotidiana y a</w:t>
      </w:r>
      <w:r w:rsidR="00723775" w:rsidRPr="00306126">
        <w:rPr>
          <w:rFonts w:ascii="Times New Roman" w:hAnsi="Times New Roman" w:cs="Times New Roman"/>
          <w:sz w:val="24"/>
        </w:rPr>
        <w:t>u</w:t>
      </w:r>
      <w:r w:rsidRPr="00306126">
        <w:rPr>
          <w:rFonts w:ascii="Times New Roman" w:hAnsi="Times New Roman" w:cs="Times New Roman"/>
          <w:sz w:val="24"/>
        </w:rPr>
        <w:t>n incesante por todos</w:t>
      </w:r>
      <w:r w:rsidR="0012341B" w:rsidRPr="00306126">
        <w:rPr>
          <w:rStyle w:val="Refdenotaalpie"/>
          <w:rFonts w:ascii="Times New Roman" w:hAnsi="Times New Roman" w:cs="Times New Roman"/>
          <w:sz w:val="24"/>
        </w:rPr>
        <w:footnoteReference w:id="336"/>
      </w:r>
      <w:r w:rsidRPr="00306126">
        <w:rPr>
          <w:rFonts w:ascii="Times New Roman" w:hAnsi="Times New Roman" w:cs="Times New Roman"/>
          <w:sz w:val="24"/>
        </w:rPr>
        <w:t>. Pero Jedutún</w:t>
      </w:r>
      <w:r w:rsidR="0012341B" w:rsidRPr="00306126">
        <w:rPr>
          <w:rStyle w:val="Refdenotaalpie"/>
          <w:rFonts w:ascii="Times New Roman" w:hAnsi="Times New Roman" w:cs="Times New Roman"/>
          <w:sz w:val="24"/>
        </w:rPr>
        <w:footnoteReference w:id="337"/>
      </w:r>
      <w:r w:rsidRPr="00306126">
        <w:rPr>
          <w:rFonts w:ascii="Times New Roman" w:hAnsi="Times New Roman" w:cs="Times New Roman"/>
          <w:sz w:val="24"/>
        </w:rPr>
        <w:t xml:space="preserve"> tiene todavía que seguir más lejos. Largo camino le queda aún por recorrer</w:t>
      </w:r>
      <w:r w:rsidR="0012341B" w:rsidRPr="00306126">
        <w:rPr>
          <w:rStyle w:val="Refdenotaalpie"/>
          <w:rFonts w:ascii="Times New Roman" w:hAnsi="Times New Roman" w:cs="Times New Roman"/>
          <w:sz w:val="24"/>
        </w:rPr>
        <w:footnoteReference w:id="338"/>
      </w:r>
      <w:r w:rsidRPr="00306126">
        <w:rPr>
          <w:rFonts w:ascii="Times New Roman" w:hAnsi="Times New Roman" w:cs="Times New Roman"/>
          <w:sz w:val="24"/>
        </w:rPr>
        <w:t xml:space="preserve"> el que sube a la montaña del Señor y a la casa del Dios de Jacob</w:t>
      </w:r>
      <w:r w:rsidR="0012341B" w:rsidRPr="00306126">
        <w:rPr>
          <w:rStyle w:val="Refdenotaalpie"/>
          <w:rFonts w:ascii="Times New Roman" w:hAnsi="Times New Roman" w:cs="Times New Roman"/>
          <w:sz w:val="24"/>
        </w:rPr>
        <w:footnoteReference w:id="339"/>
      </w:r>
      <w:r w:rsidRPr="00306126">
        <w:rPr>
          <w:rFonts w:ascii="Times New Roman" w:hAnsi="Times New Roman" w:cs="Times New Roman"/>
          <w:sz w:val="24"/>
        </w:rPr>
        <w:t>.</w:t>
      </w:r>
      <w:r w:rsidR="0012341B" w:rsidRPr="00306126">
        <w:rPr>
          <w:rFonts w:ascii="Times New Roman" w:hAnsi="Times New Roman" w:cs="Times New Roman"/>
          <w:sz w:val="24"/>
        </w:rPr>
        <w:t xml:space="preserve"> Sin embargo, no está permitido ir más allá con los bagajes; no obstante, la vejez es digna de respeto</w:t>
      </w:r>
      <w:r w:rsidR="0012341B" w:rsidRPr="00306126">
        <w:rPr>
          <w:rStyle w:val="Refdenotaalpie"/>
          <w:rFonts w:ascii="Times New Roman" w:hAnsi="Times New Roman" w:cs="Times New Roman"/>
          <w:sz w:val="24"/>
        </w:rPr>
        <w:footnoteReference w:id="340"/>
      </w:r>
      <w:r w:rsidR="0012341B" w:rsidRPr="00306126">
        <w:rPr>
          <w:rFonts w:ascii="Times New Roman" w:hAnsi="Times New Roman" w:cs="Times New Roman"/>
          <w:sz w:val="24"/>
        </w:rPr>
        <w:t>. Aquí comienza la vejez, inapta para llevar bagajes pero venerable, computada no por el número de años</w:t>
      </w:r>
      <w:r w:rsidR="00DA0A8F" w:rsidRPr="00306126">
        <w:rPr>
          <w:rFonts w:ascii="Times New Roman" w:hAnsi="Times New Roman" w:cs="Times New Roman"/>
          <w:sz w:val="24"/>
        </w:rPr>
        <w:t>,</w:t>
      </w:r>
      <w:r w:rsidR="0012341B" w:rsidRPr="00306126">
        <w:rPr>
          <w:rFonts w:ascii="Times New Roman" w:hAnsi="Times New Roman" w:cs="Times New Roman"/>
          <w:sz w:val="24"/>
        </w:rPr>
        <w:t xml:space="preserve"> sino por el de virtudes; que respira la madurez de la sabiduría y anhela el cese de los trabajos como recompensa por la milicia cumplida.</w:t>
      </w:r>
    </w:p>
    <w:p w14:paraId="05505F75" w14:textId="7A5F2452" w:rsidR="0012341B" w:rsidRPr="00306126" w:rsidRDefault="0012341B" w:rsidP="00711BAB">
      <w:pPr>
        <w:jc w:val="both"/>
        <w:rPr>
          <w:rFonts w:ascii="Times New Roman" w:hAnsi="Times New Roman" w:cs="Times New Roman"/>
          <w:sz w:val="24"/>
        </w:rPr>
      </w:pPr>
      <w:r w:rsidRPr="00306126">
        <w:rPr>
          <w:rFonts w:ascii="Times New Roman" w:hAnsi="Times New Roman" w:cs="Times New Roman"/>
          <w:sz w:val="24"/>
        </w:rPr>
        <w:tab/>
        <w:t>27. Al emprender la última etapa, la sabiduría no rechaza la caridad, no la abandona, antes bien la acrecienta; pero</w:t>
      </w:r>
      <w:r w:rsidR="008E42FC" w:rsidRPr="00306126">
        <w:rPr>
          <w:rFonts w:ascii="Times New Roman" w:hAnsi="Times New Roman" w:cs="Times New Roman"/>
          <w:sz w:val="24"/>
        </w:rPr>
        <w:t>,</w:t>
      </w:r>
      <w:r w:rsidRPr="00306126">
        <w:rPr>
          <w:rFonts w:ascii="Times New Roman" w:hAnsi="Times New Roman" w:cs="Times New Roman"/>
          <w:sz w:val="24"/>
        </w:rPr>
        <w:t xml:space="preserve"> en todo caso, como se dijo, siente hastío de tener que llevar sus bagajes; orientada ya hacia otros bienes, no piensa en otra cosa que en prepararse y disponerse para entrar en el gozo de su Señor</w:t>
      </w:r>
      <w:r w:rsidR="00DA0D2A" w:rsidRPr="00306126">
        <w:rPr>
          <w:rStyle w:val="Refdenotaalpie"/>
          <w:rFonts w:ascii="Times New Roman" w:hAnsi="Times New Roman" w:cs="Times New Roman"/>
          <w:sz w:val="24"/>
        </w:rPr>
        <w:footnoteReference w:id="341"/>
      </w:r>
      <w:r w:rsidRPr="00306126">
        <w:rPr>
          <w:rFonts w:ascii="Times New Roman" w:hAnsi="Times New Roman" w:cs="Times New Roman"/>
          <w:sz w:val="24"/>
        </w:rPr>
        <w:t>. Detesta todo tipo de preocupaciones</w:t>
      </w:r>
      <w:r w:rsidR="00DA0D2A" w:rsidRPr="00306126">
        <w:rPr>
          <w:rFonts w:ascii="Times New Roman" w:hAnsi="Times New Roman" w:cs="Times New Roman"/>
          <w:sz w:val="24"/>
        </w:rPr>
        <w:t xml:space="preserve"> y</w:t>
      </w:r>
      <w:r w:rsidR="008E42FC" w:rsidRPr="00306126">
        <w:rPr>
          <w:rFonts w:ascii="Times New Roman" w:hAnsi="Times New Roman" w:cs="Times New Roman"/>
          <w:sz w:val="24"/>
        </w:rPr>
        <w:t>,</w:t>
      </w:r>
      <w:r w:rsidR="00DA0D2A" w:rsidRPr="00306126">
        <w:rPr>
          <w:rFonts w:ascii="Times New Roman" w:hAnsi="Times New Roman" w:cs="Times New Roman"/>
          <w:sz w:val="24"/>
        </w:rPr>
        <w:t xml:space="preserve"> aun cuando emprende algunos trabajos, no ama, con todo, las preocupaciones que </w:t>
      </w:r>
      <w:r w:rsidR="00986407" w:rsidRPr="00306126">
        <w:rPr>
          <w:rFonts w:ascii="Times New Roman" w:hAnsi="Times New Roman" w:cs="Times New Roman"/>
          <w:sz w:val="24"/>
        </w:rPr>
        <w:t>esto</w:t>
      </w:r>
      <w:r w:rsidR="00DA0D2A" w:rsidRPr="00306126">
        <w:rPr>
          <w:rFonts w:ascii="Times New Roman" w:hAnsi="Times New Roman" w:cs="Times New Roman"/>
          <w:sz w:val="24"/>
        </w:rPr>
        <w:t>s engendran. No es que le falten fuerzas para asumirlos, sino que los evita como a un obstáculo. El Señor estimula al alma a dar este paso y la invita a entrar, como se dijo, en el gozo del Señor: “Amarás –dice– al Señor, tu Dios, con todo tu corazón, y con toda tu alma y con todas tus fuerzas y con todo tu espíritu”</w:t>
      </w:r>
      <w:r w:rsidR="00DA0D2A" w:rsidRPr="00306126">
        <w:rPr>
          <w:rStyle w:val="Refdenotaalpie"/>
          <w:rFonts w:ascii="Times New Roman" w:hAnsi="Times New Roman" w:cs="Times New Roman"/>
          <w:sz w:val="24"/>
        </w:rPr>
        <w:footnoteReference w:id="342"/>
      </w:r>
      <w:r w:rsidR="00DA0D2A" w:rsidRPr="00306126">
        <w:rPr>
          <w:rFonts w:ascii="Times New Roman" w:hAnsi="Times New Roman" w:cs="Times New Roman"/>
          <w:sz w:val="24"/>
        </w:rPr>
        <w:t>.</w:t>
      </w:r>
    </w:p>
    <w:p w14:paraId="776ACABE" w14:textId="62CD479A" w:rsidR="00DA0D2A" w:rsidRPr="00306126" w:rsidRDefault="00DA0D2A" w:rsidP="00711BAB">
      <w:pPr>
        <w:jc w:val="both"/>
        <w:rPr>
          <w:rFonts w:ascii="Times New Roman" w:hAnsi="Times New Roman" w:cs="Times New Roman"/>
          <w:sz w:val="24"/>
        </w:rPr>
      </w:pPr>
      <w:r w:rsidRPr="00306126">
        <w:rPr>
          <w:rFonts w:ascii="Times New Roman" w:hAnsi="Times New Roman" w:cs="Times New Roman"/>
          <w:sz w:val="24"/>
        </w:rPr>
        <w:tab/>
        <w:t>28. Por lo tanto, se nos exigen cuatro sentimientos, los cuales han de estar totalmente dirigidos a Dios. Cuando dice (el Señor) “con todo tu corazón”, reclama para sí toda la voluntad; cuando dice “con toda tu alma”, reclama para sí todo el amor; por las palabras “con todas tus fuerzas”, designa la virtud de la caridad; por estas otras: “con todo tu espíritu”, alude al gozo de la sabiduría. En primer lugar la voluntad mueve al alma hacia Dios; el amor promueve, la caridad contempla, la sabiduría goza.</w:t>
      </w:r>
    </w:p>
    <w:p w14:paraId="56F0C08D" w14:textId="3B524AEC" w:rsidR="00DA0D2A" w:rsidRPr="00306126" w:rsidRDefault="00DA0D2A" w:rsidP="00711BAB">
      <w:pPr>
        <w:jc w:val="both"/>
        <w:rPr>
          <w:rFonts w:ascii="Times New Roman" w:hAnsi="Times New Roman" w:cs="Times New Roman"/>
          <w:sz w:val="24"/>
        </w:rPr>
      </w:pPr>
      <w:r w:rsidRPr="00306126">
        <w:rPr>
          <w:rFonts w:ascii="Times New Roman" w:hAnsi="Times New Roman" w:cs="Times New Roman"/>
          <w:sz w:val="24"/>
        </w:rPr>
        <w:lastRenderedPageBreak/>
        <w:tab/>
        <w:t>La sabiduría se encuentra muy en su lugar en la mente. La mente, así llamada porque recuerda (</w:t>
      </w:r>
      <w:r w:rsidRPr="00306126">
        <w:rPr>
          <w:rFonts w:ascii="Times New Roman" w:hAnsi="Times New Roman" w:cs="Times New Roman"/>
          <w:i/>
          <w:sz w:val="24"/>
        </w:rPr>
        <w:t>meminit</w:t>
      </w:r>
      <w:r w:rsidRPr="00306126">
        <w:rPr>
          <w:rFonts w:ascii="Times New Roman" w:hAnsi="Times New Roman" w:cs="Times New Roman"/>
          <w:sz w:val="24"/>
        </w:rPr>
        <w:t>)</w:t>
      </w:r>
      <w:r w:rsidRPr="00306126">
        <w:rPr>
          <w:rStyle w:val="Refdenotaalpie"/>
          <w:rFonts w:ascii="Times New Roman" w:hAnsi="Times New Roman" w:cs="Times New Roman"/>
          <w:sz w:val="24"/>
        </w:rPr>
        <w:footnoteReference w:id="343"/>
      </w:r>
      <w:r w:rsidRPr="00306126">
        <w:rPr>
          <w:rFonts w:ascii="Times New Roman" w:hAnsi="Times New Roman" w:cs="Times New Roman"/>
          <w:sz w:val="24"/>
        </w:rPr>
        <w:t xml:space="preserve"> o domina (</w:t>
      </w:r>
      <w:r w:rsidRPr="00306126">
        <w:rPr>
          <w:rFonts w:ascii="Times New Roman" w:hAnsi="Times New Roman" w:cs="Times New Roman"/>
          <w:i/>
          <w:sz w:val="24"/>
        </w:rPr>
        <w:t>eminet</w:t>
      </w:r>
      <w:r w:rsidRPr="00306126">
        <w:rPr>
          <w:rFonts w:ascii="Times New Roman" w:hAnsi="Times New Roman" w:cs="Times New Roman"/>
          <w:sz w:val="24"/>
        </w:rPr>
        <w:t>)</w:t>
      </w:r>
      <w:r w:rsidR="000D5A39" w:rsidRPr="00306126">
        <w:rPr>
          <w:rStyle w:val="Refdenotaalpie"/>
          <w:rFonts w:ascii="Times New Roman" w:hAnsi="Times New Roman" w:cs="Times New Roman"/>
          <w:sz w:val="24"/>
        </w:rPr>
        <w:footnoteReference w:id="344"/>
      </w:r>
      <w:r w:rsidR="000D5A39" w:rsidRPr="00306126">
        <w:rPr>
          <w:rFonts w:ascii="Times New Roman" w:hAnsi="Times New Roman" w:cs="Times New Roman"/>
          <w:sz w:val="24"/>
        </w:rPr>
        <w:t xml:space="preserve"> en el alma, es atribuida con razón a la virtud que domina sobre las demás virtudes del alma.</w:t>
      </w:r>
      <w:r w:rsidR="007B4B03" w:rsidRPr="00306126">
        <w:rPr>
          <w:rFonts w:ascii="Times New Roman" w:hAnsi="Times New Roman" w:cs="Times New Roman"/>
          <w:sz w:val="24"/>
        </w:rPr>
        <w:t xml:space="preserve"> La mente es, en efecto, una fuerza del alma por la que nos unimos a Dios y gozamos de Dios. Este gozo consiste en cierto sabor divino, de ahí que “sabiduría” derive de “sabor”. Este sabor es algo así como un gusto; pero nadie puede expresar adecuadamente en qué consiste ese gusto</w:t>
      </w:r>
      <w:r w:rsidR="00657CD9" w:rsidRPr="00306126">
        <w:rPr>
          <w:rFonts w:ascii="Times New Roman" w:hAnsi="Times New Roman" w:cs="Times New Roman"/>
          <w:sz w:val="24"/>
        </w:rPr>
        <w:t>,</w:t>
      </w:r>
      <w:r w:rsidR="007B4B03" w:rsidRPr="00306126">
        <w:rPr>
          <w:rFonts w:ascii="Times New Roman" w:hAnsi="Times New Roman" w:cs="Times New Roman"/>
          <w:sz w:val="24"/>
        </w:rPr>
        <w:t xml:space="preserve"> ni siquiera el que es digno de gustarlo: “Gustad, dice, y ved qué bueno es el Señor</w:t>
      </w:r>
      <w:r w:rsidR="007B4B03" w:rsidRPr="00306126">
        <w:rPr>
          <w:rStyle w:val="Refdenotaalpie"/>
          <w:rFonts w:ascii="Times New Roman" w:hAnsi="Times New Roman" w:cs="Times New Roman"/>
          <w:sz w:val="24"/>
        </w:rPr>
        <w:footnoteReference w:id="345"/>
      </w:r>
      <w:r w:rsidR="007B4B03" w:rsidRPr="00306126">
        <w:rPr>
          <w:rFonts w:ascii="Times New Roman" w:hAnsi="Times New Roman" w:cs="Times New Roman"/>
          <w:sz w:val="24"/>
        </w:rPr>
        <w:t>.</w:t>
      </w:r>
    </w:p>
    <w:p w14:paraId="6D17BFDB" w14:textId="77777777" w:rsidR="007B4B03" w:rsidRPr="00306126" w:rsidRDefault="007B4B03" w:rsidP="00711BAB">
      <w:pPr>
        <w:jc w:val="both"/>
        <w:rPr>
          <w:rFonts w:ascii="Times New Roman" w:hAnsi="Times New Roman" w:cs="Times New Roman"/>
          <w:sz w:val="24"/>
        </w:rPr>
      </w:pPr>
      <w:r w:rsidRPr="00306126">
        <w:rPr>
          <w:rFonts w:ascii="Times New Roman" w:hAnsi="Times New Roman" w:cs="Times New Roman"/>
          <w:sz w:val="24"/>
        </w:rPr>
        <w:tab/>
        <w:t>Este gusto, según el Apóstol, permite gustar la buena palabra de Dios, gustar también las riquezas del siglo venidero</w:t>
      </w:r>
      <w:r w:rsidRPr="00306126">
        <w:rPr>
          <w:rStyle w:val="Refdenotaalpie"/>
          <w:rFonts w:ascii="Times New Roman" w:hAnsi="Times New Roman" w:cs="Times New Roman"/>
          <w:sz w:val="24"/>
        </w:rPr>
        <w:footnoteReference w:id="346"/>
      </w:r>
      <w:r w:rsidRPr="00306126">
        <w:rPr>
          <w:rFonts w:ascii="Times New Roman" w:hAnsi="Times New Roman" w:cs="Times New Roman"/>
          <w:sz w:val="24"/>
        </w:rPr>
        <w:t>.</w:t>
      </w:r>
    </w:p>
    <w:p w14:paraId="43281E35" w14:textId="5F1100C5" w:rsidR="007B4B03" w:rsidRPr="00306126" w:rsidRDefault="007B4B03" w:rsidP="00711BAB">
      <w:pPr>
        <w:jc w:val="both"/>
        <w:rPr>
          <w:rFonts w:ascii="Times New Roman" w:hAnsi="Times New Roman" w:cs="Times New Roman"/>
          <w:sz w:val="24"/>
        </w:rPr>
      </w:pPr>
      <w:r w:rsidRPr="00306126">
        <w:rPr>
          <w:rFonts w:ascii="Times New Roman" w:hAnsi="Times New Roman" w:cs="Times New Roman"/>
          <w:sz w:val="24"/>
        </w:rPr>
        <w:tab/>
        <w:t>Examinemos ahora más de cerca en qué consiste este gusto que la sabiduría saborea. Comencemos por decir que</w:t>
      </w:r>
      <w:r w:rsidR="00BC16FF" w:rsidRPr="00306126">
        <w:rPr>
          <w:rFonts w:ascii="Times New Roman" w:hAnsi="Times New Roman" w:cs="Times New Roman"/>
          <w:sz w:val="24"/>
        </w:rPr>
        <w:t>,</w:t>
      </w:r>
      <w:r w:rsidRPr="00306126">
        <w:rPr>
          <w:rFonts w:ascii="Times New Roman" w:hAnsi="Times New Roman" w:cs="Times New Roman"/>
          <w:sz w:val="24"/>
        </w:rPr>
        <w:t xml:space="preserve"> si bien el que sube a la cumbre de la sabiduría sube a ella peldaño por peldaño, en todo el recorrido, desde el primer peldaño hasta el último, es la sabiduría (como ella misma lo dice en el libro que lleva su nombre) la que busca a los que la buscan, les sale al encuentro por los caminos y se les muestra llena de benignidad</w:t>
      </w:r>
      <w:r w:rsidR="003539D4" w:rsidRPr="00306126">
        <w:rPr>
          <w:rStyle w:val="Refdenotaalpie"/>
          <w:rFonts w:ascii="Times New Roman" w:hAnsi="Times New Roman" w:cs="Times New Roman"/>
          <w:sz w:val="24"/>
        </w:rPr>
        <w:footnoteReference w:id="347"/>
      </w:r>
      <w:r w:rsidRPr="00306126">
        <w:rPr>
          <w:rFonts w:ascii="Times New Roman" w:hAnsi="Times New Roman" w:cs="Times New Roman"/>
          <w:sz w:val="24"/>
        </w:rPr>
        <w:t>; sin esto, ni la voluntad movería</w:t>
      </w:r>
      <w:r w:rsidR="003539D4" w:rsidRPr="00306126">
        <w:rPr>
          <w:rFonts w:ascii="Times New Roman" w:hAnsi="Times New Roman" w:cs="Times New Roman"/>
          <w:sz w:val="24"/>
        </w:rPr>
        <w:t>, ni el amor promovería; ni la caridad culminaría en la contemplación, ni la sabiduría en el gozo. Prosigamos ahora con el estudio del gusto que habíamos comenzado.</w:t>
      </w:r>
    </w:p>
    <w:p w14:paraId="751BB596" w14:textId="7F79435D" w:rsidR="003539D4" w:rsidRPr="00306126" w:rsidRDefault="003539D4" w:rsidP="00711BAB">
      <w:pPr>
        <w:jc w:val="both"/>
        <w:rPr>
          <w:rFonts w:ascii="Times New Roman" w:hAnsi="Times New Roman" w:cs="Times New Roman"/>
          <w:sz w:val="24"/>
        </w:rPr>
      </w:pPr>
      <w:r w:rsidRPr="00306126">
        <w:rPr>
          <w:rFonts w:ascii="Times New Roman" w:hAnsi="Times New Roman" w:cs="Times New Roman"/>
          <w:sz w:val="24"/>
        </w:rPr>
        <w:tab/>
        <w:t>29. El Cuerpo de Cristo es la Iglesia universal, tanto la del Antiguo como la del Nuevo Testamento. En la cabeza de este cuerpo, es decir, en aquello que se da primero, y es más antiguo y se encuentra más alto, a saber, la primitiva Iglesia, se distinguen cuatro sentidos: la vista, el oído, el olfato y el tacto</w:t>
      </w:r>
      <w:r w:rsidRPr="00306126">
        <w:rPr>
          <w:rStyle w:val="Refdenotaalpie"/>
          <w:rFonts w:ascii="Times New Roman" w:hAnsi="Times New Roman" w:cs="Times New Roman"/>
          <w:sz w:val="24"/>
        </w:rPr>
        <w:footnoteReference w:id="348"/>
      </w:r>
      <w:r w:rsidRPr="00306126">
        <w:rPr>
          <w:rFonts w:ascii="Times New Roman" w:hAnsi="Times New Roman" w:cs="Times New Roman"/>
          <w:sz w:val="24"/>
        </w:rPr>
        <w:t>. Los ojos son los ángeles, en razón de la sublimidad de su contemplación; los oídos, los patriarcas, por causa de su obediencia virtuosa; la nariz u olfato, los profetas, por el conocimiento que tienen de las rea</w:t>
      </w:r>
      <w:r w:rsidR="00C04BE1" w:rsidRPr="00306126">
        <w:rPr>
          <w:rFonts w:ascii="Times New Roman" w:hAnsi="Times New Roman" w:cs="Times New Roman"/>
          <w:sz w:val="24"/>
        </w:rPr>
        <w:t>lidades que no se ven; el tacto</w:t>
      </w:r>
      <w:r w:rsidRPr="00306126">
        <w:rPr>
          <w:rFonts w:ascii="Times New Roman" w:hAnsi="Times New Roman" w:cs="Times New Roman"/>
          <w:sz w:val="24"/>
        </w:rPr>
        <w:t xml:space="preserve"> es el sentido comunitario.</w:t>
      </w:r>
    </w:p>
    <w:p w14:paraId="43122FA2" w14:textId="43127ECB" w:rsidR="003539D4" w:rsidRPr="00306126" w:rsidRDefault="003539D4" w:rsidP="00711BAB">
      <w:pPr>
        <w:jc w:val="both"/>
        <w:rPr>
          <w:rFonts w:ascii="Times New Roman" w:hAnsi="Times New Roman" w:cs="Times New Roman"/>
          <w:sz w:val="24"/>
        </w:rPr>
      </w:pPr>
      <w:r w:rsidRPr="00306126">
        <w:rPr>
          <w:rFonts w:ascii="Times New Roman" w:hAnsi="Times New Roman" w:cs="Times New Roman"/>
          <w:sz w:val="24"/>
        </w:rPr>
        <w:tab/>
        <w:t>Antes de la venida del Mediador, todos estos sentidos estaban en la cabeza, pero languidecían totalmente en el resto del cuerpo, sin cuyo concurso ni el cuerpo podía vivir, ni ningún sentido podía obtener la fuerza de la vitalidad. Piensa en un alimento que debe mantener a todo el cuerpo; colócalo por encima</w:t>
      </w:r>
      <w:r w:rsidR="00627792" w:rsidRPr="00306126">
        <w:rPr>
          <w:rFonts w:ascii="Times New Roman" w:hAnsi="Times New Roman" w:cs="Times New Roman"/>
          <w:sz w:val="24"/>
        </w:rPr>
        <w:t>,</w:t>
      </w:r>
      <w:r w:rsidRPr="00306126">
        <w:rPr>
          <w:rFonts w:ascii="Times New Roman" w:hAnsi="Times New Roman" w:cs="Times New Roman"/>
          <w:sz w:val="24"/>
        </w:rPr>
        <w:t xml:space="preserve"> por debajo, en torno de cada uno de los sentidos de cualquier lugar del cuerpo; si </w:t>
      </w:r>
      <w:r w:rsidR="00986407" w:rsidRPr="00306126">
        <w:rPr>
          <w:rFonts w:ascii="Times New Roman" w:hAnsi="Times New Roman" w:cs="Times New Roman"/>
          <w:sz w:val="24"/>
        </w:rPr>
        <w:t>solo</w:t>
      </w:r>
      <w:r w:rsidRPr="00306126">
        <w:rPr>
          <w:rFonts w:ascii="Times New Roman" w:hAnsi="Times New Roman" w:cs="Times New Roman"/>
          <w:sz w:val="24"/>
        </w:rPr>
        <w:t xml:space="preserve"> el gusto llegara a faltar</w:t>
      </w:r>
      <w:r w:rsidR="00627792" w:rsidRPr="00306126">
        <w:rPr>
          <w:rFonts w:ascii="Times New Roman" w:hAnsi="Times New Roman" w:cs="Times New Roman"/>
          <w:sz w:val="24"/>
        </w:rPr>
        <w:t>,</w:t>
      </w:r>
      <w:r w:rsidRPr="00306126">
        <w:rPr>
          <w:rFonts w:ascii="Times New Roman" w:hAnsi="Times New Roman" w:cs="Times New Roman"/>
          <w:sz w:val="24"/>
        </w:rPr>
        <w:t xml:space="preserve"> ¿de qué aprovecharía? Mételo en las orejas, húndelo en las narices o en otra parte cualquiera: podrá perjudicar; no podrá</w:t>
      </w:r>
      <w:r w:rsidR="00764CDA" w:rsidRPr="00306126">
        <w:rPr>
          <w:rFonts w:ascii="Times New Roman" w:hAnsi="Times New Roman" w:cs="Times New Roman"/>
          <w:sz w:val="24"/>
        </w:rPr>
        <w:t>,</w:t>
      </w:r>
      <w:r w:rsidRPr="00306126">
        <w:rPr>
          <w:rFonts w:ascii="Times New Roman" w:hAnsi="Times New Roman" w:cs="Times New Roman"/>
          <w:sz w:val="24"/>
        </w:rPr>
        <w:t xml:space="preserve"> en todo caso, beneficiar.</w:t>
      </w:r>
      <w:r w:rsidR="00785DCB" w:rsidRPr="00306126">
        <w:rPr>
          <w:rFonts w:ascii="Times New Roman" w:hAnsi="Times New Roman" w:cs="Times New Roman"/>
          <w:sz w:val="24"/>
        </w:rPr>
        <w:t xml:space="preserve"> El gusto provoca un dulce sabor que el alma percibe en su fuero íntimo de un modo muy peculiar e inaccesible a los demás sentidos. Esto le permite discernir y apreciar todo lo que recibe, y así, ella se vivifica y se nutre a sí misma y a los demás sentidos.</w:t>
      </w:r>
    </w:p>
    <w:p w14:paraId="2BBA224F" w14:textId="45065967" w:rsidR="00785DCB" w:rsidRPr="00306126" w:rsidRDefault="00785DCB" w:rsidP="00711BAB">
      <w:pPr>
        <w:jc w:val="both"/>
        <w:rPr>
          <w:rFonts w:ascii="Times New Roman" w:hAnsi="Times New Roman" w:cs="Times New Roman"/>
          <w:sz w:val="24"/>
        </w:rPr>
      </w:pPr>
      <w:r w:rsidRPr="00306126">
        <w:rPr>
          <w:rFonts w:ascii="Times New Roman" w:hAnsi="Times New Roman" w:cs="Times New Roman"/>
          <w:sz w:val="24"/>
        </w:rPr>
        <w:lastRenderedPageBreak/>
        <w:tab/>
        <w:t xml:space="preserve">El gusto, colocado en el límite de la cabeza con el cuerpo, es decir, en la garganta, como uniendo a ambos, designa a </w:t>
      </w:r>
      <w:r w:rsidR="00986407" w:rsidRPr="00306126">
        <w:rPr>
          <w:rFonts w:ascii="Times New Roman" w:hAnsi="Times New Roman" w:cs="Times New Roman"/>
          <w:sz w:val="24"/>
        </w:rPr>
        <w:t>aquel</w:t>
      </w:r>
      <w:r w:rsidRPr="00306126">
        <w:rPr>
          <w:rFonts w:ascii="Times New Roman" w:hAnsi="Times New Roman" w:cs="Times New Roman"/>
          <w:sz w:val="24"/>
        </w:rPr>
        <w:t xml:space="preserve"> que, por su condición carnal se ha hecho un poco menor que los ángeles</w:t>
      </w:r>
      <w:r w:rsidRPr="00306126">
        <w:rPr>
          <w:rStyle w:val="Refdenotaalpie"/>
          <w:rFonts w:ascii="Times New Roman" w:hAnsi="Times New Roman" w:cs="Times New Roman"/>
          <w:sz w:val="24"/>
        </w:rPr>
        <w:footnoteReference w:id="349"/>
      </w:r>
      <w:r w:rsidRPr="00306126">
        <w:rPr>
          <w:rFonts w:ascii="Times New Roman" w:hAnsi="Times New Roman" w:cs="Times New Roman"/>
          <w:sz w:val="24"/>
        </w:rPr>
        <w:t>, que Moisés, Elías y los demás patriarcas y profetas. Manifestando su paciencia y su humildad, se hizo, de algún modo, el más pequeño, el último de todos, mientras ellos, con fuerza poderosa, echaban por tierra a los enemigos de Dios y a sus propios enemigos. Pero él enseñaba a sus discípulos diciendo: “Si alguien te golpea en la mejilla derecha, ¡preséntales también la otra!”</w:t>
      </w:r>
      <w:r w:rsidRPr="00306126">
        <w:rPr>
          <w:rStyle w:val="Refdenotaalpie"/>
          <w:rFonts w:ascii="Times New Roman" w:hAnsi="Times New Roman" w:cs="Times New Roman"/>
          <w:sz w:val="24"/>
        </w:rPr>
        <w:footnoteReference w:id="350"/>
      </w:r>
      <w:r w:rsidRPr="00306126">
        <w:rPr>
          <w:rFonts w:ascii="Times New Roman" w:hAnsi="Times New Roman" w:cs="Times New Roman"/>
          <w:sz w:val="24"/>
        </w:rPr>
        <w:t xml:space="preserve">. </w:t>
      </w:r>
    </w:p>
    <w:p w14:paraId="1EC2FCFB" w14:textId="7DDC9907" w:rsidR="00785DCB" w:rsidRPr="00306126" w:rsidRDefault="00785DCB" w:rsidP="00711BAB">
      <w:pPr>
        <w:jc w:val="both"/>
        <w:rPr>
          <w:rFonts w:ascii="Times New Roman" w:hAnsi="Times New Roman" w:cs="Times New Roman"/>
          <w:sz w:val="24"/>
        </w:rPr>
      </w:pPr>
      <w:r w:rsidRPr="00306126">
        <w:rPr>
          <w:rFonts w:ascii="Times New Roman" w:hAnsi="Times New Roman" w:cs="Times New Roman"/>
          <w:sz w:val="24"/>
        </w:rPr>
        <w:tab/>
        <w:t>30. Viniendo después de los profetas y de los patriarcas, función de la Ley y la gracia, la cabeza y el cuerpo, él asimiló, por los misterios de su vida mortal, de su pasión y resurrección, todo lo que en la Ley, los Profetas y los Salmos era sano, vivificante y útil al cuerpo. Cristo hombre, que es como la boca de este cuerpo, gustó todo esto, lo asimiló por su espíritu y lo hizo pasar al cuerpo que debe, por ese mismo espíritu</w:t>
      </w:r>
      <w:r w:rsidR="00627792" w:rsidRPr="00306126">
        <w:rPr>
          <w:rFonts w:ascii="Times New Roman" w:hAnsi="Times New Roman" w:cs="Times New Roman"/>
          <w:sz w:val="24"/>
        </w:rPr>
        <w:t>,</w:t>
      </w:r>
      <w:r w:rsidRPr="00306126">
        <w:rPr>
          <w:rFonts w:ascii="Times New Roman" w:hAnsi="Times New Roman" w:cs="Times New Roman"/>
          <w:sz w:val="24"/>
        </w:rPr>
        <w:t xml:space="preserve"> asimilarlo a su vez. Por un gusto propio de la divinidad, por el cual Cristo –Sabiduría de Dios– se ha hecho nuestra propia sabiduría</w:t>
      </w:r>
      <w:r w:rsidR="006C1B5E" w:rsidRPr="00306126">
        <w:rPr>
          <w:rStyle w:val="Refdenotaalpie"/>
          <w:rFonts w:ascii="Times New Roman" w:hAnsi="Times New Roman" w:cs="Times New Roman"/>
          <w:sz w:val="24"/>
        </w:rPr>
        <w:footnoteReference w:id="351"/>
      </w:r>
      <w:r w:rsidR="006C1B5E" w:rsidRPr="00306126">
        <w:rPr>
          <w:rFonts w:ascii="Times New Roman" w:hAnsi="Times New Roman" w:cs="Times New Roman"/>
          <w:sz w:val="24"/>
        </w:rPr>
        <w:t>, Cristo hombre ha gustado todas estas cosas y nos las ha hecho sabrosas y útiles.</w:t>
      </w:r>
    </w:p>
    <w:p w14:paraId="396FD937" w14:textId="78B562F8" w:rsidR="006C1B5E" w:rsidRPr="00306126" w:rsidRDefault="006C1B5E" w:rsidP="00711BAB">
      <w:pPr>
        <w:jc w:val="both"/>
        <w:rPr>
          <w:rFonts w:ascii="Times New Roman" w:hAnsi="Times New Roman" w:cs="Times New Roman"/>
          <w:sz w:val="24"/>
        </w:rPr>
      </w:pPr>
      <w:r w:rsidRPr="00306126">
        <w:rPr>
          <w:rFonts w:ascii="Times New Roman" w:hAnsi="Times New Roman" w:cs="Times New Roman"/>
          <w:sz w:val="24"/>
        </w:rPr>
        <w:tab/>
        <w:t>Teniendo Cristo la vida en sí mismo y comunicando vida y fuerza a todo el cuerpo, hace del acabamiento del cuerpo su propia alegría y la de los ángeles. A los patriarcas y a los profetas les procuró el gozo de ver su día, como él mismo lo dice: “Abraham, vuestro padre</w:t>
      </w:r>
      <w:r w:rsidR="00627792" w:rsidRPr="00306126">
        <w:rPr>
          <w:rFonts w:ascii="Times New Roman" w:hAnsi="Times New Roman" w:cs="Times New Roman"/>
          <w:sz w:val="24"/>
        </w:rPr>
        <w:t>,</w:t>
      </w:r>
      <w:r w:rsidRPr="00306126">
        <w:rPr>
          <w:rFonts w:ascii="Times New Roman" w:hAnsi="Times New Roman" w:cs="Times New Roman"/>
          <w:sz w:val="24"/>
        </w:rPr>
        <w:t xml:space="preserve"> exultó pensando en ver mi día; lo vio y se alegró</w:t>
      </w:r>
      <w:r w:rsidRPr="00306126">
        <w:rPr>
          <w:rStyle w:val="Refdenotaalpie"/>
          <w:rFonts w:ascii="Times New Roman" w:hAnsi="Times New Roman" w:cs="Times New Roman"/>
          <w:sz w:val="24"/>
        </w:rPr>
        <w:footnoteReference w:id="352"/>
      </w:r>
      <w:r w:rsidRPr="00306126">
        <w:rPr>
          <w:rFonts w:ascii="Times New Roman" w:hAnsi="Times New Roman" w:cs="Times New Roman"/>
          <w:sz w:val="24"/>
        </w:rPr>
        <w:t>”. Y al cuerpo entero le dio de tal modo la alegría y la vida que, vivificado y confortado por este contacto espiritual, se siente invadido por una especie de delirio del alma, que nos hace gritar: “</w:t>
      </w:r>
      <w:r w:rsidR="00416CC0" w:rsidRPr="00306126">
        <w:rPr>
          <w:rFonts w:ascii="Times New Roman" w:hAnsi="Times New Roman" w:cs="Times New Roman"/>
          <w:sz w:val="24"/>
        </w:rPr>
        <w:t>L</w:t>
      </w:r>
      <w:r w:rsidRPr="00306126">
        <w:rPr>
          <w:rFonts w:ascii="Times New Roman" w:hAnsi="Times New Roman" w:cs="Times New Roman"/>
          <w:sz w:val="24"/>
        </w:rPr>
        <w:t>o que hemos oído, lo que hemos visto y lo que nuestras manos han palpado del Verbo de vida”</w:t>
      </w:r>
      <w:r w:rsidRPr="00306126">
        <w:rPr>
          <w:rStyle w:val="Refdenotaalpie"/>
          <w:rFonts w:ascii="Times New Roman" w:hAnsi="Times New Roman" w:cs="Times New Roman"/>
          <w:sz w:val="24"/>
        </w:rPr>
        <w:footnoteReference w:id="353"/>
      </w:r>
      <w:r w:rsidRPr="00306126">
        <w:rPr>
          <w:rFonts w:ascii="Times New Roman" w:hAnsi="Times New Roman" w:cs="Times New Roman"/>
          <w:sz w:val="24"/>
        </w:rPr>
        <w:t>.</w:t>
      </w:r>
    </w:p>
    <w:p w14:paraId="12ECD705" w14:textId="77777777" w:rsidR="006C1B5E" w:rsidRPr="00306126" w:rsidRDefault="006C1B5E" w:rsidP="00711BAB">
      <w:pPr>
        <w:jc w:val="both"/>
        <w:rPr>
          <w:rFonts w:ascii="Times New Roman" w:hAnsi="Times New Roman" w:cs="Times New Roman"/>
          <w:sz w:val="24"/>
        </w:rPr>
      </w:pPr>
      <w:r w:rsidRPr="00306126">
        <w:rPr>
          <w:rFonts w:ascii="Times New Roman" w:hAnsi="Times New Roman" w:cs="Times New Roman"/>
          <w:sz w:val="24"/>
        </w:rPr>
        <w:tab/>
        <w:t>Por eso añadimos en todas nuestras oraciones: “Por Cristo Nuestro Señor”, sea porque dirigimos todas nuestras oraciones y sacrificios a Dios Padre por medio de él, nuestro mediador; sea porque pedimos que todo lo que esperamos del Padre de las luces, todo don excelente y todo don perfecto</w:t>
      </w:r>
      <w:r w:rsidRPr="00306126">
        <w:rPr>
          <w:rStyle w:val="Refdenotaalpie"/>
          <w:rFonts w:ascii="Times New Roman" w:hAnsi="Times New Roman" w:cs="Times New Roman"/>
          <w:sz w:val="24"/>
        </w:rPr>
        <w:footnoteReference w:id="354"/>
      </w:r>
      <w:r w:rsidRPr="00306126">
        <w:rPr>
          <w:rFonts w:ascii="Times New Roman" w:hAnsi="Times New Roman" w:cs="Times New Roman"/>
          <w:sz w:val="24"/>
        </w:rPr>
        <w:t>, nos sea infundido no por las orejas ni por la nariz, sino por él, nuestra boca, nuestro gusto, nuestra sabiduría, a fin de que a todo el que lo reciba le sea provechoso.</w:t>
      </w:r>
    </w:p>
    <w:p w14:paraId="23018B99" w14:textId="704B7576" w:rsidR="006C1B5E" w:rsidRPr="00306126" w:rsidRDefault="006C1B5E" w:rsidP="00711BAB">
      <w:pPr>
        <w:jc w:val="both"/>
        <w:rPr>
          <w:rFonts w:ascii="Times New Roman" w:hAnsi="Times New Roman" w:cs="Times New Roman"/>
          <w:sz w:val="24"/>
        </w:rPr>
      </w:pPr>
      <w:r w:rsidRPr="00306126">
        <w:rPr>
          <w:rFonts w:ascii="Times New Roman" w:hAnsi="Times New Roman" w:cs="Times New Roman"/>
          <w:sz w:val="24"/>
        </w:rPr>
        <w:tab/>
        <w:t xml:space="preserve">31. </w:t>
      </w:r>
      <w:r w:rsidR="00986407" w:rsidRPr="00306126">
        <w:rPr>
          <w:rFonts w:ascii="Times New Roman" w:hAnsi="Times New Roman" w:cs="Times New Roman"/>
          <w:sz w:val="24"/>
        </w:rPr>
        <w:t>Este</w:t>
      </w:r>
      <w:r w:rsidRPr="00306126">
        <w:rPr>
          <w:rFonts w:ascii="Times New Roman" w:hAnsi="Times New Roman" w:cs="Times New Roman"/>
          <w:sz w:val="24"/>
        </w:rPr>
        <w:t xml:space="preserve"> es el gusto que nos confiere, en Cristo, el espíritu de inteligencia, es decir, de inteligencia de las Escrituras y de los misterios de Dios. Es lo que hace decir al Evangelista</w:t>
      </w:r>
      <w:r w:rsidR="009A089C" w:rsidRPr="00306126">
        <w:rPr>
          <w:rFonts w:ascii="Times New Roman" w:hAnsi="Times New Roman" w:cs="Times New Roman"/>
          <w:sz w:val="24"/>
        </w:rPr>
        <w:t>, cuando el Señor apareció a sus discípulos después de su resurrección: “Entonces, les abrió la inteligencia para que comprendiesen las Escrituras”</w:t>
      </w:r>
      <w:r w:rsidR="009A089C" w:rsidRPr="00306126">
        <w:rPr>
          <w:rStyle w:val="Refdenotaalpie"/>
          <w:rFonts w:ascii="Times New Roman" w:hAnsi="Times New Roman" w:cs="Times New Roman"/>
          <w:sz w:val="24"/>
        </w:rPr>
        <w:footnoteReference w:id="355"/>
      </w:r>
      <w:r w:rsidR="009A089C" w:rsidRPr="00306126">
        <w:rPr>
          <w:rFonts w:ascii="Times New Roman" w:hAnsi="Times New Roman" w:cs="Times New Roman"/>
          <w:sz w:val="24"/>
        </w:rPr>
        <w:t xml:space="preserve">. Nosotros comenzamos, en efecto, no </w:t>
      </w:r>
      <w:r w:rsidR="00986407" w:rsidRPr="00306126">
        <w:rPr>
          <w:rFonts w:ascii="Times New Roman" w:hAnsi="Times New Roman" w:cs="Times New Roman"/>
          <w:sz w:val="24"/>
        </w:rPr>
        <w:t>solo</w:t>
      </w:r>
      <w:r w:rsidR="009A089C" w:rsidRPr="00306126">
        <w:rPr>
          <w:rFonts w:ascii="Times New Roman" w:hAnsi="Times New Roman" w:cs="Times New Roman"/>
          <w:sz w:val="24"/>
        </w:rPr>
        <w:t xml:space="preserve"> a comprender el sentido interior de las Escrituras y la fuerza íntima de los misterios y de los secretos de Dios, sino como a palparlos y a tocarlos, por así decir, con las manos de la experiencia. Desde luego, esto no se realiza sino por </w:t>
      </w:r>
      <w:r w:rsidR="009A089C" w:rsidRPr="00306126">
        <w:rPr>
          <w:rFonts w:ascii="Times New Roman" w:hAnsi="Times New Roman" w:cs="Times New Roman"/>
          <w:sz w:val="24"/>
        </w:rPr>
        <w:lastRenderedPageBreak/>
        <w:t>una especie de sentido de la conciencia y por la enseñanza de la experiencia que conoce, diré más, que lee y siente en el interior de sí misma la bondad y el poder de Dios, todo ese trabajo de la gracia que él realiza en los hijos de la gracia, con bondad poderosa y fuerza irresistible. Entonces la sabiduría va hasta el fin en lo que constituye su dominio; entonces da una enseñanza completa a los que considera dignos de su unción</w:t>
      </w:r>
      <w:r w:rsidR="009A089C" w:rsidRPr="00306126">
        <w:rPr>
          <w:rStyle w:val="Refdenotaalpie"/>
          <w:rFonts w:ascii="Times New Roman" w:hAnsi="Times New Roman" w:cs="Times New Roman"/>
          <w:sz w:val="24"/>
        </w:rPr>
        <w:footnoteReference w:id="356"/>
      </w:r>
      <w:r w:rsidR="009A089C" w:rsidRPr="00306126">
        <w:rPr>
          <w:rFonts w:ascii="Times New Roman" w:hAnsi="Times New Roman" w:cs="Times New Roman"/>
          <w:sz w:val="24"/>
        </w:rPr>
        <w:t>; entonces, habiendo aplicado el sello de la bondad de Dios, imprime su impronta y conforma a su imagen todo lo que en nosotros ha sido pacificado y suavizado por esta unción. Si encuentra algo duro, algo rígido, lo aplasta, lo quiebra, hasta que el alma santificada, inundada por la alegría de la salvación divina y fortalecida por el espíritu generoso de la sabiduría</w:t>
      </w:r>
      <w:r w:rsidR="001F2AB2" w:rsidRPr="00306126">
        <w:rPr>
          <w:rStyle w:val="Refdenotaalpie"/>
          <w:rFonts w:ascii="Times New Roman" w:hAnsi="Times New Roman" w:cs="Times New Roman"/>
          <w:sz w:val="24"/>
        </w:rPr>
        <w:footnoteReference w:id="357"/>
      </w:r>
      <w:r w:rsidR="001F2AB2" w:rsidRPr="00306126">
        <w:rPr>
          <w:rFonts w:ascii="Times New Roman" w:hAnsi="Times New Roman" w:cs="Times New Roman"/>
          <w:sz w:val="24"/>
        </w:rPr>
        <w:t>, toda gozosa canta a Dios: “La luz de tu rostro, Señor, nos ha marcado, ha llenado de alegría mi corazón”</w:t>
      </w:r>
      <w:r w:rsidR="001F2AB2" w:rsidRPr="00306126">
        <w:rPr>
          <w:rStyle w:val="Refdenotaalpie"/>
          <w:rFonts w:ascii="Times New Roman" w:hAnsi="Times New Roman" w:cs="Times New Roman"/>
          <w:sz w:val="24"/>
        </w:rPr>
        <w:footnoteReference w:id="358"/>
      </w:r>
      <w:r w:rsidR="001F2AB2" w:rsidRPr="00306126">
        <w:rPr>
          <w:rFonts w:ascii="Times New Roman" w:hAnsi="Times New Roman" w:cs="Times New Roman"/>
          <w:sz w:val="24"/>
        </w:rPr>
        <w:t>; por lo cual dice el Señor: “</w:t>
      </w:r>
      <w:r w:rsidR="00986407" w:rsidRPr="00306126">
        <w:rPr>
          <w:rFonts w:ascii="Times New Roman" w:hAnsi="Times New Roman" w:cs="Times New Roman"/>
          <w:sz w:val="24"/>
        </w:rPr>
        <w:t>Esta</w:t>
      </w:r>
      <w:r w:rsidR="001F2AB2" w:rsidRPr="00306126">
        <w:rPr>
          <w:rFonts w:ascii="Times New Roman" w:hAnsi="Times New Roman" w:cs="Times New Roman"/>
          <w:sz w:val="24"/>
        </w:rPr>
        <w:t xml:space="preserve"> es la vida eterna: que te conozcan a ti, único Dios verdadero, y a tu enviado Jesucristo”</w:t>
      </w:r>
      <w:r w:rsidR="001F2AB2" w:rsidRPr="00306126">
        <w:rPr>
          <w:rStyle w:val="Refdenotaalpie"/>
          <w:rFonts w:ascii="Times New Roman" w:hAnsi="Times New Roman" w:cs="Times New Roman"/>
          <w:sz w:val="24"/>
        </w:rPr>
        <w:footnoteReference w:id="359"/>
      </w:r>
      <w:r w:rsidR="001F2AB2" w:rsidRPr="00306126">
        <w:rPr>
          <w:rFonts w:ascii="Times New Roman" w:hAnsi="Times New Roman" w:cs="Times New Roman"/>
          <w:sz w:val="24"/>
        </w:rPr>
        <w:t>.</w:t>
      </w:r>
    </w:p>
    <w:p w14:paraId="0D552994" w14:textId="340DAE7C" w:rsidR="001F2AB2" w:rsidRPr="00306126" w:rsidRDefault="001F2AB2" w:rsidP="00711BAB">
      <w:pPr>
        <w:jc w:val="both"/>
        <w:rPr>
          <w:rFonts w:ascii="Times New Roman" w:hAnsi="Times New Roman" w:cs="Times New Roman"/>
          <w:sz w:val="24"/>
        </w:rPr>
      </w:pPr>
      <w:r w:rsidRPr="00306126">
        <w:rPr>
          <w:rFonts w:ascii="Times New Roman" w:hAnsi="Times New Roman" w:cs="Times New Roman"/>
          <w:sz w:val="24"/>
        </w:rPr>
        <w:tab/>
        <w:t>¡Magnífica ciencia que contiene la vida eterna! Vida que consiste en este gusto, porque gustar es, aquí</w:t>
      </w:r>
      <w:r w:rsidR="00AE5F53" w:rsidRPr="00306126">
        <w:rPr>
          <w:rFonts w:ascii="Times New Roman" w:hAnsi="Times New Roman" w:cs="Times New Roman"/>
          <w:sz w:val="24"/>
        </w:rPr>
        <w:t>,</w:t>
      </w:r>
      <w:r w:rsidRPr="00306126">
        <w:rPr>
          <w:rFonts w:ascii="Times New Roman" w:hAnsi="Times New Roman" w:cs="Times New Roman"/>
          <w:sz w:val="24"/>
        </w:rPr>
        <w:t xml:space="preserve"> comprender. Saciado, lleno de alegría, fortalecido por este gusto y sabor, por haber experimentado esta sabiduría, el último de los </w:t>
      </w:r>
      <w:r w:rsidR="00416CC0" w:rsidRPr="00306126">
        <w:rPr>
          <w:rFonts w:ascii="Times New Roman" w:hAnsi="Times New Roman" w:cs="Times New Roman"/>
          <w:sz w:val="24"/>
        </w:rPr>
        <w:t>a</w:t>
      </w:r>
      <w:r w:rsidRPr="00306126">
        <w:rPr>
          <w:rFonts w:ascii="Times New Roman" w:hAnsi="Times New Roman" w:cs="Times New Roman"/>
          <w:sz w:val="24"/>
        </w:rPr>
        <w:t>póstoles exclamaba: “A mí, el menor de todos los santos, me fue otorgada esta gracia de anunciar a los gentiles las insondables riquezas de Cristo, y darles luz acerca de la dispensación del misterio oculto desde los siglos en Dios, creador de todas las cosas, para que la multiforme sabiduría de Dios sea ahora notificada por la iglesia a los principados y potestades en los cielos, conforme al plan eterno que Él ha realizado en Cristo Jesús, nuestro Señor, en quien tenemos la franca seguridad de acercarnos a Él confiadamente por la fe”</w:t>
      </w:r>
      <w:r w:rsidRPr="00306126">
        <w:rPr>
          <w:rStyle w:val="Refdenotaalpie"/>
          <w:rFonts w:ascii="Times New Roman" w:hAnsi="Times New Roman" w:cs="Times New Roman"/>
          <w:sz w:val="24"/>
        </w:rPr>
        <w:footnoteReference w:id="360"/>
      </w:r>
      <w:r w:rsidRPr="00306126">
        <w:rPr>
          <w:rFonts w:ascii="Times New Roman" w:hAnsi="Times New Roman" w:cs="Times New Roman"/>
          <w:sz w:val="24"/>
        </w:rPr>
        <w:t xml:space="preserve">, y un poco más adelante añade: “Por esto yo doblo mis rodillas ante el Padre, de quien procede toda familia en los cielos y en la tierra, para que, según los ricos tesoros de su gloria, os conceda ser poderosamente fortalecidos en el hombre interior por su Espíritu, que habite Cristo </w:t>
      </w:r>
      <w:r w:rsidR="009538A7" w:rsidRPr="00306126">
        <w:rPr>
          <w:rFonts w:ascii="Times New Roman" w:hAnsi="Times New Roman" w:cs="Times New Roman"/>
          <w:sz w:val="24"/>
        </w:rPr>
        <w:t>por la fe en vuestros corazones y, arraigados y fundados en la caridad, podáis comprender, en unión con todos los santos, cuál es la anchura, la largura, la altura y la profundidad”</w:t>
      </w:r>
      <w:r w:rsidR="009538A7" w:rsidRPr="00306126">
        <w:rPr>
          <w:rStyle w:val="Refdenotaalpie"/>
          <w:rFonts w:ascii="Times New Roman" w:hAnsi="Times New Roman" w:cs="Times New Roman"/>
          <w:sz w:val="24"/>
        </w:rPr>
        <w:footnoteReference w:id="361"/>
      </w:r>
      <w:r w:rsidR="009538A7" w:rsidRPr="00306126">
        <w:rPr>
          <w:rFonts w:ascii="Times New Roman" w:hAnsi="Times New Roman" w:cs="Times New Roman"/>
          <w:sz w:val="24"/>
        </w:rPr>
        <w:t>. Conviene que prestemos atención a esto: tal vez podamos entender algo de la sabiduría del Apóstol.</w:t>
      </w:r>
    </w:p>
    <w:p w14:paraId="1728C0B3" w14:textId="14C63C87" w:rsidR="009538A7" w:rsidRPr="00306126" w:rsidRDefault="009538A7" w:rsidP="00711BAB">
      <w:pPr>
        <w:jc w:val="both"/>
        <w:rPr>
          <w:rFonts w:ascii="Times New Roman" w:hAnsi="Times New Roman" w:cs="Times New Roman"/>
          <w:sz w:val="24"/>
        </w:rPr>
      </w:pPr>
      <w:r w:rsidRPr="00306126">
        <w:rPr>
          <w:rFonts w:ascii="Times New Roman" w:hAnsi="Times New Roman" w:cs="Times New Roman"/>
          <w:sz w:val="24"/>
        </w:rPr>
        <w:tab/>
        <w:t>32. Ahora bien, con respecto a cuatro atributos de Dios nosotros tenemos dos deberes. Cuatro atributos hay que distinguir: poder y sabiduría, caridad y verdad o eternidad (que no son más que uno</w:t>
      </w:r>
      <w:r w:rsidR="0097387F" w:rsidRPr="00306126">
        <w:rPr>
          <w:rFonts w:ascii="Times New Roman" w:hAnsi="Times New Roman" w:cs="Times New Roman"/>
          <w:sz w:val="24"/>
        </w:rPr>
        <w:t>,</w:t>
      </w:r>
      <w:r w:rsidRPr="00306126">
        <w:rPr>
          <w:rFonts w:ascii="Times New Roman" w:hAnsi="Times New Roman" w:cs="Times New Roman"/>
          <w:sz w:val="24"/>
        </w:rPr>
        <w:t xml:space="preserve"> pues </w:t>
      </w:r>
      <w:r w:rsidR="00986407" w:rsidRPr="00306126">
        <w:rPr>
          <w:rFonts w:ascii="Times New Roman" w:hAnsi="Times New Roman" w:cs="Times New Roman"/>
          <w:sz w:val="24"/>
        </w:rPr>
        <w:t>solo</w:t>
      </w:r>
      <w:r w:rsidRPr="00306126">
        <w:rPr>
          <w:rFonts w:ascii="Times New Roman" w:hAnsi="Times New Roman" w:cs="Times New Roman"/>
          <w:sz w:val="24"/>
        </w:rPr>
        <w:t xml:space="preserve"> lo inmutable existe verdaderamente). Nosotros, por nuestra parte, tenemos dos respuestas que dar. Su poder, que puede castigarnos, y su sabiduría</w:t>
      </w:r>
      <w:r w:rsidR="0078238F" w:rsidRPr="00306126">
        <w:rPr>
          <w:rFonts w:ascii="Times New Roman" w:hAnsi="Times New Roman" w:cs="Times New Roman"/>
          <w:sz w:val="24"/>
        </w:rPr>
        <w:t>,</w:t>
      </w:r>
      <w:r w:rsidRPr="00306126">
        <w:rPr>
          <w:rFonts w:ascii="Times New Roman" w:hAnsi="Times New Roman" w:cs="Times New Roman"/>
          <w:sz w:val="24"/>
        </w:rPr>
        <w:t xml:space="preserve"> de la cual nada puede escapar, reclaman de nosotros un temor verdadero, es decir, </w:t>
      </w:r>
      <w:r w:rsidR="00986407" w:rsidRPr="00306126">
        <w:rPr>
          <w:rFonts w:ascii="Times New Roman" w:hAnsi="Times New Roman" w:cs="Times New Roman"/>
          <w:sz w:val="24"/>
        </w:rPr>
        <w:t>aquel</w:t>
      </w:r>
      <w:r w:rsidRPr="00306126">
        <w:rPr>
          <w:rFonts w:ascii="Times New Roman" w:hAnsi="Times New Roman" w:cs="Times New Roman"/>
          <w:sz w:val="24"/>
        </w:rPr>
        <w:t xml:space="preserve"> al que no logran paralizar ni la indolencia de la tranquilidad, ni el refugio que se encontraría en la simulación. Hay simulación cuando fingimos encontrar </w:t>
      </w:r>
      <w:r w:rsidRPr="00306126">
        <w:rPr>
          <w:rFonts w:ascii="Times New Roman" w:hAnsi="Times New Roman" w:cs="Times New Roman"/>
          <w:sz w:val="24"/>
        </w:rPr>
        <w:lastRenderedPageBreak/>
        <w:t>un trabajo penoso</w:t>
      </w:r>
      <w:r w:rsidRPr="00306126">
        <w:rPr>
          <w:rStyle w:val="Refdenotaalpie"/>
          <w:rFonts w:ascii="Times New Roman" w:hAnsi="Times New Roman" w:cs="Times New Roman"/>
          <w:sz w:val="24"/>
        </w:rPr>
        <w:footnoteReference w:id="362"/>
      </w:r>
      <w:r w:rsidRPr="00306126">
        <w:rPr>
          <w:rFonts w:ascii="Times New Roman" w:hAnsi="Times New Roman" w:cs="Times New Roman"/>
          <w:sz w:val="24"/>
        </w:rPr>
        <w:t xml:space="preserve"> en el cumplimiento de los preceptos o cuando imaginamos que existe una misericordia no razonable en Dios.</w:t>
      </w:r>
    </w:p>
    <w:p w14:paraId="117553C5" w14:textId="4CD4C00A" w:rsidR="009538A7" w:rsidRPr="00306126" w:rsidRDefault="009538A7" w:rsidP="00711BAB">
      <w:pPr>
        <w:jc w:val="both"/>
        <w:rPr>
          <w:rFonts w:ascii="Times New Roman" w:hAnsi="Times New Roman" w:cs="Times New Roman"/>
          <w:sz w:val="24"/>
        </w:rPr>
      </w:pPr>
      <w:r w:rsidRPr="00306126">
        <w:rPr>
          <w:rFonts w:ascii="Times New Roman" w:hAnsi="Times New Roman" w:cs="Times New Roman"/>
          <w:sz w:val="24"/>
        </w:rPr>
        <w:tab/>
        <w:t>Su caridad y su verdad reclaman de nosotros un amor verdadero, dicho de otro modo, un amor al que no logran paralizar ni la tibieza de la afección, ni la piedrecita</w:t>
      </w:r>
      <w:r w:rsidRPr="00306126">
        <w:rPr>
          <w:rStyle w:val="Refdenotaalpie"/>
          <w:rFonts w:ascii="Times New Roman" w:hAnsi="Times New Roman" w:cs="Times New Roman"/>
          <w:sz w:val="24"/>
        </w:rPr>
        <w:footnoteReference w:id="363"/>
      </w:r>
      <w:r w:rsidRPr="00306126">
        <w:rPr>
          <w:rFonts w:ascii="Times New Roman" w:hAnsi="Times New Roman" w:cs="Times New Roman"/>
          <w:sz w:val="24"/>
        </w:rPr>
        <w:t xml:space="preserve"> de la desconfianza. ¿Qué reclama, en efecto, la caridad, sino caridad? Ahora bien, la verdad de la caridad y la caridad de la verdad remueven todo escrúpulo de desconfianza.</w:t>
      </w:r>
      <w:r w:rsidR="004629E6" w:rsidRPr="00306126">
        <w:rPr>
          <w:rFonts w:ascii="Times New Roman" w:hAnsi="Times New Roman" w:cs="Times New Roman"/>
          <w:sz w:val="24"/>
        </w:rPr>
        <w:t xml:space="preserve"> Desconfianza, quiero decir, de que la caridad deje de amar, la verdad pueda inducir al error, la eternidad pueda pasar. De ahí que Pablo diga: “Para que podáis comprender, en unión con todos los santos, cuál es la anchura, la largura, la altura y la profundidad”</w:t>
      </w:r>
      <w:r w:rsidR="004629E6" w:rsidRPr="00306126">
        <w:rPr>
          <w:rStyle w:val="Refdenotaalpie"/>
          <w:rFonts w:ascii="Times New Roman" w:hAnsi="Times New Roman" w:cs="Times New Roman"/>
          <w:sz w:val="24"/>
        </w:rPr>
        <w:footnoteReference w:id="364"/>
      </w:r>
      <w:r w:rsidR="004629E6" w:rsidRPr="00306126">
        <w:rPr>
          <w:rFonts w:ascii="Times New Roman" w:hAnsi="Times New Roman" w:cs="Times New Roman"/>
          <w:sz w:val="24"/>
        </w:rPr>
        <w:t>. En la altura reconoce el poder; en la profundidad, la sabiduría; en la anchura</w:t>
      </w:r>
      <w:r w:rsidR="0078238F" w:rsidRPr="00306126">
        <w:rPr>
          <w:rFonts w:ascii="Times New Roman" w:hAnsi="Times New Roman" w:cs="Times New Roman"/>
          <w:sz w:val="24"/>
        </w:rPr>
        <w:t>,</w:t>
      </w:r>
      <w:r w:rsidR="004629E6" w:rsidRPr="00306126">
        <w:rPr>
          <w:rFonts w:ascii="Times New Roman" w:hAnsi="Times New Roman" w:cs="Times New Roman"/>
          <w:sz w:val="24"/>
        </w:rPr>
        <w:t xml:space="preserve"> la caridad; en la largura, la eternidad o verdad; y </w:t>
      </w:r>
      <w:r w:rsidR="00986407" w:rsidRPr="00306126">
        <w:rPr>
          <w:rFonts w:ascii="Times New Roman" w:hAnsi="Times New Roman" w:cs="Times New Roman"/>
          <w:sz w:val="24"/>
        </w:rPr>
        <w:t>esta</w:t>
      </w:r>
      <w:r w:rsidR="004629E6" w:rsidRPr="00306126">
        <w:rPr>
          <w:rFonts w:ascii="Times New Roman" w:hAnsi="Times New Roman" w:cs="Times New Roman"/>
          <w:sz w:val="24"/>
        </w:rPr>
        <w:t xml:space="preserve"> es la cruz de Cristo.</w:t>
      </w:r>
    </w:p>
    <w:p w14:paraId="5D1B5DA5" w14:textId="34843212" w:rsidR="004629E6" w:rsidRPr="00306126" w:rsidRDefault="004629E6" w:rsidP="00711BAB">
      <w:pPr>
        <w:jc w:val="both"/>
        <w:rPr>
          <w:rFonts w:ascii="Times New Roman" w:hAnsi="Times New Roman" w:cs="Times New Roman"/>
          <w:sz w:val="24"/>
        </w:rPr>
      </w:pPr>
      <w:r w:rsidRPr="00306126">
        <w:rPr>
          <w:rFonts w:ascii="Times New Roman" w:hAnsi="Times New Roman" w:cs="Times New Roman"/>
          <w:sz w:val="24"/>
        </w:rPr>
        <w:tab/>
        <w:t>Y en otra parte, el mismo Apóstol expresa aún más claramente el poder de la soberana sabiduría en nosotros diciendo: “Por lo cual yo también, conocedor de vuestra fe en el Señor Jesús y de vuestro amor para con todos los santos, no ceso de dar gracias por vosotros y de hacer de vosotros memoria en mis oraciones para que el Dios de nuestro Señor Jesucristo y Padre de la gloria os conceda espíritu de sabiduría y de revelación en el conocimiento del Él, iluminando los ojos de vuestro corazón. Con esto entenderéis cuál es la esperanza a que os ha llamado, cuáles las riquezas y la gloria de la herencia otorgada a los santos y cuál la excelsa grandeza de su poder para con nosotros los creyentes, según la fuerza de su poderosa virtud que Él ejerció en Cristo resucitándole de entre los muertos”</w:t>
      </w:r>
      <w:r w:rsidRPr="00306126">
        <w:rPr>
          <w:rStyle w:val="Refdenotaalpie"/>
          <w:rFonts w:ascii="Times New Roman" w:hAnsi="Times New Roman" w:cs="Times New Roman"/>
          <w:sz w:val="24"/>
        </w:rPr>
        <w:footnoteReference w:id="365"/>
      </w:r>
      <w:r w:rsidRPr="00306126">
        <w:rPr>
          <w:rFonts w:ascii="Times New Roman" w:hAnsi="Times New Roman" w:cs="Times New Roman"/>
          <w:sz w:val="24"/>
        </w:rPr>
        <w:t>.</w:t>
      </w:r>
    </w:p>
    <w:p w14:paraId="7DE45BCE" w14:textId="3AC35F8C" w:rsidR="00DC097B" w:rsidRPr="00306126" w:rsidRDefault="00DC097B" w:rsidP="00711BAB">
      <w:pPr>
        <w:jc w:val="both"/>
        <w:rPr>
          <w:rFonts w:ascii="Times New Roman" w:hAnsi="Times New Roman" w:cs="Times New Roman"/>
          <w:sz w:val="24"/>
        </w:rPr>
      </w:pPr>
      <w:r w:rsidRPr="00306126">
        <w:rPr>
          <w:rFonts w:ascii="Times New Roman" w:hAnsi="Times New Roman" w:cs="Times New Roman"/>
          <w:sz w:val="24"/>
        </w:rPr>
        <w:tab/>
        <w:t xml:space="preserve">33. Así pues, escuchando las oraciones del Apóstol, Dios nos da el espíritu de sabiduría y de luz para que le conozcamos y le gustemos, o para darse él mismo a gustar en nosotros; ilumina nuestros ojos para que veamos lo bueno y para que, habiendo llegado a ser buenos, comprendamos qué son estos bienes hacia los cuales nos impulsa la esperanza de su llamado, o sea, los tesoros de gloria que encierra, para los santos, su herencia. En todo esto se hace patente la bondad o benignidad de </w:t>
      </w:r>
      <w:r w:rsidR="00986407" w:rsidRPr="00306126">
        <w:rPr>
          <w:rFonts w:ascii="Times New Roman" w:hAnsi="Times New Roman" w:cs="Times New Roman"/>
          <w:sz w:val="24"/>
        </w:rPr>
        <w:t>aquel</w:t>
      </w:r>
      <w:r w:rsidRPr="00306126">
        <w:rPr>
          <w:rFonts w:ascii="Times New Roman" w:hAnsi="Times New Roman" w:cs="Times New Roman"/>
          <w:sz w:val="24"/>
        </w:rPr>
        <w:t xml:space="preserve"> que nos ilumina y nos llama.</w:t>
      </w:r>
    </w:p>
    <w:p w14:paraId="3CA2D803" w14:textId="498E4BF2" w:rsidR="00DC097B" w:rsidRPr="00306126" w:rsidRDefault="00DC097B" w:rsidP="00711BAB">
      <w:pPr>
        <w:jc w:val="both"/>
        <w:rPr>
          <w:rFonts w:ascii="Times New Roman" w:hAnsi="Times New Roman" w:cs="Times New Roman"/>
          <w:sz w:val="24"/>
        </w:rPr>
      </w:pPr>
      <w:r w:rsidRPr="00306126">
        <w:rPr>
          <w:rFonts w:ascii="Times New Roman" w:hAnsi="Times New Roman" w:cs="Times New Roman"/>
          <w:sz w:val="24"/>
        </w:rPr>
        <w:tab/>
        <w:t>Y cuando para que podamos seguir al que nos llama también añade su fuerza, el espíritu de sabiduría nos revela, por la misma experiencia, cuán sobreminente es la grandeza de su poder en nosotros. Desde entonces, quien recibe tal favor, teniendo el paladar del corazón curado por el gusto de la contemplación divina, todo lo discierne, todo lo juzga</w:t>
      </w:r>
      <w:r w:rsidRPr="00306126">
        <w:rPr>
          <w:rStyle w:val="Refdenotaalpie"/>
          <w:rFonts w:ascii="Times New Roman" w:hAnsi="Times New Roman" w:cs="Times New Roman"/>
          <w:sz w:val="24"/>
        </w:rPr>
        <w:footnoteReference w:id="366"/>
      </w:r>
      <w:r w:rsidRPr="00306126">
        <w:rPr>
          <w:rFonts w:ascii="Times New Roman" w:hAnsi="Times New Roman" w:cs="Times New Roman"/>
          <w:sz w:val="24"/>
        </w:rPr>
        <w:t xml:space="preserve">. En Cristo, autor de todos los bienes, gusta en primer lugar su retorno a Dios, luego, el perdón de los pecados; tras lo cual, en vez de la cólera –todos nosotros éramos hijos de </w:t>
      </w:r>
      <w:r w:rsidR="00986407" w:rsidRPr="00306126">
        <w:rPr>
          <w:rFonts w:ascii="Times New Roman" w:hAnsi="Times New Roman" w:cs="Times New Roman"/>
          <w:sz w:val="24"/>
        </w:rPr>
        <w:t>esta</w:t>
      </w:r>
      <w:r w:rsidRPr="00306126">
        <w:rPr>
          <w:rFonts w:ascii="Times New Roman" w:hAnsi="Times New Roman" w:cs="Times New Roman"/>
          <w:sz w:val="24"/>
        </w:rPr>
        <w:t>–</w:t>
      </w:r>
      <w:r w:rsidRPr="00306126">
        <w:rPr>
          <w:rStyle w:val="Refdenotaalpie"/>
          <w:rFonts w:ascii="Times New Roman" w:hAnsi="Times New Roman" w:cs="Times New Roman"/>
          <w:sz w:val="24"/>
        </w:rPr>
        <w:footnoteReference w:id="367"/>
      </w:r>
      <w:r w:rsidRPr="00306126">
        <w:rPr>
          <w:rFonts w:ascii="Times New Roman" w:hAnsi="Times New Roman" w:cs="Times New Roman"/>
          <w:sz w:val="24"/>
        </w:rPr>
        <w:t xml:space="preserve">, se opera en él un acrecentamiento considerable de gracias; y </w:t>
      </w:r>
      <w:r w:rsidRPr="00306126">
        <w:rPr>
          <w:rFonts w:ascii="Times New Roman" w:hAnsi="Times New Roman" w:cs="Times New Roman"/>
          <w:sz w:val="24"/>
        </w:rPr>
        <w:lastRenderedPageBreak/>
        <w:t>todo esto no le adviene más que por Jesucristo nuestro Señor. Él es nuestro Mediador y nuestra sabiduría, que a lo que es locura, lo hace más fuerte que los hombres</w:t>
      </w:r>
      <w:r w:rsidRPr="00306126">
        <w:rPr>
          <w:rStyle w:val="Refdenotaalpie"/>
          <w:rFonts w:ascii="Times New Roman" w:hAnsi="Times New Roman" w:cs="Times New Roman"/>
          <w:sz w:val="24"/>
        </w:rPr>
        <w:footnoteReference w:id="368"/>
      </w:r>
      <w:r w:rsidRPr="00306126">
        <w:rPr>
          <w:rFonts w:ascii="Times New Roman" w:hAnsi="Times New Roman" w:cs="Times New Roman"/>
          <w:sz w:val="24"/>
        </w:rPr>
        <w:t>.</w:t>
      </w:r>
    </w:p>
    <w:p w14:paraId="4E45AD67" w14:textId="09084E0E" w:rsidR="00E922F1" w:rsidRPr="00306126" w:rsidRDefault="00E922F1" w:rsidP="00711BAB">
      <w:pPr>
        <w:jc w:val="both"/>
        <w:rPr>
          <w:rFonts w:ascii="Times New Roman" w:hAnsi="Times New Roman" w:cs="Times New Roman"/>
          <w:sz w:val="24"/>
        </w:rPr>
      </w:pPr>
      <w:r w:rsidRPr="00306126">
        <w:rPr>
          <w:rFonts w:ascii="Times New Roman" w:hAnsi="Times New Roman" w:cs="Times New Roman"/>
          <w:sz w:val="24"/>
        </w:rPr>
        <w:tab/>
        <w:t>34. En efecto, la bondad de Dios se mostraba desbordante con los hombres, a todos se ofrecía, pero no había nadie que la acogiera, que supiera acogerla o que enseñara cómo había que acogerla; no había nadie que subiera al lugar donde se concedían estos bienes, o que pudiese traerlos hacia aquí. Era menester un mediador entre nosotros y Dios, por cuya intercesión, nuestros bienes pudieran llegar a Dios, y los bienes de Dios a nosotros.</w:t>
      </w:r>
    </w:p>
    <w:p w14:paraId="621A18BD" w14:textId="46CF3FF8" w:rsidR="00E922F1" w:rsidRPr="00306126" w:rsidRDefault="00E922F1" w:rsidP="00711BAB">
      <w:pPr>
        <w:jc w:val="both"/>
        <w:rPr>
          <w:rFonts w:ascii="Times New Roman" w:hAnsi="Times New Roman" w:cs="Times New Roman"/>
          <w:sz w:val="24"/>
        </w:rPr>
      </w:pPr>
      <w:r w:rsidRPr="00306126">
        <w:rPr>
          <w:rFonts w:ascii="Times New Roman" w:hAnsi="Times New Roman" w:cs="Times New Roman"/>
          <w:sz w:val="24"/>
        </w:rPr>
        <w:tab/>
        <w:t>Toda la Trinidad concibió entonces un designio –ese designio del que dijo el profeta: “Que tu consejo (designio) antiguo se realice”</w:t>
      </w:r>
      <w:r w:rsidRPr="00306126">
        <w:rPr>
          <w:rStyle w:val="Refdenotaalpie"/>
          <w:rFonts w:ascii="Times New Roman" w:hAnsi="Times New Roman" w:cs="Times New Roman"/>
          <w:sz w:val="24"/>
        </w:rPr>
        <w:footnoteReference w:id="369"/>
      </w:r>
      <w:r w:rsidR="003754F5" w:rsidRPr="00306126">
        <w:t xml:space="preserve"> </w:t>
      </w:r>
      <w:r w:rsidR="003754F5" w:rsidRPr="00306126">
        <w:rPr>
          <w:rFonts w:ascii="Times New Roman" w:hAnsi="Times New Roman" w:cs="Times New Roman"/>
          <w:sz w:val="24"/>
        </w:rPr>
        <w:t>–</w:t>
      </w:r>
      <w:r w:rsidRPr="00306126">
        <w:rPr>
          <w:rFonts w:ascii="Times New Roman" w:hAnsi="Times New Roman" w:cs="Times New Roman"/>
          <w:sz w:val="24"/>
        </w:rPr>
        <w:t>. Dios veía</w:t>
      </w:r>
      <w:r w:rsidR="003754F5" w:rsidRPr="00306126">
        <w:rPr>
          <w:rFonts w:ascii="Times New Roman" w:hAnsi="Times New Roman" w:cs="Times New Roman"/>
          <w:sz w:val="24"/>
        </w:rPr>
        <w:t>,</w:t>
      </w:r>
      <w:r w:rsidRPr="00306126">
        <w:rPr>
          <w:rFonts w:ascii="Times New Roman" w:hAnsi="Times New Roman" w:cs="Times New Roman"/>
          <w:sz w:val="24"/>
        </w:rPr>
        <w:t xml:space="preserve"> en efecto, que todo lo que se refería al hombre no era más que confusión, no era más que turbación; nada permanecía en su propio lugar, nada andaba ordenadamente: </w:t>
      </w:r>
      <w:r w:rsidR="003754F5" w:rsidRPr="00306126">
        <w:rPr>
          <w:rFonts w:ascii="Times New Roman" w:hAnsi="Times New Roman" w:cs="Times New Roman"/>
          <w:sz w:val="24"/>
        </w:rPr>
        <w:t>v</w:t>
      </w:r>
      <w:r w:rsidRPr="00306126">
        <w:rPr>
          <w:rFonts w:ascii="Times New Roman" w:hAnsi="Times New Roman" w:cs="Times New Roman"/>
          <w:sz w:val="24"/>
        </w:rPr>
        <w:t>eía al hombre que se había alejado hacia la región de la desemejanza, tan distante que</w:t>
      </w:r>
      <w:r w:rsidR="003754F5" w:rsidRPr="00306126">
        <w:rPr>
          <w:rFonts w:ascii="Times New Roman" w:hAnsi="Times New Roman" w:cs="Times New Roman"/>
          <w:sz w:val="24"/>
        </w:rPr>
        <w:t>,</w:t>
      </w:r>
      <w:r w:rsidRPr="00306126">
        <w:rPr>
          <w:rFonts w:ascii="Times New Roman" w:hAnsi="Times New Roman" w:cs="Times New Roman"/>
          <w:sz w:val="24"/>
        </w:rPr>
        <w:t xml:space="preserve"> por sí mismo, ni podía ni sabía emprender el camino de regreso.</w:t>
      </w:r>
    </w:p>
    <w:p w14:paraId="1E340013" w14:textId="17D5F985" w:rsidR="00E922F1" w:rsidRPr="00306126" w:rsidRDefault="00E922F1" w:rsidP="00711BAB">
      <w:pPr>
        <w:jc w:val="both"/>
        <w:rPr>
          <w:rFonts w:ascii="Times New Roman" w:hAnsi="Times New Roman" w:cs="Times New Roman"/>
          <w:sz w:val="24"/>
        </w:rPr>
      </w:pPr>
      <w:r w:rsidRPr="00306126">
        <w:rPr>
          <w:rFonts w:ascii="Times New Roman" w:hAnsi="Times New Roman" w:cs="Times New Roman"/>
          <w:sz w:val="24"/>
        </w:rPr>
        <w:tab/>
        <w:t xml:space="preserve">El ángel había tenido la pretensión de asemejarse a </w:t>
      </w:r>
      <w:r w:rsidR="00737DE1" w:rsidRPr="00306126">
        <w:rPr>
          <w:rFonts w:ascii="Times New Roman" w:hAnsi="Times New Roman" w:cs="Times New Roman"/>
          <w:sz w:val="24"/>
        </w:rPr>
        <w:t>Dios, diciendo: “Pondré mi trono en el Aquilón y seré semejante al Altísimo”</w:t>
      </w:r>
      <w:r w:rsidR="00737DE1" w:rsidRPr="00306126">
        <w:rPr>
          <w:rStyle w:val="Refdenotaalpie"/>
          <w:rFonts w:ascii="Times New Roman" w:hAnsi="Times New Roman" w:cs="Times New Roman"/>
          <w:sz w:val="24"/>
        </w:rPr>
        <w:footnoteReference w:id="370"/>
      </w:r>
      <w:r w:rsidR="00737DE1" w:rsidRPr="00306126">
        <w:rPr>
          <w:rFonts w:ascii="Times New Roman" w:hAnsi="Times New Roman" w:cs="Times New Roman"/>
          <w:sz w:val="24"/>
        </w:rPr>
        <w:t>. A su vez, el hombre</w:t>
      </w:r>
      <w:r w:rsidR="003754F5" w:rsidRPr="00306126">
        <w:rPr>
          <w:rFonts w:ascii="Times New Roman" w:hAnsi="Times New Roman" w:cs="Times New Roman"/>
          <w:sz w:val="24"/>
        </w:rPr>
        <w:t>,</w:t>
      </w:r>
      <w:r w:rsidR="00737DE1" w:rsidRPr="00306126">
        <w:rPr>
          <w:rFonts w:ascii="Times New Roman" w:hAnsi="Times New Roman" w:cs="Times New Roman"/>
          <w:sz w:val="24"/>
        </w:rPr>
        <w:t xml:space="preserve"> impulsado por aquello de “Seréis como dioses”</w:t>
      </w:r>
      <w:r w:rsidR="00737DE1" w:rsidRPr="00306126">
        <w:rPr>
          <w:rStyle w:val="Refdenotaalpie"/>
          <w:rFonts w:ascii="Times New Roman" w:hAnsi="Times New Roman" w:cs="Times New Roman"/>
          <w:sz w:val="24"/>
        </w:rPr>
        <w:footnoteReference w:id="371"/>
      </w:r>
      <w:r w:rsidR="00737DE1" w:rsidRPr="00306126">
        <w:rPr>
          <w:rFonts w:ascii="Times New Roman" w:hAnsi="Times New Roman" w:cs="Times New Roman"/>
          <w:sz w:val="24"/>
        </w:rPr>
        <w:t>, quiso ser Dios. Dijo entonces Dios Padre: Mi Hijo, el esplendor de mi gloria e imagen de mi sustancia</w:t>
      </w:r>
      <w:r w:rsidR="00737DE1" w:rsidRPr="00306126">
        <w:rPr>
          <w:rStyle w:val="Refdenotaalpie"/>
          <w:rFonts w:ascii="Times New Roman" w:hAnsi="Times New Roman" w:cs="Times New Roman"/>
          <w:sz w:val="24"/>
        </w:rPr>
        <w:footnoteReference w:id="372"/>
      </w:r>
      <w:r w:rsidR="00737DE1" w:rsidRPr="00306126">
        <w:rPr>
          <w:rFonts w:ascii="Times New Roman" w:hAnsi="Times New Roman" w:cs="Times New Roman"/>
          <w:sz w:val="24"/>
        </w:rPr>
        <w:t>, ¿tendrá en esa misma semejanza conmigo tantos émulos, iguales y compañeros? Ambos fueron derribados.</w:t>
      </w:r>
    </w:p>
    <w:p w14:paraId="4BF3A494" w14:textId="759DEBE3" w:rsidR="00737DE1" w:rsidRPr="00306126" w:rsidRDefault="00737DE1" w:rsidP="00711BAB">
      <w:pPr>
        <w:jc w:val="both"/>
        <w:rPr>
          <w:rFonts w:ascii="Times New Roman" w:hAnsi="Times New Roman" w:cs="Times New Roman"/>
          <w:sz w:val="24"/>
        </w:rPr>
      </w:pPr>
      <w:r w:rsidRPr="00306126">
        <w:rPr>
          <w:rFonts w:ascii="Times New Roman" w:hAnsi="Times New Roman" w:cs="Times New Roman"/>
          <w:sz w:val="24"/>
        </w:rPr>
        <w:tab/>
        <w:t>La Imagen de Dios, el Hijo de Dios, al ver que el ángel y el hombre hechos a imagen suya, es decir, a imagen de Dios</w:t>
      </w:r>
      <w:r w:rsidRPr="00306126">
        <w:rPr>
          <w:rStyle w:val="Refdenotaalpie"/>
          <w:rFonts w:ascii="Times New Roman" w:hAnsi="Times New Roman" w:cs="Times New Roman"/>
          <w:sz w:val="24"/>
        </w:rPr>
        <w:footnoteReference w:id="373"/>
      </w:r>
      <w:r w:rsidRPr="00306126">
        <w:rPr>
          <w:rFonts w:ascii="Times New Roman" w:hAnsi="Times New Roman" w:cs="Times New Roman"/>
          <w:sz w:val="24"/>
        </w:rPr>
        <w:t>, habían perecido por su apetito desordenado de querer ser a imagen y semejanza suya dijo: ¡Ah! ¡</w:t>
      </w:r>
      <w:r w:rsidR="00B07CEA" w:rsidRPr="00306126">
        <w:rPr>
          <w:rFonts w:ascii="Times New Roman" w:hAnsi="Times New Roman" w:cs="Times New Roman"/>
          <w:sz w:val="24"/>
        </w:rPr>
        <w:t>S</w:t>
      </w:r>
      <w:r w:rsidR="00986407" w:rsidRPr="00306126">
        <w:rPr>
          <w:rFonts w:ascii="Times New Roman" w:hAnsi="Times New Roman" w:cs="Times New Roman"/>
          <w:sz w:val="24"/>
        </w:rPr>
        <w:t>olo</w:t>
      </w:r>
      <w:r w:rsidRPr="00306126">
        <w:rPr>
          <w:rFonts w:ascii="Times New Roman" w:hAnsi="Times New Roman" w:cs="Times New Roman"/>
          <w:sz w:val="24"/>
        </w:rPr>
        <w:t xml:space="preserve"> la miseria está libre de envidia!; pero debo socorrerlo, puesto que no se opone a ello la justicia. Voy pues a manifestarme al hombre, cual hombre despreciado y el último de todos, varón de dolores que sabe de quebrantos</w:t>
      </w:r>
      <w:r w:rsidRPr="00306126">
        <w:rPr>
          <w:rStyle w:val="Refdenotaalpie"/>
          <w:rFonts w:ascii="Times New Roman" w:hAnsi="Times New Roman" w:cs="Times New Roman"/>
          <w:sz w:val="24"/>
        </w:rPr>
        <w:footnoteReference w:id="374"/>
      </w:r>
      <w:r w:rsidRPr="00306126">
        <w:rPr>
          <w:rFonts w:ascii="Times New Roman" w:hAnsi="Times New Roman" w:cs="Times New Roman"/>
          <w:sz w:val="24"/>
        </w:rPr>
        <w:t>, para que él me envidie e imite mi humildad, por la que llegará a la gloria</w:t>
      </w:r>
      <w:r w:rsidRPr="00306126">
        <w:rPr>
          <w:rStyle w:val="Refdenotaalpie"/>
          <w:rFonts w:ascii="Times New Roman" w:hAnsi="Times New Roman" w:cs="Times New Roman"/>
          <w:sz w:val="24"/>
        </w:rPr>
        <w:footnoteReference w:id="375"/>
      </w:r>
      <w:r w:rsidRPr="00306126">
        <w:rPr>
          <w:rFonts w:ascii="Times New Roman" w:hAnsi="Times New Roman" w:cs="Times New Roman"/>
          <w:sz w:val="24"/>
        </w:rPr>
        <w:t xml:space="preserve"> que él deseaba alcanzar con excesiva prisa, y pueda oír de mí: “Aprended de mí que soy paciente y humilde de corazón, y hallaréis reposo para vuestras almas”</w:t>
      </w:r>
      <w:r w:rsidRPr="00306126">
        <w:rPr>
          <w:rStyle w:val="Refdenotaalpie"/>
          <w:rFonts w:ascii="Times New Roman" w:hAnsi="Times New Roman" w:cs="Times New Roman"/>
          <w:sz w:val="24"/>
        </w:rPr>
        <w:footnoteReference w:id="376"/>
      </w:r>
      <w:r w:rsidRPr="00306126">
        <w:rPr>
          <w:rFonts w:ascii="Times New Roman" w:hAnsi="Times New Roman" w:cs="Times New Roman"/>
          <w:sz w:val="24"/>
        </w:rPr>
        <w:t>.</w:t>
      </w:r>
    </w:p>
    <w:p w14:paraId="5CFDAD23" w14:textId="3A804698" w:rsidR="00737DE1" w:rsidRPr="00306126" w:rsidRDefault="00737DE1" w:rsidP="00711BAB">
      <w:pPr>
        <w:jc w:val="both"/>
        <w:rPr>
          <w:rFonts w:ascii="Times New Roman" w:hAnsi="Times New Roman" w:cs="Times New Roman"/>
          <w:sz w:val="24"/>
        </w:rPr>
      </w:pPr>
      <w:r w:rsidRPr="00306126">
        <w:rPr>
          <w:rFonts w:ascii="Times New Roman" w:hAnsi="Times New Roman" w:cs="Times New Roman"/>
          <w:sz w:val="24"/>
        </w:rPr>
        <w:tab/>
        <w:t>35. El Hijo de Dios se aprestó, por decir así</w:t>
      </w:r>
      <w:r w:rsidR="00B07CEA" w:rsidRPr="00306126">
        <w:rPr>
          <w:rFonts w:ascii="Times New Roman" w:hAnsi="Times New Roman" w:cs="Times New Roman"/>
          <w:sz w:val="24"/>
        </w:rPr>
        <w:t>,</w:t>
      </w:r>
      <w:r w:rsidRPr="00306126">
        <w:rPr>
          <w:rFonts w:ascii="Times New Roman" w:hAnsi="Times New Roman" w:cs="Times New Roman"/>
          <w:sz w:val="24"/>
        </w:rPr>
        <w:t xml:space="preserve"> a lanzarse a la empresa de recuperar por la humildad a quien había perecido por orgullo y podía ser recuperado. Así, poniéndose en el medio entre Dios y el hombre que por alejarse de Dios había sido</w:t>
      </w:r>
      <w:r w:rsidR="008C41F5" w:rsidRPr="00306126">
        <w:rPr>
          <w:rFonts w:ascii="Times New Roman" w:hAnsi="Times New Roman" w:cs="Times New Roman"/>
          <w:sz w:val="24"/>
        </w:rPr>
        <w:t xml:space="preserve"> apresado y amarrado por el diablo</w:t>
      </w:r>
      <w:r w:rsidR="00B911C8" w:rsidRPr="00306126">
        <w:rPr>
          <w:rFonts w:ascii="Times New Roman" w:hAnsi="Times New Roman" w:cs="Times New Roman"/>
          <w:sz w:val="24"/>
        </w:rPr>
        <w:t>,</w:t>
      </w:r>
      <w:r w:rsidR="008C41F5" w:rsidRPr="00306126">
        <w:rPr>
          <w:rFonts w:ascii="Times New Roman" w:hAnsi="Times New Roman" w:cs="Times New Roman"/>
          <w:sz w:val="24"/>
        </w:rPr>
        <w:t xml:space="preserve"> asumió y cumplió su papel de buen mediador. Se hizo </w:t>
      </w:r>
      <w:r w:rsidR="008C41F5" w:rsidRPr="00306126">
        <w:rPr>
          <w:rFonts w:ascii="Times New Roman" w:hAnsi="Times New Roman" w:cs="Times New Roman"/>
          <w:sz w:val="24"/>
        </w:rPr>
        <w:lastRenderedPageBreak/>
        <w:t>hombre: “Brotará una vara del tronco de Jesé y retoñará de sus raíces un vástago sobre el que reposará el espíritu de Yavé, espíritu de sabiduría y de inteligencia, espíritu de consejo y de fortaleza, espíritu de entendimiento y de temor del Señor”</w:t>
      </w:r>
      <w:r w:rsidR="008C41F5" w:rsidRPr="00306126">
        <w:rPr>
          <w:rStyle w:val="Refdenotaalpie"/>
          <w:rFonts w:ascii="Times New Roman" w:hAnsi="Times New Roman" w:cs="Times New Roman"/>
          <w:sz w:val="24"/>
        </w:rPr>
        <w:footnoteReference w:id="377"/>
      </w:r>
      <w:r w:rsidR="008C41F5" w:rsidRPr="00306126">
        <w:rPr>
          <w:rFonts w:ascii="Times New Roman" w:hAnsi="Times New Roman" w:cs="Times New Roman"/>
          <w:sz w:val="24"/>
        </w:rPr>
        <w:t>.</w:t>
      </w:r>
    </w:p>
    <w:p w14:paraId="0AE7FCB9" w14:textId="18B70AC2" w:rsidR="008C41F5" w:rsidRPr="00306126" w:rsidRDefault="008C41F5" w:rsidP="0004155C">
      <w:pPr>
        <w:jc w:val="both"/>
        <w:rPr>
          <w:rFonts w:ascii="Times New Roman" w:hAnsi="Times New Roman" w:cs="Times New Roman"/>
          <w:sz w:val="24"/>
        </w:rPr>
      </w:pPr>
      <w:r w:rsidRPr="00306126">
        <w:rPr>
          <w:rFonts w:ascii="Times New Roman" w:hAnsi="Times New Roman" w:cs="Times New Roman"/>
          <w:sz w:val="24"/>
        </w:rPr>
        <w:tab/>
        <w:t>Reconoce aquí a nuestro fortísimo Atleta</w:t>
      </w:r>
      <w:r w:rsidR="00B911C8" w:rsidRPr="00306126">
        <w:rPr>
          <w:rFonts w:ascii="Times New Roman" w:hAnsi="Times New Roman" w:cs="Times New Roman"/>
          <w:sz w:val="24"/>
        </w:rPr>
        <w:t>,</w:t>
      </w:r>
      <w:r w:rsidRPr="00306126">
        <w:rPr>
          <w:rFonts w:ascii="Times New Roman" w:hAnsi="Times New Roman" w:cs="Times New Roman"/>
          <w:sz w:val="24"/>
        </w:rPr>
        <w:t xml:space="preserve"> el cual, a su entrada en el estadio del mundo, fue ungido con el óleo del Espíritu Santo y que, exultante, se lanza cual gigante a recorrer el camino</w:t>
      </w:r>
      <w:r w:rsidRPr="00306126">
        <w:rPr>
          <w:rStyle w:val="Refdenotaalpie"/>
          <w:rFonts w:ascii="Times New Roman" w:hAnsi="Times New Roman" w:cs="Times New Roman"/>
          <w:sz w:val="24"/>
        </w:rPr>
        <w:footnoteReference w:id="378"/>
      </w:r>
      <w:r w:rsidRPr="00306126">
        <w:rPr>
          <w:rFonts w:ascii="Times New Roman" w:hAnsi="Times New Roman" w:cs="Times New Roman"/>
          <w:sz w:val="24"/>
        </w:rPr>
        <w:t xml:space="preserve"> de la economía de la salvación humana. Advierte que el Profeta comenzó su enumeración por los dones superiores</w:t>
      </w:r>
      <w:r w:rsidR="0004155C" w:rsidRPr="00306126">
        <w:rPr>
          <w:rFonts w:ascii="Times New Roman" w:hAnsi="Times New Roman" w:cs="Times New Roman"/>
          <w:sz w:val="24"/>
        </w:rPr>
        <w:t xml:space="preserve"> y </w:t>
      </w:r>
      <w:r w:rsidRPr="00306126">
        <w:rPr>
          <w:rFonts w:ascii="Times New Roman" w:hAnsi="Times New Roman" w:cs="Times New Roman"/>
          <w:sz w:val="24"/>
        </w:rPr>
        <w:t>baj</w:t>
      </w:r>
      <w:r w:rsidR="0004155C" w:rsidRPr="00306126">
        <w:rPr>
          <w:rFonts w:ascii="Times New Roman" w:hAnsi="Times New Roman" w:cs="Times New Roman"/>
          <w:sz w:val="24"/>
        </w:rPr>
        <w:t>ó</w:t>
      </w:r>
      <w:r w:rsidRPr="00306126">
        <w:rPr>
          <w:rFonts w:ascii="Times New Roman" w:hAnsi="Times New Roman" w:cs="Times New Roman"/>
          <w:sz w:val="24"/>
        </w:rPr>
        <w:t xml:space="preserve"> luego a los inferiores, porque anunciaba el descenso del Mediador. Pero nosotros, que mediante esos mismos dones del Espíritu Santo examinamos atentamente tanto el cumplimiento de la obra del Mediador como su retorno al cielo, comenzamos por los dones inferiores, es decir, por el temor. </w:t>
      </w:r>
    </w:p>
    <w:p w14:paraId="00D6F2FE" w14:textId="1E3A1964" w:rsidR="008C41F5" w:rsidRPr="00306126" w:rsidRDefault="008C41F5" w:rsidP="00711BAB">
      <w:pPr>
        <w:jc w:val="both"/>
        <w:rPr>
          <w:rFonts w:ascii="Times New Roman" w:hAnsi="Times New Roman" w:cs="Times New Roman"/>
          <w:sz w:val="24"/>
        </w:rPr>
      </w:pPr>
      <w:r w:rsidRPr="00306126">
        <w:rPr>
          <w:rFonts w:ascii="Times New Roman" w:hAnsi="Times New Roman" w:cs="Times New Roman"/>
          <w:sz w:val="24"/>
        </w:rPr>
        <w:tab/>
        <w:t>Cristo experimentó temor hacia el Padre, pero un temor casto</w:t>
      </w:r>
      <w:r w:rsidRPr="00306126">
        <w:rPr>
          <w:rStyle w:val="Refdenotaalpie"/>
          <w:rFonts w:ascii="Times New Roman" w:hAnsi="Times New Roman" w:cs="Times New Roman"/>
          <w:sz w:val="24"/>
        </w:rPr>
        <w:footnoteReference w:id="379"/>
      </w:r>
      <w:r w:rsidRPr="00306126">
        <w:rPr>
          <w:rFonts w:ascii="Times New Roman" w:hAnsi="Times New Roman" w:cs="Times New Roman"/>
          <w:sz w:val="24"/>
        </w:rPr>
        <w:t>, pero un temor filial, que le hacía procura</w:t>
      </w:r>
      <w:r w:rsidR="001873AD" w:rsidRPr="00306126">
        <w:rPr>
          <w:rFonts w:ascii="Times New Roman" w:hAnsi="Times New Roman" w:cs="Times New Roman"/>
          <w:sz w:val="24"/>
        </w:rPr>
        <w:t>r</w:t>
      </w:r>
      <w:r w:rsidRPr="00306126">
        <w:rPr>
          <w:rFonts w:ascii="Times New Roman" w:hAnsi="Times New Roman" w:cs="Times New Roman"/>
          <w:sz w:val="24"/>
        </w:rPr>
        <w:t xml:space="preserve"> en todo el honor de </w:t>
      </w:r>
      <w:r w:rsidR="00986407" w:rsidRPr="00306126">
        <w:rPr>
          <w:rFonts w:ascii="Times New Roman" w:hAnsi="Times New Roman" w:cs="Times New Roman"/>
          <w:sz w:val="24"/>
        </w:rPr>
        <w:t>este</w:t>
      </w:r>
      <w:r w:rsidRPr="00306126">
        <w:rPr>
          <w:rFonts w:ascii="Times New Roman" w:hAnsi="Times New Roman" w:cs="Times New Roman"/>
          <w:sz w:val="24"/>
        </w:rPr>
        <w:t>, diciendo: “Mi alimento es hacer la voluntad de mi Padre que está en los cielos”</w:t>
      </w:r>
      <w:r w:rsidRPr="00306126">
        <w:rPr>
          <w:rStyle w:val="Refdenotaalpie"/>
          <w:rFonts w:ascii="Times New Roman" w:hAnsi="Times New Roman" w:cs="Times New Roman"/>
          <w:sz w:val="24"/>
        </w:rPr>
        <w:footnoteReference w:id="380"/>
      </w:r>
      <w:r w:rsidRPr="00306126">
        <w:rPr>
          <w:rFonts w:ascii="Times New Roman" w:hAnsi="Times New Roman" w:cs="Times New Roman"/>
          <w:sz w:val="24"/>
        </w:rPr>
        <w:t>; y en el salmo: “Que mi corazón se alegre en el temor de tu nombre”</w:t>
      </w:r>
      <w:r w:rsidRPr="00306126">
        <w:rPr>
          <w:rStyle w:val="Refdenotaalpie"/>
          <w:rFonts w:ascii="Times New Roman" w:hAnsi="Times New Roman" w:cs="Times New Roman"/>
          <w:sz w:val="24"/>
        </w:rPr>
        <w:footnoteReference w:id="381"/>
      </w:r>
      <w:r w:rsidR="001873AD" w:rsidRPr="00306126">
        <w:rPr>
          <w:rFonts w:ascii="Times New Roman" w:hAnsi="Times New Roman" w:cs="Times New Roman"/>
          <w:sz w:val="24"/>
        </w:rPr>
        <w:t>,</w:t>
      </w:r>
      <w:r w:rsidRPr="00306126">
        <w:rPr>
          <w:rFonts w:ascii="Times New Roman" w:hAnsi="Times New Roman" w:cs="Times New Roman"/>
          <w:sz w:val="24"/>
        </w:rPr>
        <w:t xml:space="preserve"> y muchas otras cosas semejantes. Este temor parecía inducirle a tenerse en nada, a humillarse, a despreciarse, para poder restituir a su Padre, reparada, renovada, la obra que este Padre había hecho de él y que había perecido.</w:t>
      </w:r>
    </w:p>
    <w:p w14:paraId="5134AD13" w14:textId="5DE16FF1" w:rsidR="00592388" w:rsidRPr="00306126" w:rsidRDefault="00592388" w:rsidP="00711BAB">
      <w:pPr>
        <w:jc w:val="both"/>
        <w:rPr>
          <w:rFonts w:ascii="Times New Roman" w:hAnsi="Times New Roman" w:cs="Times New Roman"/>
          <w:sz w:val="24"/>
        </w:rPr>
      </w:pPr>
      <w:r w:rsidRPr="00306126">
        <w:rPr>
          <w:rFonts w:ascii="Times New Roman" w:hAnsi="Times New Roman" w:cs="Times New Roman"/>
          <w:sz w:val="24"/>
        </w:rPr>
        <w:tab/>
        <w:t>36. Así pues, nuestro Mediador experimentó frente al Padre el temor, como algo que subía; experimentó también la piedad frente al miserable, al que era menester reconciliar, como algo que bajaba. Respecto de ambos tuvo la ciencia, porque sabía lo que debía testimoniar a cada uno. Pero contaba, para cumplir su ministerio de mediación, con la buena voluntad del Padre que le venía de lo alto; del miserable, en cambio, que yacía en lo bajo no podía obtener nada. Sin embargo, como los principios y las leyes de la mediación exigían que obtuviese algo de él</w:t>
      </w:r>
      <w:r w:rsidR="001873AD" w:rsidRPr="00306126">
        <w:rPr>
          <w:rFonts w:ascii="Times New Roman" w:hAnsi="Times New Roman" w:cs="Times New Roman"/>
          <w:sz w:val="24"/>
        </w:rPr>
        <w:t>,</w:t>
      </w:r>
      <w:r w:rsidRPr="00306126">
        <w:rPr>
          <w:rFonts w:ascii="Times New Roman" w:hAnsi="Times New Roman" w:cs="Times New Roman"/>
          <w:sz w:val="24"/>
        </w:rPr>
        <w:t xml:space="preserve"> exigió de </w:t>
      </w:r>
      <w:r w:rsidR="0004155C" w:rsidRPr="00306126">
        <w:rPr>
          <w:rFonts w:ascii="Times New Roman" w:hAnsi="Times New Roman" w:cs="Times New Roman"/>
          <w:sz w:val="24"/>
        </w:rPr>
        <w:t xml:space="preserve">él </w:t>
      </w:r>
      <w:r w:rsidRPr="00306126">
        <w:rPr>
          <w:rFonts w:ascii="Times New Roman" w:hAnsi="Times New Roman" w:cs="Times New Roman"/>
          <w:sz w:val="24"/>
        </w:rPr>
        <w:t xml:space="preserve">la fe. Pero para reclamar de él la fe, se le anticipó con su ternura. Ninguna exigencia hubiera podido ser más eficaz, ya que no le podía resultar difícil al hombre miserable creer en </w:t>
      </w:r>
      <w:r w:rsidR="00986407" w:rsidRPr="00306126">
        <w:rPr>
          <w:rFonts w:ascii="Times New Roman" w:hAnsi="Times New Roman" w:cs="Times New Roman"/>
          <w:sz w:val="24"/>
        </w:rPr>
        <w:t>aquel</w:t>
      </w:r>
      <w:r w:rsidRPr="00306126">
        <w:rPr>
          <w:rFonts w:ascii="Times New Roman" w:hAnsi="Times New Roman" w:cs="Times New Roman"/>
          <w:sz w:val="24"/>
        </w:rPr>
        <w:t xml:space="preserve"> que, con su ternura, se le había anticipado.</w:t>
      </w:r>
    </w:p>
    <w:p w14:paraId="6CE09196" w14:textId="45E67692" w:rsidR="00592388" w:rsidRPr="00306126" w:rsidRDefault="00592388" w:rsidP="00711BAB">
      <w:pPr>
        <w:jc w:val="both"/>
        <w:rPr>
          <w:rFonts w:ascii="Times New Roman" w:hAnsi="Times New Roman" w:cs="Times New Roman"/>
          <w:sz w:val="24"/>
        </w:rPr>
      </w:pPr>
      <w:r w:rsidRPr="00306126">
        <w:rPr>
          <w:rFonts w:ascii="Times New Roman" w:hAnsi="Times New Roman" w:cs="Times New Roman"/>
          <w:sz w:val="24"/>
        </w:rPr>
        <w:tab/>
        <w:t>Pero como no podía creer en él sin esperanza –pues</w:t>
      </w:r>
      <w:r w:rsidR="001873AD" w:rsidRPr="00306126">
        <w:rPr>
          <w:rFonts w:ascii="Times New Roman" w:hAnsi="Times New Roman" w:cs="Times New Roman"/>
          <w:sz w:val="24"/>
        </w:rPr>
        <w:t>,</w:t>
      </w:r>
      <w:r w:rsidRPr="00306126">
        <w:rPr>
          <w:rFonts w:ascii="Times New Roman" w:hAnsi="Times New Roman" w:cs="Times New Roman"/>
          <w:sz w:val="24"/>
        </w:rPr>
        <w:t xml:space="preserve"> ¿quién creería en aquel de quien nada espera?– le ofreció también la esperanza</w:t>
      </w:r>
      <w:r w:rsidR="001873AD" w:rsidRPr="00306126">
        <w:rPr>
          <w:rFonts w:ascii="Times New Roman" w:hAnsi="Times New Roman" w:cs="Times New Roman"/>
          <w:sz w:val="24"/>
        </w:rPr>
        <w:t>, añadiendo a la esperanza</w:t>
      </w:r>
      <w:r w:rsidRPr="00306126">
        <w:rPr>
          <w:rFonts w:ascii="Times New Roman" w:hAnsi="Times New Roman" w:cs="Times New Roman"/>
          <w:sz w:val="24"/>
        </w:rPr>
        <w:t xml:space="preserve"> el temor</w:t>
      </w:r>
      <w:r w:rsidR="001873AD" w:rsidRPr="00306126">
        <w:rPr>
          <w:rFonts w:ascii="Times New Roman" w:hAnsi="Times New Roman" w:cs="Times New Roman"/>
          <w:sz w:val="24"/>
        </w:rPr>
        <w:t>,</w:t>
      </w:r>
      <w:r w:rsidRPr="00306126">
        <w:rPr>
          <w:rFonts w:ascii="Times New Roman" w:hAnsi="Times New Roman" w:cs="Times New Roman"/>
          <w:sz w:val="24"/>
        </w:rPr>
        <w:t xml:space="preserve"> sin el cual no se da verdadera esperanza, temor de ser separado de un mediador tan excelente.</w:t>
      </w:r>
    </w:p>
    <w:p w14:paraId="7E3E0B12" w14:textId="48DC0A8E" w:rsidR="00794B0F" w:rsidRPr="00306126" w:rsidRDefault="00592388" w:rsidP="00711BAB">
      <w:pPr>
        <w:jc w:val="both"/>
        <w:rPr>
          <w:rFonts w:ascii="Times New Roman" w:hAnsi="Times New Roman" w:cs="Times New Roman"/>
          <w:sz w:val="24"/>
        </w:rPr>
      </w:pPr>
      <w:r w:rsidRPr="00306126">
        <w:rPr>
          <w:rFonts w:ascii="Times New Roman" w:hAnsi="Times New Roman" w:cs="Times New Roman"/>
          <w:sz w:val="24"/>
        </w:rPr>
        <w:tab/>
        <w:t>El Mediador, tras haber recibido de su deudor esta garantía de salvación, tornó al Padre; esto ocurrió cuando subió a la montaña para orar solo</w:t>
      </w:r>
      <w:r w:rsidRPr="00306126">
        <w:rPr>
          <w:rStyle w:val="Refdenotaalpie"/>
          <w:rFonts w:ascii="Times New Roman" w:hAnsi="Times New Roman" w:cs="Times New Roman"/>
          <w:sz w:val="24"/>
        </w:rPr>
        <w:footnoteReference w:id="382"/>
      </w:r>
      <w:r w:rsidRPr="00306126">
        <w:rPr>
          <w:rFonts w:ascii="Times New Roman" w:hAnsi="Times New Roman" w:cs="Times New Roman"/>
          <w:sz w:val="24"/>
        </w:rPr>
        <w:t xml:space="preserve"> o cuando, ya en agonía, oraba más intensamente, bañado en un sudor de sangre</w:t>
      </w:r>
      <w:r w:rsidRPr="00306126">
        <w:rPr>
          <w:rStyle w:val="Refdenotaalpie"/>
          <w:rFonts w:ascii="Times New Roman" w:hAnsi="Times New Roman" w:cs="Times New Roman"/>
          <w:sz w:val="24"/>
        </w:rPr>
        <w:footnoteReference w:id="383"/>
      </w:r>
      <w:r w:rsidRPr="00306126">
        <w:rPr>
          <w:rFonts w:ascii="Times New Roman" w:hAnsi="Times New Roman" w:cs="Times New Roman"/>
          <w:sz w:val="24"/>
        </w:rPr>
        <w:t>: “Padre, glorifica a tu Hijo”</w:t>
      </w:r>
      <w:r w:rsidRPr="00306126">
        <w:rPr>
          <w:rStyle w:val="Refdenotaalpie"/>
          <w:rFonts w:ascii="Times New Roman" w:hAnsi="Times New Roman" w:cs="Times New Roman"/>
          <w:sz w:val="24"/>
        </w:rPr>
        <w:footnoteReference w:id="384"/>
      </w:r>
      <w:r w:rsidRPr="00306126">
        <w:rPr>
          <w:rFonts w:ascii="Times New Roman" w:hAnsi="Times New Roman" w:cs="Times New Roman"/>
          <w:sz w:val="24"/>
        </w:rPr>
        <w:t xml:space="preserve">. </w:t>
      </w:r>
      <w:r w:rsidRPr="00306126">
        <w:rPr>
          <w:rFonts w:ascii="Times New Roman" w:hAnsi="Times New Roman" w:cs="Times New Roman"/>
          <w:sz w:val="24"/>
        </w:rPr>
        <w:lastRenderedPageBreak/>
        <w:t>He aquí lo que te doy, he aquí lo que le doy. He aquí lo que recibí de ti, he aquí lo que recibo de él. Ciertamente, soy Mediador y los buenos oficios de mi mediación parecen ya cooperar a su salvación. Pero es un cautivo y está amarrado; lo ha amarrado el fuerte, y de no ver uno más fuerte que él, no le arrebatarán su botín</w:t>
      </w:r>
      <w:r w:rsidRPr="00306126">
        <w:rPr>
          <w:rStyle w:val="Refdenotaalpie"/>
          <w:rFonts w:ascii="Times New Roman" w:hAnsi="Times New Roman" w:cs="Times New Roman"/>
          <w:sz w:val="24"/>
        </w:rPr>
        <w:footnoteReference w:id="385"/>
      </w:r>
      <w:r w:rsidRPr="00306126">
        <w:rPr>
          <w:rFonts w:ascii="Times New Roman" w:hAnsi="Times New Roman" w:cs="Times New Roman"/>
          <w:sz w:val="24"/>
        </w:rPr>
        <w:t>.</w:t>
      </w:r>
      <w:r w:rsidR="00794B0F" w:rsidRPr="00306126">
        <w:rPr>
          <w:rFonts w:ascii="Times New Roman" w:hAnsi="Times New Roman" w:cs="Times New Roman"/>
          <w:sz w:val="24"/>
        </w:rPr>
        <w:t xml:space="preserve"> Pero envíame tu mano desde lo alto y arrancaré al cautivo de sus poderosísimos enemigos</w:t>
      </w:r>
      <w:r w:rsidR="00794B0F" w:rsidRPr="00306126">
        <w:rPr>
          <w:rStyle w:val="Refdenotaalpie"/>
          <w:rFonts w:ascii="Times New Roman" w:hAnsi="Times New Roman" w:cs="Times New Roman"/>
          <w:sz w:val="24"/>
        </w:rPr>
        <w:footnoteReference w:id="386"/>
      </w:r>
      <w:r w:rsidR="00794B0F" w:rsidRPr="00306126">
        <w:rPr>
          <w:rFonts w:ascii="Times New Roman" w:hAnsi="Times New Roman" w:cs="Times New Roman"/>
          <w:sz w:val="24"/>
        </w:rPr>
        <w:t xml:space="preserve"> con el espíritu de fortaleza, con tu fuerza y con tu poder. En efecto, sé lo que he de hacer</w:t>
      </w:r>
      <w:r w:rsidR="00794B0F" w:rsidRPr="00306126">
        <w:rPr>
          <w:rStyle w:val="Refdenotaalpie"/>
          <w:rFonts w:ascii="Times New Roman" w:hAnsi="Times New Roman" w:cs="Times New Roman"/>
          <w:sz w:val="24"/>
        </w:rPr>
        <w:footnoteReference w:id="387"/>
      </w:r>
      <w:r w:rsidR="00794B0F" w:rsidRPr="00306126">
        <w:rPr>
          <w:rFonts w:ascii="Times New Roman" w:hAnsi="Times New Roman" w:cs="Times New Roman"/>
          <w:sz w:val="24"/>
        </w:rPr>
        <w:t>: siendo inocente, moriré por el culpable; y podrá incomparablemente más mi bondad que la malicia del enemigo, el castigo que sufrirá mi inocencia más que el castigo que merecería la desobediencia el hombre.</w:t>
      </w:r>
    </w:p>
    <w:p w14:paraId="2D3B9AD1" w14:textId="7FB73198" w:rsidR="00592388" w:rsidRPr="00306126" w:rsidRDefault="00711C6B" w:rsidP="00FF75F3">
      <w:pPr>
        <w:jc w:val="both"/>
        <w:rPr>
          <w:rFonts w:ascii="Times New Roman" w:hAnsi="Times New Roman" w:cs="Times New Roman"/>
          <w:sz w:val="24"/>
        </w:rPr>
      </w:pPr>
      <w:r w:rsidRPr="00306126">
        <w:rPr>
          <w:rFonts w:ascii="Times New Roman" w:hAnsi="Times New Roman" w:cs="Times New Roman"/>
          <w:sz w:val="24"/>
        </w:rPr>
        <w:tab/>
        <w:t>37. Dijo el Padre: “Lo glorifiqué y l</w:t>
      </w:r>
      <w:r w:rsidR="00FF75F3" w:rsidRPr="00306126">
        <w:rPr>
          <w:rFonts w:ascii="Times New Roman" w:hAnsi="Times New Roman" w:cs="Times New Roman"/>
          <w:sz w:val="24"/>
        </w:rPr>
        <w:t>o</w:t>
      </w:r>
      <w:r w:rsidRPr="00306126">
        <w:rPr>
          <w:rFonts w:ascii="Times New Roman" w:hAnsi="Times New Roman" w:cs="Times New Roman"/>
          <w:sz w:val="24"/>
        </w:rPr>
        <w:t xml:space="preserve"> glorificaré”</w:t>
      </w:r>
      <w:r w:rsidRPr="00306126">
        <w:rPr>
          <w:rStyle w:val="Refdenotaalpie"/>
          <w:rFonts w:ascii="Times New Roman" w:hAnsi="Times New Roman" w:cs="Times New Roman"/>
          <w:sz w:val="24"/>
        </w:rPr>
        <w:footnoteReference w:id="388"/>
      </w:r>
      <w:r w:rsidRPr="00306126">
        <w:rPr>
          <w:rFonts w:ascii="Times New Roman" w:hAnsi="Times New Roman" w:cs="Times New Roman"/>
          <w:sz w:val="24"/>
        </w:rPr>
        <w:t>. Desde entonces, al fortísimo Mediador le era necesario el espíritu de consejo, porque si el príncipe de este mundo lo hubiera conocido, nunca hubiera crucificado al Señor de la gloria</w:t>
      </w:r>
      <w:r w:rsidRPr="00306126">
        <w:rPr>
          <w:rStyle w:val="Refdenotaalpie"/>
          <w:rFonts w:ascii="Times New Roman" w:hAnsi="Times New Roman" w:cs="Times New Roman"/>
          <w:sz w:val="24"/>
        </w:rPr>
        <w:footnoteReference w:id="389"/>
      </w:r>
      <w:r w:rsidRPr="00306126">
        <w:rPr>
          <w:rFonts w:ascii="Times New Roman" w:hAnsi="Times New Roman" w:cs="Times New Roman"/>
          <w:sz w:val="24"/>
        </w:rPr>
        <w:t>. Él le ocultó en todo el poder de su divinidad, y no le mostró otra cosa que la debilidad –excepto el pecado</w:t>
      </w:r>
      <w:r w:rsidRPr="00306126">
        <w:rPr>
          <w:rStyle w:val="Refdenotaalpie"/>
          <w:rFonts w:ascii="Times New Roman" w:hAnsi="Times New Roman" w:cs="Times New Roman"/>
          <w:sz w:val="24"/>
        </w:rPr>
        <w:footnoteReference w:id="390"/>
      </w:r>
      <w:r w:rsidRPr="00306126">
        <w:rPr>
          <w:rFonts w:ascii="Times New Roman" w:hAnsi="Times New Roman" w:cs="Times New Roman"/>
          <w:sz w:val="24"/>
        </w:rPr>
        <w:t>– de la naturaleza humana. Por la santidad de su vida provocó la envidia de su maligno enemigo, y por la debilidad de su naturaleza humana le dio la esperanza de la victoria; por otra parte</w:t>
      </w:r>
      <w:r w:rsidR="00523138" w:rsidRPr="00306126">
        <w:rPr>
          <w:rFonts w:ascii="Times New Roman" w:hAnsi="Times New Roman" w:cs="Times New Roman"/>
          <w:sz w:val="24"/>
        </w:rPr>
        <w:t>,</w:t>
      </w:r>
      <w:r w:rsidRPr="00306126">
        <w:rPr>
          <w:rFonts w:ascii="Times New Roman" w:hAnsi="Times New Roman" w:cs="Times New Roman"/>
          <w:sz w:val="24"/>
        </w:rPr>
        <w:t xml:space="preserve"> sus milagros, de los que se valía para fortalecer la fe en su ministerio de reconciliación, atizaban más esta envidia. Engañado el antiguo Engañador</w:t>
      </w:r>
      <w:r w:rsidR="00523138" w:rsidRPr="00306126">
        <w:rPr>
          <w:rFonts w:ascii="Times New Roman" w:hAnsi="Times New Roman" w:cs="Times New Roman"/>
          <w:sz w:val="24"/>
        </w:rPr>
        <w:t>,</w:t>
      </w:r>
      <w:r w:rsidRPr="00306126">
        <w:rPr>
          <w:rFonts w:ascii="Times New Roman" w:hAnsi="Times New Roman" w:cs="Times New Roman"/>
          <w:sz w:val="24"/>
        </w:rPr>
        <w:t xml:space="preserve"> infligió la pena debida al pecado, es decir, una muerte cruelísima, al que no era culpable de ningún pecado. Muerto el justo de una manera injusta, obtuvo de su enemigo a cambio de la justicia vulnerada, es decir, de la muerte que se le había infligido injustamente, un nuevo orden de justicia. Esta justicia de la que ninguna necesidad tenía</w:t>
      </w:r>
      <w:r w:rsidR="00523138" w:rsidRPr="00306126">
        <w:rPr>
          <w:rFonts w:ascii="Times New Roman" w:hAnsi="Times New Roman" w:cs="Times New Roman"/>
          <w:sz w:val="24"/>
        </w:rPr>
        <w:t>,</w:t>
      </w:r>
      <w:r w:rsidRPr="00306126">
        <w:rPr>
          <w:rFonts w:ascii="Times New Roman" w:hAnsi="Times New Roman" w:cs="Times New Roman"/>
          <w:sz w:val="24"/>
        </w:rPr>
        <w:t xml:space="preserve"> pues no tenía pecado, la comunicó al hombre pecador, liberando así al delincuente gracias al castigo que a él, inocente, le fuera infligido</w:t>
      </w:r>
      <w:r w:rsidRPr="00306126">
        <w:rPr>
          <w:rStyle w:val="Refdenotaalpie"/>
          <w:rFonts w:ascii="Times New Roman" w:hAnsi="Times New Roman" w:cs="Times New Roman"/>
          <w:sz w:val="24"/>
        </w:rPr>
        <w:footnoteReference w:id="391"/>
      </w:r>
      <w:r w:rsidRPr="00306126">
        <w:rPr>
          <w:rFonts w:ascii="Times New Roman" w:hAnsi="Times New Roman" w:cs="Times New Roman"/>
          <w:sz w:val="24"/>
        </w:rPr>
        <w:t xml:space="preserve">. Entonces, entregando en la mano de </w:t>
      </w:r>
      <w:r w:rsidR="00E3012D" w:rsidRPr="00306126">
        <w:rPr>
          <w:rFonts w:ascii="Times New Roman" w:hAnsi="Times New Roman" w:cs="Times New Roman"/>
          <w:sz w:val="24"/>
        </w:rPr>
        <w:t xml:space="preserve">este hombre pecador su cuerpo y su sangre le dijo: Come, bebe, esto te dará la vida. Luego, presentándolo a su Padre dijo: Padre, </w:t>
      </w:r>
      <w:r w:rsidR="00986407" w:rsidRPr="00306126">
        <w:rPr>
          <w:rFonts w:ascii="Times New Roman" w:hAnsi="Times New Roman" w:cs="Times New Roman"/>
          <w:sz w:val="24"/>
        </w:rPr>
        <w:t>este</w:t>
      </w:r>
      <w:r w:rsidR="00E3012D" w:rsidRPr="00306126">
        <w:rPr>
          <w:rFonts w:ascii="Times New Roman" w:hAnsi="Times New Roman" w:cs="Times New Roman"/>
          <w:sz w:val="24"/>
        </w:rPr>
        <w:t xml:space="preserve"> es el precio de mi sangre; si tú reclamas algo por el pecado, he aquí, en pago, mi sangre. Señor y Padre, tú concediste la </w:t>
      </w:r>
      <w:r w:rsidR="00CA5380" w:rsidRPr="00306126">
        <w:rPr>
          <w:rFonts w:ascii="Times New Roman" w:hAnsi="Times New Roman" w:cs="Times New Roman"/>
          <w:sz w:val="24"/>
        </w:rPr>
        <w:t xml:space="preserve">benignidad </w:t>
      </w:r>
      <w:r w:rsidR="00E3012D" w:rsidRPr="00306126">
        <w:rPr>
          <w:rFonts w:ascii="Times New Roman" w:hAnsi="Times New Roman" w:cs="Times New Roman"/>
          <w:sz w:val="24"/>
        </w:rPr>
        <w:t>y la tierra de mi cuerpo dio su fruto; desde ahora la justic</w:t>
      </w:r>
      <w:r w:rsidR="008E5D78" w:rsidRPr="00306126">
        <w:rPr>
          <w:rFonts w:ascii="Times New Roman" w:hAnsi="Times New Roman" w:cs="Times New Roman"/>
          <w:sz w:val="24"/>
        </w:rPr>
        <w:t>ia marchará ante ti y tú camina</w:t>
      </w:r>
      <w:r w:rsidR="00E3012D" w:rsidRPr="00306126">
        <w:rPr>
          <w:rFonts w:ascii="Times New Roman" w:hAnsi="Times New Roman" w:cs="Times New Roman"/>
          <w:sz w:val="24"/>
        </w:rPr>
        <w:t>rás por el camino de la salvación humana</w:t>
      </w:r>
      <w:r w:rsidR="00E3012D" w:rsidRPr="00306126">
        <w:rPr>
          <w:rStyle w:val="Refdenotaalpie"/>
          <w:rFonts w:ascii="Times New Roman" w:hAnsi="Times New Roman" w:cs="Times New Roman"/>
          <w:sz w:val="24"/>
        </w:rPr>
        <w:footnoteReference w:id="392"/>
      </w:r>
      <w:r w:rsidR="00E3012D" w:rsidRPr="00306126">
        <w:rPr>
          <w:rFonts w:ascii="Times New Roman" w:hAnsi="Times New Roman" w:cs="Times New Roman"/>
          <w:sz w:val="24"/>
        </w:rPr>
        <w:t>. Para que fuese salvado justamente el que injustamente había perecido, tú, Señor, estableciste normas de rectitud, hiciste en Jacob juicio y justicia</w:t>
      </w:r>
      <w:r w:rsidR="00E3012D" w:rsidRPr="00306126">
        <w:rPr>
          <w:rStyle w:val="Refdenotaalpie"/>
          <w:rFonts w:ascii="Times New Roman" w:hAnsi="Times New Roman" w:cs="Times New Roman"/>
          <w:sz w:val="24"/>
        </w:rPr>
        <w:footnoteReference w:id="393"/>
      </w:r>
      <w:r w:rsidR="00E3012D" w:rsidRPr="00306126">
        <w:rPr>
          <w:rFonts w:ascii="Times New Roman" w:hAnsi="Times New Roman" w:cs="Times New Roman"/>
          <w:sz w:val="24"/>
        </w:rPr>
        <w:t>.</w:t>
      </w:r>
    </w:p>
    <w:p w14:paraId="62AEFF58" w14:textId="23C8F254" w:rsidR="00E3012D" w:rsidRPr="00306126" w:rsidRDefault="00E3012D" w:rsidP="00E3012D">
      <w:pPr>
        <w:jc w:val="both"/>
        <w:rPr>
          <w:rFonts w:ascii="Times New Roman" w:hAnsi="Times New Roman" w:cs="Times New Roman"/>
          <w:sz w:val="24"/>
        </w:rPr>
      </w:pPr>
      <w:r w:rsidRPr="00306126">
        <w:rPr>
          <w:rFonts w:ascii="Times New Roman" w:hAnsi="Times New Roman" w:cs="Times New Roman"/>
          <w:sz w:val="24"/>
        </w:rPr>
        <w:tab/>
        <w:t xml:space="preserve">38. Saciado con el fruto de esta obra (redentora), el hombre, mediante la sabiduría divina, no </w:t>
      </w:r>
      <w:r w:rsidR="00986407" w:rsidRPr="00306126">
        <w:rPr>
          <w:rFonts w:ascii="Times New Roman" w:hAnsi="Times New Roman" w:cs="Times New Roman"/>
          <w:sz w:val="24"/>
        </w:rPr>
        <w:t>solo</w:t>
      </w:r>
      <w:r w:rsidRPr="00306126">
        <w:rPr>
          <w:rFonts w:ascii="Times New Roman" w:hAnsi="Times New Roman" w:cs="Times New Roman"/>
          <w:sz w:val="24"/>
        </w:rPr>
        <w:t xml:space="preserve"> fue reconciliado con Dios</w:t>
      </w:r>
      <w:r w:rsidR="00A32BC7" w:rsidRPr="00306126">
        <w:rPr>
          <w:rFonts w:ascii="Times New Roman" w:hAnsi="Times New Roman" w:cs="Times New Roman"/>
          <w:sz w:val="24"/>
        </w:rPr>
        <w:t>,</w:t>
      </w:r>
      <w:r w:rsidRPr="00306126">
        <w:rPr>
          <w:rFonts w:ascii="Times New Roman" w:hAnsi="Times New Roman" w:cs="Times New Roman"/>
          <w:sz w:val="24"/>
        </w:rPr>
        <w:t xml:space="preserve"> sino que también ha devenido sabio. Saborea</w:t>
      </w:r>
      <w:r w:rsidRPr="00306126">
        <w:rPr>
          <w:rStyle w:val="Refdenotaalpie"/>
          <w:rFonts w:ascii="Times New Roman" w:hAnsi="Times New Roman" w:cs="Times New Roman"/>
          <w:sz w:val="24"/>
        </w:rPr>
        <w:footnoteReference w:id="394"/>
      </w:r>
      <w:r w:rsidRPr="00306126">
        <w:rPr>
          <w:rFonts w:ascii="Times New Roman" w:hAnsi="Times New Roman" w:cs="Times New Roman"/>
          <w:sz w:val="24"/>
        </w:rPr>
        <w:t xml:space="preserve">, en efecto, lo que come. Come y bebe el cuerpo y la sangre de su Redentor, maná celestial, pan de ángeles, pan de sabiduría, y por esta comida se transforma en la naturaleza del </w:t>
      </w:r>
      <w:r w:rsidRPr="00306126">
        <w:rPr>
          <w:rFonts w:ascii="Times New Roman" w:hAnsi="Times New Roman" w:cs="Times New Roman"/>
          <w:sz w:val="24"/>
        </w:rPr>
        <w:lastRenderedPageBreak/>
        <w:t>alimento que come. Porque comer el cuerpo de Cristo no es otra cosa que transformarse en cuerpo de Cristo</w:t>
      </w:r>
      <w:r w:rsidRPr="00306126">
        <w:rPr>
          <w:rStyle w:val="Refdenotaalpie"/>
          <w:rFonts w:ascii="Times New Roman" w:hAnsi="Times New Roman" w:cs="Times New Roman"/>
          <w:sz w:val="24"/>
        </w:rPr>
        <w:footnoteReference w:id="395"/>
      </w:r>
      <w:r w:rsidRPr="00306126">
        <w:rPr>
          <w:rFonts w:ascii="Times New Roman" w:hAnsi="Times New Roman" w:cs="Times New Roman"/>
          <w:sz w:val="24"/>
        </w:rPr>
        <w:t xml:space="preserve"> y en templo del Espíritu Santo</w:t>
      </w:r>
      <w:r w:rsidRPr="00306126">
        <w:rPr>
          <w:rStyle w:val="Refdenotaalpie"/>
          <w:rFonts w:ascii="Times New Roman" w:hAnsi="Times New Roman" w:cs="Times New Roman"/>
          <w:sz w:val="24"/>
        </w:rPr>
        <w:footnoteReference w:id="396"/>
      </w:r>
      <w:r w:rsidRPr="00306126">
        <w:rPr>
          <w:rFonts w:ascii="Times New Roman" w:hAnsi="Times New Roman" w:cs="Times New Roman"/>
          <w:sz w:val="24"/>
        </w:rPr>
        <w:t>. Ahora bien, este templo, una vez adornado con las virtudes prescriptas, y una vez dedicado al culto según el rito de dedicación arriba mencionado, no puede, en adelante, ser destinado a otros usos ni tampoco admitir otro morador que Dios que lo ha constituido y lo ha creado. Desde que abandonó el lugar de los bagajes</w:t>
      </w:r>
      <w:r w:rsidR="00A32BC7" w:rsidRPr="00306126">
        <w:rPr>
          <w:rFonts w:ascii="Times New Roman" w:hAnsi="Times New Roman" w:cs="Times New Roman"/>
          <w:sz w:val="24"/>
        </w:rPr>
        <w:t>,</w:t>
      </w:r>
      <w:r w:rsidRPr="00306126">
        <w:rPr>
          <w:rFonts w:ascii="Times New Roman" w:hAnsi="Times New Roman" w:cs="Times New Roman"/>
          <w:sz w:val="24"/>
        </w:rPr>
        <w:t xml:space="preserve"> esta alma santificada no ama ni busca en adelante nada terreno, nada material, nada corruptible; y si alguna vez le llega la ocasión, como al pasar, de utilizarlos, no se deleita en ello. Si logra algún</w:t>
      </w:r>
      <w:r w:rsidR="00F067CF" w:rsidRPr="00306126">
        <w:rPr>
          <w:rFonts w:ascii="Times New Roman" w:hAnsi="Times New Roman" w:cs="Times New Roman"/>
          <w:sz w:val="24"/>
        </w:rPr>
        <w:t xml:space="preserve"> éxito en este dominio</w:t>
      </w:r>
      <w:r w:rsidR="00A32BC7" w:rsidRPr="00306126">
        <w:rPr>
          <w:rFonts w:ascii="Times New Roman" w:hAnsi="Times New Roman" w:cs="Times New Roman"/>
          <w:sz w:val="24"/>
        </w:rPr>
        <w:t>,</w:t>
      </w:r>
      <w:r w:rsidR="00F067CF" w:rsidRPr="00306126">
        <w:rPr>
          <w:rFonts w:ascii="Times New Roman" w:hAnsi="Times New Roman" w:cs="Times New Roman"/>
          <w:sz w:val="24"/>
        </w:rPr>
        <w:t xml:space="preserve"> pasa de largo; si le ocurre algo adverso, no se intranquiliza. Saborea todo lo que le acaece; pues el que ama no puede sino saborear todo lo que le llega cual saliva que baja de la cabeza que es Cristo. Todo lo que se refiere al cuerpo, sea bueno o malo</w:t>
      </w:r>
      <w:r w:rsidR="00A32BC7" w:rsidRPr="00306126">
        <w:rPr>
          <w:rFonts w:ascii="Times New Roman" w:hAnsi="Times New Roman" w:cs="Times New Roman"/>
          <w:sz w:val="24"/>
        </w:rPr>
        <w:t>,</w:t>
      </w:r>
      <w:r w:rsidR="00F067CF" w:rsidRPr="00306126">
        <w:rPr>
          <w:rFonts w:ascii="Times New Roman" w:hAnsi="Times New Roman" w:cs="Times New Roman"/>
          <w:sz w:val="24"/>
        </w:rPr>
        <w:t xml:space="preserve"> es exterior a él, y a él, que permanece en lo interior no puede alcanzarlo. Por eso el Apóstol, arrojado a un calabozo inmundo, y en cadenas, con el cuerpo oprimido por la tribulación y la miseria, escribía a los discípulos: “Os enviaré a Timoteo para que sepáis todo lo que está a mi alrededor”</w:t>
      </w:r>
      <w:r w:rsidR="00F067CF" w:rsidRPr="00306126">
        <w:rPr>
          <w:rStyle w:val="Refdenotaalpie"/>
          <w:rFonts w:ascii="Times New Roman" w:hAnsi="Times New Roman" w:cs="Times New Roman"/>
          <w:sz w:val="24"/>
        </w:rPr>
        <w:footnoteReference w:id="397"/>
      </w:r>
      <w:r w:rsidR="00F067CF" w:rsidRPr="00306126">
        <w:rPr>
          <w:rFonts w:ascii="Times New Roman" w:hAnsi="Times New Roman" w:cs="Times New Roman"/>
          <w:sz w:val="24"/>
        </w:rPr>
        <w:t>. Dice “lo que está a mi alrededor”, esto es, en lo exterior del hombre, en el ropaje de carne del hombre exterior, que a mí, que estoy adentro, no me alcanza.</w:t>
      </w:r>
    </w:p>
    <w:p w14:paraId="6E86AE61" w14:textId="7AAD286D" w:rsidR="00F067CF" w:rsidRPr="00306126" w:rsidRDefault="00F067CF" w:rsidP="00E3012D">
      <w:pPr>
        <w:jc w:val="both"/>
        <w:rPr>
          <w:rFonts w:ascii="Times New Roman" w:hAnsi="Times New Roman" w:cs="Times New Roman"/>
          <w:sz w:val="24"/>
        </w:rPr>
      </w:pPr>
      <w:r w:rsidRPr="00306126">
        <w:rPr>
          <w:rFonts w:ascii="Times New Roman" w:hAnsi="Times New Roman" w:cs="Times New Roman"/>
          <w:sz w:val="24"/>
        </w:rPr>
        <w:tab/>
        <w:t xml:space="preserve">39. </w:t>
      </w:r>
      <w:r w:rsidR="00986407" w:rsidRPr="00306126">
        <w:rPr>
          <w:rFonts w:ascii="Times New Roman" w:hAnsi="Times New Roman" w:cs="Times New Roman"/>
          <w:sz w:val="24"/>
        </w:rPr>
        <w:t>Esta</w:t>
      </w:r>
      <w:r w:rsidRPr="00306126">
        <w:rPr>
          <w:rFonts w:ascii="Times New Roman" w:hAnsi="Times New Roman" w:cs="Times New Roman"/>
          <w:sz w:val="24"/>
        </w:rPr>
        <w:t xml:space="preserve"> es la sabiduría</w:t>
      </w:r>
      <w:r w:rsidR="00AC620A" w:rsidRPr="00306126">
        <w:rPr>
          <w:rFonts w:ascii="Times New Roman" w:hAnsi="Times New Roman" w:cs="Times New Roman"/>
          <w:sz w:val="24"/>
        </w:rPr>
        <w:t xml:space="preserve"> de la que dice el Apóstol: “Hablamos sabiduría entre los perfectos”</w:t>
      </w:r>
      <w:r w:rsidR="00AC620A" w:rsidRPr="00306126">
        <w:rPr>
          <w:rStyle w:val="Refdenotaalpie"/>
          <w:rFonts w:ascii="Times New Roman" w:hAnsi="Times New Roman" w:cs="Times New Roman"/>
          <w:sz w:val="24"/>
        </w:rPr>
        <w:footnoteReference w:id="398"/>
      </w:r>
      <w:r w:rsidR="00AC620A" w:rsidRPr="00306126">
        <w:rPr>
          <w:rFonts w:ascii="Times New Roman" w:hAnsi="Times New Roman" w:cs="Times New Roman"/>
          <w:sz w:val="24"/>
        </w:rPr>
        <w:t xml:space="preserve">; de esta sabiduría hablamos como quienes, habiendo oído hablar de ella, no la han visto; como hablaríamos de una ciudad </w:t>
      </w:r>
      <w:r w:rsidR="00FF75F3" w:rsidRPr="00306126">
        <w:rPr>
          <w:rFonts w:ascii="Times New Roman" w:hAnsi="Times New Roman" w:cs="Times New Roman"/>
          <w:sz w:val="24"/>
        </w:rPr>
        <w:t xml:space="preserve">de la </w:t>
      </w:r>
      <w:r w:rsidR="00AC620A" w:rsidRPr="00306126">
        <w:rPr>
          <w:rFonts w:ascii="Times New Roman" w:hAnsi="Times New Roman" w:cs="Times New Roman"/>
          <w:sz w:val="24"/>
        </w:rPr>
        <w:t>que, sin haberla visto, hubiéramos oído hablar en gran manera; de la que, quien la hubiera visto, hablaría de modo muy diferente y más expresivo.</w:t>
      </w:r>
    </w:p>
    <w:p w14:paraId="3FDCB028" w14:textId="16860266" w:rsidR="00AC620A" w:rsidRPr="00306126" w:rsidRDefault="00AC620A" w:rsidP="00E3012D">
      <w:pPr>
        <w:jc w:val="both"/>
        <w:rPr>
          <w:rFonts w:ascii="Times New Roman" w:hAnsi="Times New Roman" w:cs="Times New Roman"/>
          <w:sz w:val="24"/>
        </w:rPr>
      </w:pPr>
      <w:r w:rsidRPr="00306126">
        <w:rPr>
          <w:rFonts w:ascii="Times New Roman" w:hAnsi="Times New Roman" w:cs="Times New Roman"/>
          <w:sz w:val="24"/>
        </w:rPr>
        <w:tab/>
        <w:t>Frente a esta sabiduría se alza otra, opuesta a ella, que, al decir del Apóstol, lleva el triste nombre de “sabiduría de los príncipes de este mundo”</w:t>
      </w:r>
      <w:r w:rsidRPr="00306126">
        <w:rPr>
          <w:rStyle w:val="Refdenotaalpie"/>
          <w:rFonts w:ascii="Times New Roman" w:hAnsi="Times New Roman" w:cs="Times New Roman"/>
          <w:sz w:val="24"/>
        </w:rPr>
        <w:footnoteReference w:id="399"/>
      </w:r>
      <w:r w:rsidRPr="00306126">
        <w:rPr>
          <w:rFonts w:ascii="Times New Roman" w:hAnsi="Times New Roman" w:cs="Times New Roman"/>
          <w:sz w:val="24"/>
        </w:rPr>
        <w:t>. Ella se opone a la verdadera sabiduría como el negro al blanco, como las tinieblas a la luz. De la primera se ha dicho: “La sabiduría triunfa de la malicia”</w:t>
      </w:r>
      <w:r w:rsidRPr="00306126">
        <w:rPr>
          <w:rStyle w:val="Refdenotaalpie"/>
          <w:rFonts w:ascii="Times New Roman" w:hAnsi="Times New Roman" w:cs="Times New Roman"/>
          <w:sz w:val="24"/>
        </w:rPr>
        <w:footnoteReference w:id="400"/>
      </w:r>
      <w:r w:rsidRPr="00306126">
        <w:rPr>
          <w:rFonts w:ascii="Times New Roman" w:hAnsi="Times New Roman" w:cs="Times New Roman"/>
          <w:sz w:val="24"/>
        </w:rPr>
        <w:t xml:space="preserve">. Malicia es saborear el mal, de lo que se deduce que “sabiduría” viene de sabor. Así, cuando la sabiduría de los príncipes de este mundo saborea el mal, y no sin astucia o sin voluntad de cometerlo, es del todo contraria a la sabiduría de lo alto. </w:t>
      </w:r>
      <w:r w:rsidR="00986407" w:rsidRPr="00306126">
        <w:rPr>
          <w:rFonts w:ascii="Times New Roman" w:hAnsi="Times New Roman" w:cs="Times New Roman"/>
          <w:sz w:val="24"/>
        </w:rPr>
        <w:t>Esta</w:t>
      </w:r>
      <w:r w:rsidRPr="00306126">
        <w:rPr>
          <w:rFonts w:ascii="Times New Roman" w:hAnsi="Times New Roman" w:cs="Times New Roman"/>
          <w:sz w:val="24"/>
        </w:rPr>
        <w:t xml:space="preserve"> es la malicia que la sabiduría detesta. Puesto que aquí se saborea el bien en sí mismo, allá, el mal en sí mismo; aquí, para conseguirla, se recurre a la prudencia; allá, como se ha dicho, no falta la astucia.</w:t>
      </w:r>
    </w:p>
    <w:p w14:paraId="105EBE2F" w14:textId="515F1637" w:rsidR="00AC620A" w:rsidRPr="00306126" w:rsidRDefault="00AC620A" w:rsidP="00E3012D">
      <w:pPr>
        <w:jc w:val="both"/>
        <w:rPr>
          <w:rFonts w:ascii="Times New Roman" w:hAnsi="Times New Roman" w:cs="Times New Roman"/>
          <w:sz w:val="24"/>
        </w:rPr>
      </w:pPr>
      <w:r w:rsidRPr="00306126">
        <w:rPr>
          <w:rFonts w:ascii="Times New Roman" w:hAnsi="Times New Roman" w:cs="Times New Roman"/>
          <w:sz w:val="24"/>
        </w:rPr>
        <w:tab/>
        <w:t>40. Pero, entre ambas, hay una sabiduría intermedia, así como hay un color gris entre el negro y el blanco. El comportamiento que ella adopta frente a una y otra, manteniéndose sea por encima, sea por debajo de ellas, la define</w:t>
      </w:r>
      <w:r w:rsidRPr="00306126">
        <w:rPr>
          <w:rStyle w:val="Refdenotaalpie"/>
          <w:rFonts w:ascii="Times New Roman" w:hAnsi="Times New Roman" w:cs="Times New Roman"/>
          <w:sz w:val="24"/>
        </w:rPr>
        <w:footnoteReference w:id="401"/>
      </w:r>
      <w:r w:rsidRPr="00306126">
        <w:rPr>
          <w:rFonts w:ascii="Times New Roman" w:hAnsi="Times New Roman" w:cs="Times New Roman"/>
          <w:sz w:val="24"/>
        </w:rPr>
        <w:t>; todo depende de la intención, del fin de quien la utiliza. Esta sabiduría es la que el Apóstol llama “sabiduría de este mundo”</w:t>
      </w:r>
      <w:r w:rsidR="00521C9E" w:rsidRPr="00306126">
        <w:rPr>
          <w:rFonts w:ascii="Times New Roman" w:hAnsi="Times New Roman" w:cs="Times New Roman"/>
          <w:sz w:val="24"/>
        </w:rPr>
        <w:t xml:space="preserve"> y que él coloca entre la sabiduría de Dios y la de los príncipes de este </w:t>
      </w:r>
      <w:r w:rsidR="00521C9E" w:rsidRPr="00306126">
        <w:rPr>
          <w:rFonts w:ascii="Times New Roman" w:hAnsi="Times New Roman" w:cs="Times New Roman"/>
          <w:sz w:val="24"/>
        </w:rPr>
        <w:lastRenderedPageBreak/>
        <w:t>mundo</w:t>
      </w:r>
      <w:r w:rsidR="00521C9E" w:rsidRPr="00306126">
        <w:rPr>
          <w:rStyle w:val="Refdenotaalpie"/>
          <w:rFonts w:ascii="Times New Roman" w:hAnsi="Times New Roman" w:cs="Times New Roman"/>
          <w:sz w:val="24"/>
        </w:rPr>
        <w:footnoteReference w:id="402"/>
      </w:r>
      <w:r w:rsidR="00521C9E" w:rsidRPr="00306126">
        <w:rPr>
          <w:rFonts w:ascii="Times New Roman" w:hAnsi="Times New Roman" w:cs="Times New Roman"/>
          <w:sz w:val="24"/>
        </w:rPr>
        <w:t>.</w:t>
      </w:r>
      <w:r w:rsidR="006F18CD" w:rsidRPr="00306126">
        <w:rPr>
          <w:rFonts w:ascii="Times New Roman" w:hAnsi="Times New Roman" w:cs="Times New Roman"/>
          <w:sz w:val="24"/>
        </w:rPr>
        <w:t xml:space="preserve"> Toda ella versa sobre lo útil y lo honesto, y se rige por una prudencia muy cuidadosa. Es asimilada poco menos que a la ciencia, en el sentido de que se ocupa de discernir con prudencia y de distinguir entre lo útil y lo inútil, entre lo honesto y lo deshonesto, a</w:t>
      </w:r>
      <w:r w:rsidR="00CA5380" w:rsidRPr="00306126">
        <w:rPr>
          <w:rFonts w:ascii="Times New Roman" w:hAnsi="Times New Roman" w:cs="Times New Roman"/>
          <w:sz w:val="24"/>
        </w:rPr>
        <w:t>u</w:t>
      </w:r>
      <w:r w:rsidR="006F18CD" w:rsidRPr="00306126">
        <w:rPr>
          <w:rFonts w:ascii="Times New Roman" w:hAnsi="Times New Roman" w:cs="Times New Roman"/>
          <w:sz w:val="24"/>
        </w:rPr>
        <w:t>n si la cosa no se refiere a la vida (práctica) y a las costumbres. Ahora bien, la ciencia hincha, la caridad edifica</w:t>
      </w:r>
      <w:r w:rsidR="006F18CD" w:rsidRPr="00306126">
        <w:rPr>
          <w:rStyle w:val="Refdenotaalpie"/>
          <w:rFonts w:ascii="Times New Roman" w:hAnsi="Times New Roman" w:cs="Times New Roman"/>
          <w:sz w:val="24"/>
        </w:rPr>
        <w:footnoteReference w:id="403"/>
      </w:r>
      <w:r w:rsidR="006F18CD" w:rsidRPr="00306126">
        <w:rPr>
          <w:rFonts w:ascii="Times New Roman" w:hAnsi="Times New Roman" w:cs="Times New Roman"/>
          <w:sz w:val="24"/>
        </w:rPr>
        <w:t xml:space="preserve">. Y bien, los seguidores de esta sabiduría, en las búsquedas a las que se abocan, trabajan, sea para saber, lo que </w:t>
      </w:r>
      <w:r w:rsidR="00986407" w:rsidRPr="00306126">
        <w:rPr>
          <w:rFonts w:ascii="Times New Roman" w:hAnsi="Times New Roman" w:cs="Times New Roman"/>
          <w:sz w:val="24"/>
        </w:rPr>
        <w:t>solo</w:t>
      </w:r>
      <w:r w:rsidR="006F18CD" w:rsidRPr="00306126">
        <w:rPr>
          <w:rFonts w:ascii="Times New Roman" w:hAnsi="Times New Roman" w:cs="Times New Roman"/>
          <w:sz w:val="24"/>
        </w:rPr>
        <w:t xml:space="preserve"> aprovecha a la curiosidad; sea para parecer sabios, para tener reputación de sabios, lo que no aprovecha más que a la vanidad</w:t>
      </w:r>
      <w:r w:rsidR="006F18CD" w:rsidRPr="00306126">
        <w:rPr>
          <w:rStyle w:val="Refdenotaalpie"/>
          <w:rFonts w:ascii="Times New Roman" w:hAnsi="Times New Roman" w:cs="Times New Roman"/>
          <w:sz w:val="24"/>
        </w:rPr>
        <w:footnoteReference w:id="404"/>
      </w:r>
      <w:r w:rsidR="006F18CD" w:rsidRPr="00306126">
        <w:rPr>
          <w:rFonts w:ascii="Times New Roman" w:hAnsi="Times New Roman" w:cs="Times New Roman"/>
          <w:sz w:val="24"/>
        </w:rPr>
        <w:t>. Todo su esfuerzo no puede alcanzar ni puede elevarse más allá de lo que puede hacerlo la razón sin el amor.</w:t>
      </w:r>
    </w:p>
    <w:p w14:paraId="1DB2C7C6" w14:textId="30254154" w:rsidR="006F18CD" w:rsidRPr="00306126" w:rsidRDefault="006F18CD" w:rsidP="00E3012D">
      <w:pPr>
        <w:jc w:val="both"/>
        <w:rPr>
          <w:rFonts w:ascii="Times New Roman" w:hAnsi="Times New Roman" w:cs="Times New Roman"/>
          <w:sz w:val="24"/>
        </w:rPr>
      </w:pPr>
      <w:r w:rsidRPr="00306126">
        <w:rPr>
          <w:rFonts w:ascii="Times New Roman" w:hAnsi="Times New Roman" w:cs="Times New Roman"/>
          <w:sz w:val="24"/>
        </w:rPr>
        <w:tab/>
        <w:t>41. A decir verdad, esta filosofía abarca dos disciplinas</w:t>
      </w:r>
      <w:r w:rsidR="00BD2CC8" w:rsidRPr="00306126">
        <w:rPr>
          <w:rFonts w:ascii="Times New Roman" w:hAnsi="Times New Roman" w:cs="Times New Roman"/>
          <w:sz w:val="24"/>
        </w:rPr>
        <w:t>:</w:t>
      </w:r>
      <w:r w:rsidRPr="00306126">
        <w:rPr>
          <w:rFonts w:ascii="Times New Roman" w:hAnsi="Times New Roman" w:cs="Times New Roman"/>
          <w:sz w:val="24"/>
        </w:rPr>
        <w:t xml:space="preserve"> la ciencia de las cosas humanas y la de las cosas divinas. Cuando se ocupa de las cosas humanas, está en su propio dominio; mas al elevarse a las divinas, cuanto más alto sube tanto más bajo cae, cumpliéndose en ella: “Porque al elevarme yo, tú me estrellaste”</w:t>
      </w:r>
      <w:r w:rsidR="005045EE" w:rsidRPr="00306126">
        <w:rPr>
          <w:rStyle w:val="Refdenotaalpie"/>
          <w:rFonts w:ascii="Times New Roman" w:hAnsi="Times New Roman" w:cs="Times New Roman"/>
          <w:sz w:val="24"/>
        </w:rPr>
        <w:footnoteReference w:id="405"/>
      </w:r>
      <w:r w:rsidRPr="00306126">
        <w:rPr>
          <w:rFonts w:ascii="Times New Roman" w:hAnsi="Times New Roman" w:cs="Times New Roman"/>
          <w:sz w:val="24"/>
        </w:rPr>
        <w:t>.</w:t>
      </w:r>
      <w:r w:rsidR="005045EE" w:rsidRPr="00306126">
        <w:rPr>
          <w:rFonts w:ascii="Times New Roman" w:hAnsi="Times New Roman" w:cs="Times New Roman"/>
          <w:sz w:val="24"/>
        </w:rPr>
        <w:t xml:space="preserve"> A veces un esfuerzo de sus virtualidades naturales conduce al hombre hasta allí, conforme a lo que dice el Apóstol: lo cognoscible de Dios, es decir, lo que la razón puede conocer acerca de Dios, les es manifiesto, pues en ellos, esto es, dentro de sí mismo</w:t>
      </w:r>
      <w:r w:rsidR="00CA5380" w:rsidRPr="00306126">
        <w:rPr>
          <w:rFonts w:ascii="Times New Roman" w:hAnsi="Times New Roman" w:cs="Times New Roman"/>
          <w:sz w:val="24"/>
        </w:rPr>
        <w:t>s</w:t>
      </w:r>
      <w:r w:rsidR="005045EE" w:rsidRPr="00306126">
        <w:rPr>
          <w:rFonts w:ascii="Times New Roman" w:hAnsi="Times New Roman" w:cs="Times New Roman"/>
          <w:sz w:val="24"/>
        </w:rPr>
        <w:t xml:space="preserve">, Dios se lo dio a conocer. Él los creó, poniendo en ellos lo que es necesario para llegar al conocimiento de Dios. Se elevan, pues, de su ética </w:t>
      </w:r>
      <w:r w:rsidR="00B20790" w:rsidRPr="00306126">
        <w:rPr>
          <w:rFonts w:ascii="Times New Roman" w:hAnsi="Times New Roman" w:cs="Times New Roman"/>
          <w:sz w:val="24"/>
        </w:rPr>
        <w:t>(</w:t>
      </w:r>
      <w:r w:rsidR="005045EE" w:rsidRPr="00306126">
        <w:rPr>
          <w:rFonts w:ascii="Times New Roman" w:hAnsi="Times New Roman" w:cs="Times New Roman"/>
          <w:sz w:val="24"/>
        </w:rPr>
        <w:t>ley moral natural) a una cierta física</w:t>
      </w:r>
      <w:r w:rsidR="005045EE" w:rsidRPr="00306126">
        <w:rPr>
          <w:rStyle w:val="Refdenotaalpie"/>
          <w:rFonts w:ascii="Times New Roman" w:hAnsi="Times New Roman" w:cs="Times New Roman"/>
          <w:sz w:val="24"/>
        </w:rPr>
        <w:footnoteReference w:id="406"/>
      </w:r>
      <w:r w:rsidR="005045EE" w:rsidRPr="00306126">
        <w:rPr>
          <w:rFonts w:ascii="Times New Roman" w:hAnsi="Times New Roman" w:cs="Times New Roman"/>
          <w:sz w:val="24"/>
        </w:rPr>
        <w:t>; gracias a la creación del mundo</w:t>
      </w:r>
      <w:r w:rsidR="005045EE" w:rsidRPr="00306126">
        <w:rPr>
          <w:rStyle w:val="Refdenotaalpie"/>
          <w:rFonts w:ascii="Times New Roman" w:hAnsi="Times New Roman" w:cs="Times New Roman"/>
          <w:sz w:val="24"/>
        </w:rPr>
        <w:footnoteReference w:id="407"/>
      </w:r>
      <w:r w:rsidR="005045EE" w:rsidRPr="00306126">
        <w:rPr>
          <w:rFonts w:ascii="Times New Roman" w:hAnsi="Times New Roman" w:cs="Times New Roman"/>
          <w:sz w:val="24"/>
        </w:rPr>
        <w:t>, lo invisible de Dios, su eterno poder y su divinidad, se deja conocer a través de sus obras; de tal manera que son inexcusables: porque no quieren ir más lejos, ni avanzar cuanto pod</w:t>
      </w:r>
      <w:r w:rsidR="00CA5380" w:rsidRPr="00306126">
        <w:rPr>
          <w:rFonts w:ascii="Times New Roman" w:hAnsi="Times New Roman" w:cs="Times New Roman"/>
          <w:sz w:val="24"/>
        </w:rPr>
        <w:t>r</w:t>
      </w:r>
      <w:r w:rsidR="005045EE" w:rsidRPr="00306126">
        <w:rPr>
          <w:rFonts w:ascii="Times New Roman" w:hAnsi="Times New Roman" w:cs="Times New Roman"/>
          <w:sz w:val="24"/>
        </w:rPr>
        <w:t>ían hasta la verdadera teología. Conociendo a Dios</w:t>
      </w:r>
      <w:r w:rsidR="0083111E" w:rsidRPr="00306126">
        <w:rPr>
          <w:rFonts w:ascii="Times New Roman" w:hAnsi="Times New Roman" w:cs="Times New Roman"/>
          <w:sz w:val="24"/>
        </w:rPr>
        <w:t>,</w:t>
      </w:r>
      <w:r w:rsidR="005045EE" w:rsidRPr="00306126">
        <w:rPr>
          <w:rFonts w:ascii="Times New Roman" w:hAnsi="Times New Roman" w:cs="Times New Roman"/>
          <w:sz w:val="24"/>
        </w:rPr>
        <w:t xml:space="preserve"> no le glorifican como a Dios ni le dan gracias, sino que se entontecen en sus razonamientos viniendo a oscurecerse su insensato corazón; y alardeando de sabios, se hicieron necios. Y los que neciamente se apartaron de la teología, también se apartaron miserablemente de la física, al trocar la gloria del hombre incorruptible por la semejanza de la imagen del hombre corruptible, y de aves, de cuadrúpedos y de reptiles.</w:t>
      </w:r>
    </w:p>
    <w:p w14:paraId="6EA6C155" w14:textId="02AE28FF" w:rsidR="006F18CD" w:rsidRPr="00306126" w:rsidRDefault="005045EE" w:rsidP="00E3012D">
      <w:pPr>
        <w:jc w:val="both"/>
        <w:rPr>
          <w:rFonts w:ascii="Times New Roman" w:hAnsi="Times New Roman" w:cs="Times New Roman"/>
          <w:sz w:val="24"/>
        </w:rPr>
      </w:pPr>
      <w:r w:rsidRPr="00306126">
        <w:rPr>
          <w:rFonts w:ascii="Times New Roman" w:hAnsi="Times New Roman" w:cs="Times New Roman"/>
          <w:sz w:val="24"/>
        </w:rPr>
        <w:tab/>
        <w:t>Por esto</w:t>
      </w:r>
      <w:r w:rsidR="0083111E" w:rsidRPr="00306126">
        <w:rPr>
          <w:rFonts w:ascii="Times New Roman" w:hAnsi="Times New Roman" w:cs="Times New Roman"/>
          <w:sz w:val="24"/>
        </w:rPr>
        <w:t>,</w:t>
      </w:r>
      <w:r w:rsidRPr="00306126">
        <w:rPr>
          <w:rFonts w:ascii="Times New Roman" w:hAnsi="Times New Roman" w:cs="Times New Roman"/>
          <w:sz w:val="24"/>
        </w:rPr>
        <w:t xml:space="preserve"> Dios no permite que permanezcan en la ética (en su moral natural)</w:t>
      </w:r>
      <w:r w:rsidR="00CB048C" w:rsidRPr="00306126">
        <w:rPr>
          <w:rFonts w:ascii="Times New Roman" w:hAnsi="Times New Roman" w:cs="Times New Roman"/>
          <w:sz w:val="24"/>
        </w:rPr>
        <w:t>,</w:t>
      </w:r>
      <w:r w:rsidRPr="00306126">
        <w:rPr>
          <w:rFonts w:ascii="Times New Roman" w:hAnsi="Times New Roman" w:cs="Times New Roman"/>
          <w:sz w:val="24"/>
        </w:rPr>
        <w:t xml:space="preserve"> sino que los entregó a los deseos de su propio corazón, a la impureza con la que ellos mismos deshonran sus propios cuerpos; los entregó a su réprobo sentir que les lleva a cometer lo que es indigno del hombre</w:t>
      </w:r>
      <w:r w:rsidRPr="00306126">
        <w:rPr>
          <w:rStyle w:val="Refdenotaalpie"/>
          <w:rFonts w:ascii="Times New Roman" w:hAnsi="Times New Roman" w:cs="Times New Roman"/>
          <w:sz w:val="24"/>
        </w:rPr>
        <w:footnoteReference w:id="408"/>
      </w:r>
      <w:r w:rsidRPr="00306126">
        <w:rPr>
          <w:rFonts w:ascii="Times New Roman" w:hAnsi="Times New Roman" w:cs="Times New Roman"/>
          <w:sz w:val="24"/>
        </w:rPr>
        <w:t>.</w:t>
      </w:r>
    </w:p>
    <w:p w14:paraId="0E53C1E2" w14:textId="5A88C877" w:rsidR="00A179D1" w:rsidRPr="00306126" w:rsidRDefault="00A179D1" w:rsidP="001C4D6E">
      <w:pPr>
        <w:jc w:val="both"/>
        <w:rPr>
          <w:rFonts w:ascii="Times New Roman" w:hAnsi="Times New Roman" w:cs="Times New Roman"/>
          <w:sz w:val="24"/>
        </w:rPr>
      </w:pPr>
      <w:r w:rsidRPr="00306126">
        <w:rPr>
          <w:rFonts w:ascii="Times New Roman" w:hAnsi="Times New Roman" w:cs="Times New Roman"/>
          <w:sz w:val="24"/>
        </w:rPr>
        <w:tab/>
        <w:t>Pero la sabiduría siempre triunfa</w:t>
      </w:r>
      <w:r w:rsidR="00E52359" w:rsidRPr="00306126">
        <w:rPr>
          <w:rFonts w:ascii="Times New Roman" w:hAnsi="Times New Roman" w:cs="Times New Roman"/>
          <w:sz w:val="24"/>
        </w:rPr>
        <w:t xml:space="preserve"> </w:t>
      </w:r>
      <w:r w:rsidR="001C4D6E" w:rsidRPr="00306126">
        <w:rPr>
          <w:rFonts w:ascii="Times New Roman" w:hAnsi="Times New Roman" w:cs="Times New Roman"/>
          <w:sz w:val="24"/>
        </w:rPr>
        <w:t xml:space="preserve">de </w:t>
      </w:r>
      <w:r w:rsidRPr="00306126">
        <w:rPr>
          <w:rFonts w:ascii="Times New Roman" w:hAnsi="Times New Roman" w:cs="Times New Roman"/>
          <w:sz w:val="24"/>
        </w:rPr>
        <w:t>la malicia</w:t>
      </w:r>
      <w:r w:rsidRPr="00306126">
        <w:rPr>
          <w:rStyle w:val="Refdenotaalpie"/>
          <w:rFonts w:ascii="Times New Roman" w:hAnsi="Times New Roman" w:cs="Times New Roman"/>
          <w:sz w:val="24"/>
        </w:rPr>
        <w:footnoteReference w:id="409"/>
      </w:r>
      <w:r w:rsidRPr="00306126">
        <w:rPr>
          <w:rFonts w:ascii="Times New Roman" w:hAnsi="Times New Roman" w:cs="Times New Roman"/>
          <w:sz w:val="24"/>
        </w:rPr>
        <w:t>: conviviendo con Dios</w:t>
      </w:r>
      <w:r w:rsidRPr="00306126">
        <w:rPr>
          <w:rStyle w:val="Refdenotaalpie"/>
          <w:rFonts w:ascii="Times New Roman" w:hAnsi="Times New Roman" w:cs="Times New Roman"/>
          <w:sz w:val="24"/>
        </w:rPr>
        <w:footnoteReference w:id="410"/>
      </w:r>
      <w:r w:rsidRPr="00306126">
        <w:rPr>
          <w:rFonts w:ascii="Times New Roman" w:hAnsi="Times New Roman" w:cs="Times New Roman"/>
          <w:sz w:val="24"/>
        </w:rPr>
        <w:t xml:space="preserve"> siempre sabe hacer progresos sin desfallecer jamás y</w:t>
      </w:r>
      <w:r w:rsidR="00CB048C" w:rsidRPr="00306126">
        <w:rPr>
          <w:rFonts w:ascii="Times New Roman" w:hAnsi="Times New Roman" w:cs="Times New Roman"/>
          <w:sz w:val="24"/>
        </w:rPr>
        <w:t>,</w:t>
      </w:r>
      <w:r w:rsidRPr="00306126">
        <w:rPr>
          <w:rFonts w:ascii="Times New Roman" w:hAnsi="Times New Roman" w:cs="Times New Roman"/>
          <w:sz w:val="24"/>
        </w:rPr>
        <w:t xml:space="preserve"> desplegándose con fuerza de un confín a </w:t>
      </w:r>
      <w:r w:rsidRPr="00306126">
        <w:rPr>
          <w:rFonts w:ascii="Times New Roman" w:hAnsi="Times New Roman" w:cs="Times New Roman"/>
          <w:sz w:val="24"/>
        </w:rPr>
        <w:lastRenderedPageBreak/>
        <w:t>otro, gobierna todo con suavidad</w:t>
      </w:r>
      <w:r w:rsidRPr="00306126">
        <w:rPr>
          <w:rStyle w:val="Refdenotaalpie"/>
          <w:rFonts w:ascii="Times New Roman" w:hAnsi="Times New Roman" w:cs="Times New Roman"/>
          <w:sz w:val="24"/>
        </w:rPr>
        <w:footnoteReference w:id="411"/>
      </w:r>
      <w:r w:rsidRPr="00306126">
        <w:rPr>
          <w:rFonts w:ascii="Times New Roman" w:hAnsi="Times New Roman" w:cs="Times New Roman"/>
          <w:sz w:val="24"/>
        </w:rPr>
        <w:t>, comportándose sabiamente en las cosas divinas, cautamente en las de la naturaleza, prudentemente en las morales.</w:t>
      </w:r>
    </w:p>
    <w:p w14:paraId="3E41B313" w14:textId="49D188FE" w:rsidR="00A179D1" w:rsidRPr="00306126" w:rsidRDefault="00A179D1" w:rsidP="00E3012D">
      <w:pPr>
        <w:jc w:val="both"/>
        <w:rPr>
          <w:rFonts w:ascii="Times New Roman" w:hAnsi="Times New Roman" w:cs="Times New Roman"/>
          <w:sz w:val="24"/>
        </w:rPr>
      </w:pPr>
      <w:r w:rsidRPr="00306126">
        <w:rPr>
          <w:rFonts w:ascii="Times New Roman" w:hAnsi="Times New Roman" w:cs="Times New Roman"/>
          <w:sz w:val="24"/>
        </w:rPr>
        <w:tab/>
        <w:t xml:space="preserve">42. Así, el alma llena de sabiduría, como se ha dicho más arriba, purificada de toda afección extraña, que </w:t>
      </w:r>
      <w:r w:rsidR="00986407" w:rsidRPr="00306126">
        <w:rPr>
          <w:rFonts w:ascii="Times New Roman" w:hAnsi="Times New Roman" w:cs="Times New Roman"/>
          <w:sz w:val="24"/>
        </w:rPr>
        <w:t>solo</w:t>
      </w:r>
      <w:r w:rsidRPr="00306126">
        <w:rPr>
          <w:rFonts w:ascii="Times New Roman" w:hAnsi="Times New Roman" w:cs="Times New Roman"/>
          <w:sz w:val="24"/>
        </w:rPr>
        <w:t xml:space="preserve"> experimenta gusto por Dios, despoja en el hombre lo que es del hombre. Adherida a Dios plenamente y en todo, no presta a las criaturas inferiores a Dios más atención que la que Dios mismo les presta, y todo lo organiza y dispone a la luz y con la fuerza de la sabiduría; su comportamiento con las criaturas, su juicio acerca de ellas</w:t>
      </w:r>
      <w:r w:rsidR="0021745C" w:rsidRPr="00306126">
        <w:rPr>
          <w:rFonts w:ascii="Times New Roman" w:hAnsi="Times New Roman" w:cs="Times New Roman"/>
          <w:sz w:val="24"/>
        </w:rPr>
        <w:t>,</w:t>
      </w:r>
      <w:r w:rsidRPr="00306126">
        <w:rPr>
          <w:rFonts w:ascii="Times New Roman" w:hAnsi="Times New Roman" w:cs="Times New Roman"/>
          <w:sz w:val="24"/>
        </w:rPr>
        <w:t xml:space="preserve"> es del todo conforme a su propia existencia, a su vida; juzga, deduce sus juicios y su justicia de </w:t>
      </w:r>
      <w:r w:rsidR="00986407" w:rsidRPr="00306126">
        <w:rPr>
          <w:rFonts w:ascii="Times New Roman" w:hAnsi="Times New Roman" w:cs="Times New Roman"/>
          <w:sz w:val="24"/>
        </w:rPr>
        <w:t>aquel</w:t>
      </w:r>
      <w:r w:rsidRPr="00306126">
        <w:rPr>
          <w:rFonts w:ascii="Times New Roman" w:hAnsi="Times New Roman" w:cs="Times New Roman"/>
          <w:sz w:val="24"/>
        </w:rPr>
        <w:t xml:space="preserve"> que le da la existencia y la vida</w:t>
      </w:r>
      <w:r w:rsidRPr="00306126">
        <w:rPr>
          <w:rStyle w:val="Refdenotaalpie"/>
          <w:rFonts w:ascii="Times New Roman" w:hAnsi="Times New Roman" w:cs="Times New Roman"/>
          <w:sz w:val="24"/>
        </w:rPr>
        <w:footnoteReference w:id="412"/>
      </w:r>
      <w:r w:rsidRPr="00306126">
        <w:rPr>
          <w:rFonts w:ascii="Times New Roman" w:hAnsi="Times New Roman" w:cs="Times New Roman"/>
          <w:sz w:val="24"/>
        </w:rPr>
        <w:t>.</w:t>
      </w:r>
    </w:p>
    <w:p w14:paraId="797FADAD" w14:textId="2A1575C3" w:rsidR="00A179D1" w:rsidRPr="00306126" w:rsidRDefault="00A179D1" w:rsidP="00E3012D">
      <w:pPr>
        <w:jc w:val="both"/>
        <w:rPr>
          <w:rFonts w:ascii="Times New Roman" w:hAnsi="Times New Roman" w:cs="Times New Roman"/>
          <w:sz w:val="24"/>
        </w:rPr>
      </w:pPr>
      <w:r w:rsidRPr="00306126">
        <w:rPr>
          <w:rFonts w:ascii="Times New Roman" w:hAnsi="Times New Roman" w:cs="Times New Roman"/>
          <w:sz w:val="24"/>
        </w:rPr>
        <w:tab/>
        <w:t>La Sabiduría, como ella misma lo dice, “es el resplandor de la luz eterna, el espejo sin mancha de la majestad divina, emanación pura de la gloria de Dios omnipotente y el soplo de su poder”</w:t>
      </w:r>
      <w:r w:rsidRPr="00306126">
        <w:rPr>
          <w:rStyle w:val="Refdenotaalpie"/>
          <w:rFonts w:ascii="Times New Roman" w:hAnsi="Times New Roman" w:cs="Times New Roman"/>
          <w:sz w:val="24"/>
        </w:rPr>
        <w:footnoteReference w:id="413"/>
      </w:r>
      <w:r w:rsidRPr="00306126">
        <w:rPr>
          <w:rFonts w:ascii="Times New Roman" w:hAnsi="Times New Roman" w:cs="Times New Roman"/>
          <w:sz w:val="24"/>
        </w:rPr>
        <w:t>. Por eso</w:t>
      </w:r>
      <w:r w:rsidR="0021745C" w:rsidRPr="00306126">
        <w:rPr>
          <w:rFonts w:ascii="Times New Roman" w:hAnsi="Times New Roman" w:cs="Times New Roman"/>
          <w:sz w:val="24"/>
        </w:rPr>
        <w:t>,</w:t>
      </w:r>
      <w:r w:rsidRPr="00306126">
        <w:rPr>
          <w:rFonts w:ascii="Times New Roman" w:hAnsi="Times New Roman" w:cs="Times New Roman"/>
          <w:sz w:val="24"/>
        </w:rPr>
        <w:t xml:space="preserve"> el alma llena de sabiduría lleva en sí misma como el resplandor de la luz eterna y el espejo de la majestad divina; cuando va a la </w:t>
      </w:r>
      <w:r w:rsidR="009F4940" w:rsidRPr="00306126">
        <w:rPr>
          <w:rFonts w:ascii="Times New Roman" w:hAnsi="Times New Roman" w:cs="Times New Roman"/>
          <w:sz w:val="24"/>
        </w:rPr>
        <w:t>criatura, expresa y manifiesta la imagen de la bondad y de la santidad de Dios; y así como el poder de Dios se difunde en su interior, así también se derrama en lo exterior el efluvio de la gloria y de la caridad divinas, lo que hace decir a Salomón en otro lugar: “La sabiduría del hombre brilla en su rostro”</w:t>
      </w:r>
      <w:r w:rsidR="009F4940" w:rsidRPr="00306126">
        <w:rPr>
          <w:rStyle w:val="Refdenotaalpie"/>
          <w:rFonts w:ascii="Times New Roman" w:hAnsi="Times New Roman" w:cs="Times New Roman"/>
          <w:sz w:val="24"/>
        </w:rPr>
        <w:footnoteReference w:id="414"/>
      </w:r>
      <w:r w:rsidR="009F4940" w:rsidRPr="00306126">
        <w:rPr>
          <w:rFonts w:ascii="Times New Roman" w:hAnsi="Times New Roman" w:cs="Times New Roman"/>
          <w:sz w:val="24"/>
        </w:rPr>
        <w:t xml:space="preserve"> y también “los ojos del sabio están en su cabeza”</w:t>
      </w:r>
      <w:r w:rsidR="009F4940" w:rsidRPr="00306126">
        <w:rPr>
          <w:rStyle w:val="Refdenotaalpie"/>
          <w:rFonts w:ascii="Times New Roman" w:hAnsi="Times New Roman" w:cs="Times New Roman"/>
          <w:sz w:val="24"/>
        </w:rPr>
        <w:footnoteReference w:id="415"/>
      </w:r>
      <w:r w:rsidR="009F4940" w:rsidRPr="00306126">
        <w:rPr>
          <w:rFonts w:ascii="Times New Roman" w:hAnsi="Times New Roman" w:cs="Times New Roman"/>
          <w:sz w:val="24"/>
        </w:rPr>
        <w:t>, porque si se dirigen a lo exterior no es sino por el poder natural e interior de su cerebro, es decir, de la sabiduría, y no se apartan de la cabeza.</w:t>
      </w:r>
    </w:p>
    <w:p w14:paraId="3236B485" w14:textId="145377F5" w:rsidR="004A421D" w:rsidRPr="00306126" w:rsidRDefault="004A421D" w:rsidP="00E3012D">
      <w:pPr>
        <w:jc w:val="both"/>
        <w:rPr>
          <w:rFonts w:ascii="Times New Roman" w:hAnsi="Times New Roman" w:cs="Times New Roman"/>
          <w:sz w:val="24"/>
        </w:rPr>
      </w:pPr>
      <w:r w:rsidRPr="00306126">
        <w:rPr>
          <w:rFonts w:ascii="Times New Roman" w:hAnsi="Times New Roman" w:cs="Times New Roman"/>
          <w:sz w:val="24"/>
        </w:rPr>
        <w:tab/>
        <w:t>Dice Salomón: “El gran número de sabios es la salud del universo”</w:t>
      </w:r>
      <w:r w:rsidRPr="00306126">
        <w:rPr>
          <w:rStyle w:val="Refdenotaalpie"/>
          <w:rFonts w:ascii="Times New Roman" w:hAnsi="Times New Roman" w:cs="Times New Roman"/>
          <w:sz w:val="24"/>
        </w:rPr>
        <w:footnoteReference w:id="416"/>
      </w:r>
      <w:r w:rsidRPr="00306126">
        <w:rPr>
          <w:rFonts w:ascii="Times New Roman" w:hAnsi="Times New Roman" w:cs="Times New Roman"/>
          <w:sz w:val="24"/>
        </w:rPr>
        <w:t>. ¡Oh! ¡Feliz humanidad, si en todas partes los necios estuvieran sometidos a los sabios! Mas también</w:t>
      </w:r>
      <w:r w:rsidR="00E81C52" w:rsidRPr="00306126">
        <w:rPr>
          <w:rFonts w:ascii="Times New Roman" w:hAnsi="Times New Roman" w:cs="Times New Roman"/>
          <w:sz w:val="24"/>
        </w:rPr>
        <w:t>,</w:t>
      </w:r>
      <w:r w:rsidRPr="00306126">
        <w:rPr>
          <w:rFonts w:ascii="Times New Roman" w:hAnsi="Times New Roman" w:cs="Times New Roman"/>
          <w:sz w:val="24"/>
        </w:rPr>
        <w:t xml:space="preserve"> dice un filósofo, ¡feliz humanidad si únicamente gobernaran los sabios o si todos los que gobiernan se entregaran a la filosofía!</w:t>
      </w:r>
      <w:r w:rsidRPr="00306126">
        <w:rPr>
          <w:rStyle w:val="Refdenotaalpie"/>
          <w:rFonts w:ascii="Times New Roman" w:hAnsi="Times New Roman" w:cs="Times New Roman"/>
          <w:sz w:val="24"/>
        </w:rPr>
        <w:footnoteReference w:id="417"/>
      </w:r>
      <w:r w:rsidRPr="00306126">
        <w:rPr>
          <w:rFonts w:ascii="Times New Roman" w:hAnsi="Times New Roman" w:cs="Times New Roman"/>
          <w:sz w:val="24"/>
        </w:rPr>
        <w:t xml:space="preserve"> Pero</w:t>
      </w:r>
      <w:r w:rsidR="00E81C52" w:rsidRPr="00306126">
        <w:rPr>
          <w:rFonts w:ascii="Times New Roman" w:hAnsi="Times New Roman" w:cs="Times New Roman"/>
          <w:sz w:val="24"/>
        </w:rPr>
        <w:t>,</w:t>
      </w:r>
      <w:r w:rsidRPr="00306126">
        <w:rPr>
          <w:rFonts w:ascii="Times New Roman" w:hAnsi="Times New Roman" w:cs="Times New Roman"/>
          <w:sz w:val="24"/>
        </w:rPr>
        <w:t xml:space="preserve"> como los sabios sabiamente rehúsan gobernar a los necios, y los necios neciamente rehúsan el ser gobernados por los sabios, todo es desatino, confusión y desorden. Los sabios se esconden y se evaden, los niños gobiernan y dominan; y eligen gobernantes que banquetean de mañana y ¡ay de </w:t>
      </w:r>
      <w:r w:rsidR="00986407" w:rsidRPr="00306126">
        <w:rPr>
          <w:rFonts w:ascii="Times New Roman" w:hAnsi="Times New Roman" w:cs="Times New Roman"/>
          <w:sz w:val="24"/>
        </w:rPr>
        <w:t>aquel</w:t>
      </w:r>
      <w:r w:rsidRPr="00306126">
        <w:rPr>
          <w:rFonts w:ascii="Times New Roman" w:hAnsi="Times New Roman" w:cs="Times New Roman"/>
          <w:sz w:val="24"/>
        </w:rPr>
        <w:t xml:space="preserve"> país!</w:t>
      </w:r>
      <w:r w:rsidRPr="00306126">
        <w:rPr>
          <w:rStyle w:val="Refdenotaalpie"/>
          <w:rFonts w:ascii="Times New Roman" w:hAnsi="Times New Roman" w:cs="Times New Roman"/>
          <w:sz w:val="24"/>
        </w:rPr>
        <w:footnoteReference w:id="418"/>
      </w:r>
      <w:r w:rsidRPr="00306126">
        <w:rPr>
          <w:rFonts w:ascii="Times New Roman" w:hAnsi="Times New Roman" w:cs="Times New Roman"/>
          <w:sz w:val="24"/>
        </w:rPr>
        <w:t xml:space="preserve"> Pero volvamos a lo nuestro.</w:t>
      </w:r>
    </w:p>
    <w:p w14:paraId="77B810BB" w14:textId="61439B39" w:rsidR="004A421D" w:rsidRPr="00306126" w:rsidRDefault="004A421D" w:rsidP="00E3012D">
      <w:pPr>
        <w:jc w:val="both"/>
        <w:rPr>
          <w:rFonts w:ascii="Times New Roman" w:hAnsi="Times New Roman" w:cs="Times New Roman"/>
          <w:sz w:val="24"/>
        </w:rPr>
      </w:pPr>
      <w:r w:rsidRPr="00306126">
        <w:rPr>
          <w:rFonts w:ascii="Times New Roman" w:hAnsi="Times New Roman" w:cs="Times New Roman"/>
          <w:sz w:val="24"/>
        </w:rPr>
        <w:tab/>
        <w:t>43. El alma, iluminada por el espíritu de sabiduría, ama la justicia y odia la iniquidad, por eso, Dios derramó sobre ella el óleo de la alegría, con el cual fue ungido Cristo más que todos sus compañeros</w:t>
      </w:r>
      <w:r w:rsidRPr="00306126">
        <w:rPr>
          <w:rStyle w:val="Refdenotaalpie"/>
          <w:rFonts w:ascii="Times New Roman" w:hAnsi="Times New Roman" w:cs="Times New Roman"/>
          <w:sz w:val="24"/>
        </w:rPr>
        <w:footnoteReference w:id="419"/>
      </w:r>
      <w:r w:rsidRPr="00306126">
        <w:rPr>
          <w:rFonts w:ascii="Times New Roman" w:hAnsi="Times New Roman" w:cs="Times New Roman"/>
          <w:sz w:val="24"/>
        </w:rPr>
        <w:t xml:space="preserve">; Dios lo colmó de gracia. Ella agrada a todos, todos la aman. Al ver esto, </w:t>
      </w:r>
      <w:r w:rsidR="00ED51EA" w:rsidRPr="00306126">
        <w:rPr>
          <w:rFonts w:ascii="Times New Roman" w:hAnsi="Times New Roman" w:cs="Times New Roman"/>
          <w:sz w:val="24"/>
        </w:rPr>
        <w:t>aun</w:t>
      </w:r>
      <w:r w:rsidRPr="00306126">
        <w:rPr>
          <w:rFonts w:ascii="Times New Roman" w:hAnsi="Times New Roman" w:cs="Times New Roman"/>
          <w:sz w:val="24"/>
        </w:rPr>
        <w:t xml:space="preserve"> sus adversarios sienten temor y respeto, porque si la malicia obstinada no quiere imitar la virtud de un hombre de bien, la naturaleza, con todo, no puede desconocerlo. Los que han llegado a esta sabiduría tienen una gracia particular, </w:t>
      </w:r>
      <w:r w:rsidRPr="00306126">
        <w:rPr>
          <w:rFonts w:ascii="Times New Roman" w:hAnsi="Times New Roman" w:cs="Times New Roman"/>
          <w:sz w:val="24"/>
        </w:rPr>
        <w:lastRenderedPageBreak/>
        <w:t>un lenguaje angélico, la lengua de los ángeles</w:t>
      </w:r>
      <w:r w:rsidR="00587208" w:rsidRPr="00306126">
        <w:rPr>
          <w:rStyle w:val="Refdenotaalpie"/>
          <w:rFonts w:ascii="Times New Roman" w:hAnsi="Times New Roman" w:cs="Times New Roman"/>
          <w:sz w:val="24"/>
        </w:rPr>
        <w:footnoteReference w:id="420"/>
      </w:r>
      <w:r w:rsidRPr="00306126">
        <w:rPr>
          <w:rFonts w:ascii="Times New Roman" w:hAnsi="Times New Roman" w:cs="Times New Roman"/>
          <w:sz w:val="24"/>
        </w:rPr>
        <w:t xml:space="preserve">, que les permite conversar entre sí por intercambios afectuosos, una gracia espiritual por la que se comunican entre sí nada más que por lo que se manifiesta al exterior. </w:t>
      </w:r>
      <w:r w:rsidR="00ED51EA" w:rsidRPr="00306126">
        <w:rPr>
          <w:rFonts w:ascii="Times New Roman" w:hAnsi="Times New Roman" w:cs="Times New Roman"/>
          <w:sz w:val="24"/>
        </w:rPr>
        <w:t>E</w:t>
      </w:r>
      <w:r w:rsidRPr="00306126">
        <w:rPr>
          <w:rFonts w:ascii="Times New Roman" w:hAnsi="Times New Roman" w:cs="Times New Roman"/>
          <w:sz w:val="24"/>
        </w:rPr>
        <w:t>sta lengua nadie la conoce salvo el Rey de los ángeles y sus ángeles, y los que son del linaje de Israel y son ciudadanos de Jerusalén.</w:t>
      </w:r>
      <w:r w:rsidR="00587208" w:rsidRPr="00306126">
        <w:rPr>
          <w:rFonts w:ascii="Times New Roman" w:hAnsi="Times New Roman" w:cs="Times New Roman"/>
          <w:sz w:val="24"/>
        </w:rPr>
        <w:t xml:space="preserve"> Ningún egipcio conoce esta lengua, ningún cananeo la conoce. Se diría que, desde esta vida, ellos comienzan a gustar y a experimentar la felicidad de la vida futura, tanto por la santidad de su vida como por la glorificación del hombre interior y la contemplación y goce de la divinidad; de este modo, obtienen ya, en esta vida, algo de la glorificación de sus cuerpos, glorificación de la cual no gozarán plenamente más que allá arriba.</w:t>
      </w:r>
    </w:p>
    <w:p w14:paraId="6B66BB89" w14:textId="1C67A339" w:rsidR="00587208" w:rsidRPr="00306126" w:rsidRDefault="00587208" w:rsidP="00E3012D">
      <w:pPr>
        <w:jc w:val="both"/>
        <w:rPr>
          <w:rFonts w:ascii="Times New Roman" w:hAnsi="Times New Roman" w:cs="Times New Roman"/>
          <w:sz w:val="24"/>
        </w:rPr>
      </w:pPr>
      <w:r w:rsidRPr="00306126">
        <w:rPr>
          <w:rFonts w:ascii="Times New Roman" w:hAnsi="Times New Roman" w:cs="Times New Roman"/>
          <w:sz w:val="24"/>
        </w:rPr>
        <w:tab/>
        <w:t>Después de haber recibido esta gracia de la que acabamos de hablar, en virtud de la cual gozan de sí mismos en Dios y de Dios en sí mismos</w:t>
      </w:r>
      <w:r w:rsidRPr="00306126">
        <w:rPr>
          <w:rStyle w:val="Refdenotaalpie"/>
          <w:rFonts w:ascii="Times New Roman" w:hAnsi="Times New Roman" w:cs="Times New Roman"/>
          <w:sz w:val="24"/>
        </w:rPr>
        <w:footnoteReference w:id="421"/>
      </w:r>
      <w:r w:rsidRPr="00306126">
        <w:rPr>
          <w:rFonts w:ascii="Times New Roman" w:hAnsi="Times New Roman" w:cs="Times New Roman"/>
          <w:sz w:val="24"/>
        </w:rPr>
        <w:t>, los monjes</w:t>
      </w:r>
      <w:r w:rsidRPr="00306126">
        <w:rPr>
          <w:rStyle w:val="Refdenotaalpie"/>
          <w:rFonts w:ascii="Times New Roman" w:hAnsi="Times New Roman" w:cs="Times New Roman"/>
          <w:sz w:val="24"/>
        </w:rPr>
        <w:footnoteReference w:id="422"/>
      </w:r>
      <w:r w:rsidRPr="00306126">
        <w:rPr>
          <w:rFonts w:ascii="Times New Roman" w:hAnsi="Times New Roman" w:cs="Times New Roman"/>
          <w:sz w:val="24"/>
        </w:rPr>
        <w:t xml:space="preserve"> de tal modo experimentan cómo se han desvanecido todas las resistencias de la carne, que lo que concierne a sus cuerpos no es otra cosa, para ellos, que instrumento de buenas obras. Pueden, sin duda, desfallecer a causa de sus miserias y debilidades, pero esto mismo les hace devenir más fuertes en cuanto al hombre interior: “Pues cuando parezco débil, entonces es cuando soy fuerte”</w:t>
      </w:r>
      <w:r w:rsidRPr="00306126">
        <w:rPr>
          <w:rStyle w:val="Refdenotaalpie"/>
          <w:rFonts w:ascii="Times New Roman" w:hAnsi="Times New Roman" w:cs="Times New Roman"/>
          <w:sz w:val="24"/>
        </w:rPr>
        <w:footnoteReference w:id="423"/>
      </w:r>
      <w:r w:rsidR="00ED51EA" w:rsidRPr="00306126">
        <w:rPr>
          <w:rFonts w:ascii="Times New Roman" w:hAnsi="Times New Roman" w:cs="Times New Roman"/>
          <w:sz w:val="24"/>
        </w:rPr>
        <w:t>,</w:t>
      </w:r>
      <w:r w:rsidR="00F46C63" w:rsidRPr="00306126">
        <w:rPr>
          <w:rFonts w:ascii="Times New Roman" w:hAnsi="Times New Roman" w:cs="Times New Roman"/>
          <w:sz w:val="24"/>
        </w:rPr>
        <w:t xml:space="preserve"> dice el Apóstol. Los sentidos mismos reciben una nueva gracia, algo así como una gracia de espiritualización: la de los ojos simples y los oídos discretos. A veces, en el fervor de la oración, tan grande es la fragancia de innoto aroma que se expande, tan grande la dulzura del sabor que se siente aún sin gustarlo, tan grande el ímpetu del corazón provocado por el mutuo influjo del amor espiritual, que estos hombres creen tener en sí mismos un paraíso de delicias espirituales.</w:t>
      </w:r>
    </w:p>
    <w:p w14:paraId="5F355C4C" w14:textId="07B60F36" w:rsidR="00BC4F39" w:rsidRPr="00306126" w:rsidRDefault="00BC4F39" w:rsidP="00E3012D">
      <w:pPr>
        <w:jc w:val="both"/>
        <w:rPr>
          <w:rFonts w:ascii="Times New Roman" w:hAnsi="Times New Roman" w:cs="Times New Roman"/>
          <w:sz w:val="24"/>
        </w:rPr>
      </w:pPr>
      <w:r w:rsidRPr="00306126">
        <w:rPr>
          <w:rFonts w:ascii="Times New Roman" w:hAnsi="Times New Roman" w:cs="Times New Roman"/>
          <w:sz w:val="24"/>
        </w:rPr>
        <w:tab/>
        <w:t>La expresión de sus rostros y todo su exterior, la belleza de su vida, de su comportamiento, de su manera de obrar, los mutuos servicios que con caridad se prestan o aceptan amablemente, todo eso contribuye a que concuerden y se unan entre sí con gracia encantadora: verdaderamente, no son más que un solo corazón y una sola alma</w:t>
      </w:r>
      <w:r w:rsidRPr="00306126">
        <w:rPr>
          <w:rStyle w:val="Refdenotaalpie"/>
          <w:rFonts w:ascii="Times New Roman" w:hAnsi="Times New Roman" w:cs="Times New Roman"/>
          <w:sz w:val="24"/>
        </w:rPr>
        <w:footnoteReference w:id="424"/>
      </w:r>
      <w:r w:rsidRPr="00306126">
        <w:rPr>
          <w:rFonts w:ascii="Times New Roman" w:hAnsi="Times New Roman" w:cs="Times New Roman"/>
          <w:sz w:val="24"/>
        </w:rPr>
        <w:t>. La pureza de su conciencia y la gracia de su vida fraterna les hace</w:t>
      </w:r>
      <w:r w:rsidR="00ED51EA" w:rsidRPr="00306126">
        <w:rPr>
          <w:rFonts w:ascii="Times New Roman" w:hAnsi="Times New Roman" w:cs="Times New Roman"/>
          <w:sz w:val="24"/>
        </w:rPr>
        <w:t>n</w:t>
      </w:r>
      <w:r w:rsidRPr="00306126">
        <w:rPr>
          <w:rFonts w:ascii="Times New Roman" w:hAnsi="Times New Roman" w:cs="Times New Roman"/>
          <w:sz w:val="24"/>
        </w:rPr>
        <w:t xml:space="preserve"> inaugurar desde ya la vida gloriosa de sus cuerpos, vida que han de obtener perfectamente en la vida futura y eterna.</w:t>
      </w:r>
    </w:p>
    <w:p w14:paraId="1D22AE3F" w14:textId="50062D4E" w:rsidR="00BC4F39" w:rsidRPr="00306126" w:rsidRDefault="00BC4F39" w:rsidP="00E3012D">
      <w:pPr>
        <w:jc w:val="both"/>
        <w:rPr>
          <w:rFonts w:ascii="Times New Roman" w:hAnsi="Times New Roman" w:cs="Times New Roman"/>
          <w:sz w:val="24"/>
        </w:rPr>
      </w:pPr>
      <w:r w:rsidRPr="00306126">
        <w:rPr>
          <w:rFonts w:ascii="Times New Roman" w:hAnsi="Times New Roman" w:cs="Times New Roman"/>
          <w:sz w:val="24"/>
        </w:rPr>
        <w:tab/>
        <w:t xml:space="preserve">44. Porque, así como ahora todos los seres vivos son inundados por la luz del sol, y unos a otros se presentan como inundados por esta luz; así como nosotros nos vemos vivir unos a otros aquí abajo, sin ver, no obstante, la vida misma por la que vivimos; así también, en aquella otra vida, cada uno verá a Dios en todos y todos verán a Dios en cada </w:t>
      </w:r>
      <w:r w:rsidRPr="00306126">
        <w:rPr>
          <w:rFonts w:ascii="Times New Roman" w:hAnsi="Times New Roman" w:cs="Times New Roman"/>
          <w:sz w:val="24"/>
        </w:rPr>
        <w:lastRenderedPageBreak/>
        <w:t>uno; y sin embargo, no quiere decir esto que veremos a la divinidad con nuestros ojos corporales</w:t>
      </w:r>
      <w:r w:rsidR="00ED51EA" w:rsidRPr="00306126">
        <w:rPr>
          <w:rFonts w:ascii="Times New Roman" w:hAnsi="Times New Roman" w:cs="Times New Roman"/>
          <w:sz w:val="24"/>
        </w:rPr>
        <w:t>,</w:t>
      </w:r>
      <w:r w:rsidRPr="00306126">
        <w:rPr>
          <w:rFonts w:ascii="Times New Roman" w:hAnsi="Times New Roman" w:cs="Times New Roman"/>
          <w:sz w:val="24"/>
        </w:rPr>
        <w:t xml:space="preserve"> sino que los cuerpos gloriosos</w:t>
      </w:r>
      <w:r w:rsidR="00ED51EA" w:rsidRPr="00306126">
        <w:rPr>
          <w:rFonts w:ascii="Times New Roman" w:hAnsi="Times New Roman" w:cs="Times New Roman"/>
          <w:sz w:val="24"/>
        </w:rPr>
        <w:t>,</w:t>
      </w:r>
      <w:r w:rsidRPr="00306126">
        <w:rPr>
          <w:rFonts w:ascii="Times New Roman" w:hAnsi="Times New Roman" w:cs="Times New Roman"/>
          <w:sz w:val="24"/>
        </w:rPr>
        <w:t xml:space="preserve"> por una gracia que emanará de ellos, pondrán de manifiesto claramente en sí mismos la presencia de la divinidad</w:t>
      </w:r>
      <w:r w:rsidRPr="00306126">
        <w:rPr>
          <w:rStyle w:val="Refdenotaalpie"/>
          <w:rFonts w:ascii="Times New Roman" w:hAnsi="Times New Roman" w:cs="Times New Roman"/>
          <w:sz w:val="24"/>
        </w:rPr>
        <w:footnoteReference w:id="425"/>
      </w:r>
      <w:r w:rsidRPr="00306126">
        <w:rPr>
          <w:rFonts w:ascii="Times New Roman" w:hAnsi="Times New Roman" w:cs="Times New Roman"/>
          <w:sz w:val="24"/>
        </w:rPr>
        <w:t>. En el mismo sentido hay que buscar también, en esta vida, el valor religioso de los sacramentos corporales: ya que mientras “caminamos en imagen” (</w:t>
      </w:r>
      <w:r w:rsidRPr="00306126">
        <w:rPr>
          <w:rFonts w:ascii="Times New Roman" w:hAnsi="Times New Roman" w:cs="Times New Roman"/>
          <w:i/>
          <w:sz w:val="24"/>
        </w:rPr>
        <w:t>in imagine pertransimus</w:t>
      </w:r>
      <w:r w:rsidRPr="00306126">
        <w:rPr>
          <w:rFonts w:ascii="Times New Roman" w:hAnsi="Times New Roman" w:cs="Times New Roman"/>
          <w:sz w:val="24"/>
        </w:rPr>
        <w:t>)</w:t>
      </w:r>
      <w:r w:rsidRPr="00306126">
        <w:rPr>
          <w:rStyle w:val="Refdenotaalpie"/>
          <w:rFonts w:ascii="Times New Roman" w:hAnsi="Times New Roman" w:cs="Times New Roman"/>
          <w:sz w:val="24"/>
        </w:rPr>
        <w:footnoteReference w:id="426"/>
      </w:r>
      <w:r w:rsidR="00F17620" w:rsidRPr="00306126">
        <w:rPr>
          <w:rFonts w:ascii="Times New Roman" w:hAnsi="Times New Roman" w:cs="Times New Roman"/>
          <w:sz w:val="24"/>
        </w:rPr>
        <w:t xml:space="preserve"> apenas si alcanzamos a conocer los cuerpos y objetos corporales, es por medio de sacramentos corporales que estamos religados a Dios para que de él no nos apartemos; por eso se dice que “religión” viene “de religar”.</w:t>
      </w:r>
    </w:p>
    <w:p w14:paraId="56836A2C" w14:textId="19447328" w:rsidR="00F17620" w:rsidRPr="00306126" w:rsidRDefault="00F17620" w:rsidP="00E3012D">
      <w:pPr>
        <w:jc w:val="both"/>
        <w:rPr>
          <w:rFonts w:ascii="Times New Roman" w:hAnsi="Times New Roman" w:cs="Times New Roman"/>
          <w:sz w:val="24"/>
        </w:rPr>
      </w:pPr>
      <w:r w:rsidRPr="00306126">
        <w:rPr>
          <w:rFonts w:ascii="Times New Roman" w:hAnsi="Times New Roman" w:cs="Times New Roman"/>
          <w:sz w:val="24"/>
        </w:rPr>
        <w:tab/>
        <w:t>Pero una vez que el alma fiel, instruida por esos signos sensibles, comienza a no tener necesidad de ellos y a pasar de las realidades corporales a las espirituales, y de las espirituales al Creador de las espirituales y de las corporales, se puede decir verdaderamente que deja los bagajes</w:t>
      </w:r>
      <w:r w:rsidRPr="00306126">
        <w:rPr>
          <w:rStyle w:val="Refdenotaalpie"/>
          <w:rFonts w:ascii="Times New Roman" w:hAnsi="Times New Roman" w:cs="Times New Roman"/>
          <w:sz w:val="24"/>
        </w:rPr>
        <w:footnoteReference w:id="427"/>
      </w:r>
      <w:r w:rsidRPr="00306126">
        <w:rPr>
          <w:rFonts w:ascii="Times New Roman" w:hAnsi="Times New Roman" w:cs="Times New Roman"/>
          <w:sz w:val="24"/>
        </w:rPr>
        <w:t>. En efecto, abandonando su cuerpo y todos los cuidados y solicitudes corporales, olvida lo que no es Dios, no para mientes en cosa alguna excepto Dios, y sintiéndose a solas con Dios dice: “Mi amado es para mí y yo para él”</w:t>
      </w:r>
      <w:r w:rsidRPr="00306126">
        <w:rPr>
          <w:rStyle w:val="Refdenotaalpie"/>
          <w:rFonts w:ascii="Times New Roman" w:hAnsi="Times New Roman" w:cs="Times New Roman"/>
          <w:sz w:val="24"/>
        </w:rPr>
        <w:footnoteReference w:id="428"/>
      </w:r>
      <w:r w:rsidRPr="00306126">
        <w:rPr>
          <w:rFonts w:ascii="Times New Roman" w:hAnsi="Times New Roman" w:cs="Times New Roman"/>
          <w:sz w:val="24"/>
        </w:rPr>
        <w:t>. “¿A quién tengo yo en los cielos? Fuera de ti, nada deseo sobre la tierra. Desfallece mi carne y mi corazón; Dios de mi corazón, y mi porción es Dios por siempre”</w:t>
      </w:r>
      <w:r w:rsidR="003176D6" w:rsidRPr="00306126">
        <w:rPr>
          <w:rStyle w:val="Refdenotaalpie"/>
          <w:rFonts w:ascii="Times New Roman" w:hAnsi="Times New Roman" w:cs="Times New Roman"/>
          <w:sz w:val="24"/>
        </w:rPr>
        <w:footnoteReference w:id="429"/>
      </w:r>
      <w:r w:rsidRPr="00306126">
        <w:rPr>
          <w:rFonts w:ascii="Times New Roman" w:hAnsi="Times New Roman" w:cs="Times New Roman"/>
          <w:sz w:val="24"/>
        </w:rPr>
        <w:t>.</w:t>
      </w:r>
    </w:p>
    <w:p w14:paraId="0A8CF82C" w14:textId="7202879E" w:rsidR="003176D6" w:rsidRPr="00306126" w:rsidRDefault="003176D6" w:rsidP="00E3012D">
      <w:pPr>
        <w:jc w:val="both"/>
        <w:rPr>
          <w:rFonts w:ascii="Times New Roman" w:hAnsi="Times New Roman" w:cs="Times New Roman"/>
          <w:sz w:val="24"/>
        </w:rPr>
      </w:pPr>
      <w:r w:rsidRPr="00306126">
        <w:rPr>
          <w:rFonts w:ascii="Times New Roman" w:hAnsi="Times New Roman" w:cs="Times New Roman"/>
          <w:sz w:val="24"/>
        </w:rPr>
        <w:tab/>
        <w:t xml:space="preserve">Después sobreviene la muerte. A este tránsito a la vida, los pobres incrédulos lo llaman muerte; </w:t>
      </w:r>
      <w:r w:rsidR="00AF621F" w:rsidRPr="00306126">
        <w:rPr>
          <w:rFonts w:ascii="Times New Roman" w:hAnsi="Times New Roman" w:cs="Times New Roman"/>
          <w:sz w:val="24"/>
        </w:rPr>
        <w:t>en cambio, los creyentes, ¿qué otro nombre le dan sino el de Pascua?</w:t>
      </w:r>
      <w:r w:rsidR="00AF621F" w:rsidRPr="00306126">
        <w:rPr>
          <w:rStyle w:val="Refdenotaalpie"/>
          <w:rFonts w:ascii="Times New Roman" w:hAnsi="Times New Roman" w:cs="Times New Roman"/>
          <w:sz w:val="24"/>
        </w:rPr>
        <w:footnoteReference w:id="430"/>
      </w:r>
      <w:r w:rsidR="00AF621F" w:rsidRPr="00306126">
        <w:rPr>
          <w:rFonts w:ascii="Times New Roman" w:hAnsi="Times New Roman" w:cs="Times New Roman"/>
          <w:sz w:val="24"/>
        </w:rPr>
        <w:t xml:space="preserve"> En esta muerte del cuerpo se muere perfectamente al mundo para vivir perfectamente para Dios; se entra al lugar del tabernáculo admirable, se entra a la casa de Dios</w:t>
      </w:r>
      <w:r w:rsidR="00AF621F" w:rsidRPr="00306126">
        <w:rPr>
          <w:rStyle w:val="Refdenotaalpie"/>
          <w:rFonts w:ascii="Times New Roman" w:hAnsi="Times New Roman" w:cs="Times New Roman"/>
          <w:sz w:val="24"/>
        </w:rPr>
        <w:footnoteReference w:id="431"/>
      </w:r>
      <w:r w:rsidR="00AF621F" w:rsidRPr="00306126">
        <w:rPr>
          <w:rFonts w:ascii="Times New Roman" w:hAnsi="Times New Roman" w:cs="Times New Roman"/>
          <w:sz w:val="24"/>
        </w:rPr>
        <w:t>. Todo, siguiendo entonces su curso normal, como dijimos al principio, es llevado por su peso a su lugar: el cuerpo a la tierra de donde fue sacado y de donde, a su tiempo, habrá de salir resucitado para ser glorificado, y el espíritu a Dios que lo creó</w:t>
      </w:r>
      <w:r w:rsidR="00AF621F" w:rsidRPr="00306126">
        <w:rPr>
          <w:rStyle w:val="Refdenotaalpie"/>
          <w:rFonts w:ascii="Times New Roman" w:hAnsi="Times New Roman" w:cs="Times New Roman"/>
          <w:sz w:val="24"/>
        </w:rPr>
        <w:footnoteReference w:id="432"/>
      </w:r>
      <w:r w:rsidR="00AF621F" w:rsidRPr="00306126">
        <w:rPr>
          <w:rFonts w:ascii="Times New Roman" w:hAnsi="Times New Roman" w:cs="Times New Roman"/>
          <w:sz w:val="24"/>
        </w:rPr>
        <w:t>.</w:t>
      </w:r>
    </w:p>
    <w:p w14:paraId="5D196FD2" w14:textId="57C3105F" w:rsidR="00AF621F" w:rsidRPr="00306126" w:rsidRDefault="00AF621F" w:rsidP="00214269">
      <w:pPr>
        <w:jc w:val="both"/>
        <w:rPr>
          <w:rFonts w:ascii="Times New Roman" w:hAnsi="Times New Roman" w:cs="Times New Roman"/>
          <w:sz w:val="24"/>
        </w:rPr>
      </w:pPr>
      <w:r w:rsidRPr="00306126">
        <w:rPr>
          <w:rFonts w:ascii="Times New Roman" w:hAnsi="Times New Roman" w:cs="Times New Roman"/>
          <w:sz w:val="24"/>
        </w:rPr>
        <w:tab/>
        <w:t xml:space="preserve">45. Pero ¿qué es este tránsito a Dios? </w:t>
      </w:r>
      <w:r w:rsidR="00B36121" w:rsidRPr="00306126">
        <w:rPr>
          <w:rFonts w:ascii="Times New Roman" w:hAnsi="Times New Roman" w:cs="Times New Roman"/>
          <w:sz w:val="24"/>
        </w:rPr>
        <w:t>E</w:t>
      </w:r>
      <w:r w:rsidRPr="00306126">
        <w:rPr>
          <w:rFonts w:ascii="Times New Roman" w:hAnsi="Times New Roman" w:cs="Times New Roman"/>
          <w:sz w:val="24"/>
        </w:rPr>
        <w:t xml:space="preserve">s un quebrantarse de todos los lazos, un superar todos los obstáculos, una perfecta felicidad, una eterna dilección; en adelante esta alma santa </w:t>
      </w:r>
      <w:r w:rsidR="00F756EF" w:rsidRPr="00306126">
        <w:rPr>
          <w:rFonts w:ascii="Times New Roman" w:hAnsi="Times New Roman" w:cs="Times New Roman"/>
          <w:sz w:val="24"/>
        </w:rPr>
        <w:t>se adhiere perfectamente a Dios</w:t>
      </w:r>
      <w:r w:rsidRPr="00306126">
        <w:rPr>
          <w:rFonts w:ascii="Times New Roman" w:hAnsi="Times New Roman" w:cs="Times New Roman"/>
          <w:sz w:val="24"/>
        </w:rPr>
        <w:t xml:space="preserve"> y</w:t>
      </w:r>
      <w:r w:rsidR="00F756EF" w:rsidRPr="00306126">
        <w:rPr>
          <w:rFonts w:ascii="Times New Roman" w:hAnsi="Times New Roman" w:cs="Times New Roman"/>
          <w:sz w:val="24"/>
        </w:rPr>
        <w:t>,</w:t>
      </w:r>
      <w:r w:rsidRPr="00306126">
        <w:rPr>
          <w:rFonts w:ascii="Times New Roman" w:hAnsi="Times New Roman" w:cs="Times New Roman"/>
          <w:sz w:val="24"/>
        </w:rPr>
        <w:t xml:space="preserve"> más aún, se une verdaderamente a él en tal sentido que puede contarse en el número de aquellos a quienes dice el Señor: “Yo dije: dioses sois, e hijos todos del Altísimo”</w:t>
      </w:r>
      <w:r w:rsidRPr="00306126">
        <w:rPr>
          <w:rStyle w:val="Refdenotaalpie"/>
          <w:rFonts w:ascii="Times New Roman" w:hAnsi="Times New Roman" w:cs="Times New Roman"/>
          <w:sz w:val="24"/>
        </w:rPr>
        <w:footnoteReference w:id="433"/>
      </w:r>
      <w:r w:rsidRPr="00306126">
        <w:rPr>
          <w:rFonts w:ascii="Times New Roman" w:hAnsi="Times New Roman" w:cs="Times New Roman"/>
          <w:sz w:val="24"/>
        </w:rPr>
        <w:t xml:space="preserve">. </w:t>
      </w:r>
    </w:p>
    <w:p w14:paraId="33E3C234" w14:textId="1A85D58F" w:rsidR="000C5EBF" w:rsidRPr="00306126" w:rsidRDefault="00AF621F" w:rsidP="00E3012D">
      <w:pPr>
        <w:jc w:val="both"/>
        <w:rPr>
          <w:rFonts w:ascii="Times New Roman" w:hAnsi="Times New Roman" w:cs="Times New Roman"/>
          <w:sz w:val="24"/>
        </w:rPr>
      </w:pPr>
      <w:r w:rsidRPr="00306126">
        <w:rPr>
          <w:rFonts w:ascii="Times New Roman" w:hAnsi="Times New Roman" w:cs="Times New Roman"/>
          <w:sz w:val="24"/>
        </w:rPr>
        <w:lastRenderedPageBreak/>
        <w:tab/>
      </w:r>
      <w:r w:rsidR="00986407" w:rsidRPr="00306126">
        <w:rPr>
          <w:rFonts w:ascii="Times New Roman" w:hAnsi="Times New Roman" w:cs="Times New Roman"/>
          <w:sz w:val="24"/>
        </w:rPr>
        <w:t>Este</w:t>
      </w:r>
      <w:r w:rsidRPr="00306126">
        <w:rPr>
          <w:rFonts w:ascii="Times New Roman" w:hAnsi="Times New Roman" w:cs="Times New Roman"/>
          <w:sz w:val="24"/>
        </w:rPr>
        <w:t xml:space="preserve"> es el fin de aquellos que ponen a Jerusalén como fundamento de su alegría</w:t>
      </w:r>
      <w:r w:rsidRPr="00306126">
        <w:rPr>
          <w:rStyle w:val="Refdenotaalpie"/>
          <w:rFonts w:ascii="Times New Roman" w:hAnsi="Times New Roman" w:cs="Times New Roman"/>
          <w:sz w:val="24"/>
        </w:rPr>
        <w:footnoteReference w:id="434"/>
      </w:r>
      <w:r w:rsidRPr="00306126">
        <w:rPr>
          <w:rFonts w:ascii="Times New Roman" w:hAnsi="Times New Roman" w:cs="Times New Roman"/>
          <w:sz w:val="24"/>
        </w:rPr>
        <w:t>; de aquellos a quienes la unción del Espíritu Santo les enseña todas las cosas</w:t>
      </w:r>
      <w:r w:rsidRPr="00306126">
        <w:rPr>
          <w:rStyle w:val="Refdenotaalpie"/>
          <w:rFonts w:ascii="Times New Roman" w:hAnsi="Times New Roman" w:cs="Times New Roman"/>
          <w:sz w:val="24"/>
        </w:rPr>
        <w:footnoteReference w:id="435"/>
      </w:r>
      <w:r w:rsidRPr="00306126">
        <w:rPr>
          <w:rFonts w:ascii="Times New Roman" w:hAnsi="Times New Roman" w:cs="Times New Roman"/>
          <w:sz w:val="24"/>
        </w:rPr>
        <w:t>; de aquellos que, con sabiduría, disponen ascensiones en su corazón para subir de virtud en virtud hasta ver al Dios de los dioses en Si</w:t>
      </w:r>
      <w:r w:rsidR="005147AF" w:rsidRPr="00306126">
        <w:rPr>
          <w:rFonts w:ascii="Times New Roman" w:hAnsi="Times New Roman" w:cs="Times New Roman"/>
          <w:sz w:val="24"/>
        </w:rPr>
        <w:t>o</w:t>
      </w:r>
      <w:r w:rsidRPr="00306126">
        <w:rPr>
          <w:rFonts w:ascii="Times New Roman" w:hAnsi="Times New Roman" w:cs="Times New Roman"/>
          <w:sz w:val="24"/>
        </w:rPr>
        <w:t>n</w:t>
      </w:r>
      <w:r w:rsidR="000C5EBF" w:rsidRPr="00306126">
        <w:rPr>
          <w:rStyle w:val="Refdenotaalpie"/>
          <w:rFonts w:ascii="Times New Roman" w:hAnsi="Times New Roman" w:cs="Times New Roman"/>
          <w:sz w:val="24"/>
        </w:rPr>
        <w:footnoteReference w:id="436"/>
      </w:r>
      <w:r w:rsidRPr="00306126">
        <w:rPr>
          <w:rFonts w:ascii="Times New Roman" w:hAnsi="Times New Roman" w:cs="Times New Roman"/>
          <w:sz w:val="24"/>
        </w:rPr>
        <w:t>; al Dios de los dioses, la bienaventuranza de los bienaventurados, el gozo de los que bien se gozan, en fin, el bien único, de todos los bienes el supremo.</w:t>
      </w:r>
      <w:r w:rsidR="000C5EBF" w:rsidRPr="00306126">
        <w:rPr>
          <w:rFonts w:ascii="Times New Roman" w:hAnsi="Times New Roman" w:cs="Times New Roman"/>
          <w:sz w:val="24"/>
        </w:rPr>
        <w:tab/>
      </w:r>
    </w:p>
    <w:p w14:paraId="439E027B" w14:textId="041B4A80" w:rsidR="000C5EBF" w:rsidRPr="00306126" w:rsidRDefault="000C5EBF" w:rsidP="00E3012D">
      <w:pPr>
        <w:jc w:val="both"/>
        <w:rPr>
          <w:rFonts w:ascii="Times New Roman" w:hAnsi="Times New Roman" w:cs="Times New Roman"/>
          <w:sz w:val="24"/>
        </w:rPr>
      </w:pPr>
      <w:r w:rsidRPr="00306126">
        <w:rPr>
          <w:rFonts w:ascii="Times New Roman" w:hAnsi="Times New Roman" w:cs="Times New Roman"/>
          <w:sz w:val="24"/>
        </w:rPr>
        <w:tab/>
        <w:t>Desde el punto de partida del buen propósito al comienzo de la subida hasta este término donde todo está consumado, la sabiduría despliega fuertemente su acción guardando cabe sí la fuerza del que sube para que no desfallezca en la subida; disponiendo suavemente todas las cosas, tanto las adversas como las prósperas, ordenando y concertando en él todas las cosas para el bien, hasta conducir al alma a su principio y esconderla en el secreto del rostro de Dios</w:t>
      </w:r>
      <w:r w:rsidRPr="00306126">
        <w:rPr>
          <w:rStyle w:val="Refdenotaalpie"/>
          <w:rFonts w:ascii="Times New Roman" w:hAnsi="Times New Roman" w:cs="Times New Roman"/>
          <w:sz w:val="24"/>
        </w:rPr>
        <w:footnoteReference w:id="437"/>
      </w:r>
      <w:r w:rsidRPr="00306126">
        <w:rPr>
          <w:rFonts w:ascii="Times New Roman" w:hAnsi="Times New Roman" w:cs="Times New Roman"/>
          <w:sz w:val="24"/>
        </w:rPr>
        <w:t>.</w:t>
      </w:r>
    </w:p>
    <w:p w14:paraId="1FD20E5D" w14:textId="375A6947" w:rsidR="000C5EBF" w:rsidRPr="00306126" w:rsidRDefault="000C5EBF" w:rsidP="00E3012D">
      <w:pPr>
        <w:jc w:val="both"/>
        <w:rPr>
          <w:rFonts w:ascii="Times New Roman" w:hAnsi="Times New Roman" w:cs="Times New Roman"/>
          <w:sz w:val="24"/>
        </w:rPr>
      </w:pPr>
      <w:r w:rsidRPr="00306126">
        <w:rPr>
          <w:rFonts w:ascii="Times New Roman" w:hAnsi="Times New Roman" w:cs="Times New Roman"/>
          <w:sz w:val="24"/>
        </w:rPr>
        <w:tab/>
        <w:t xml:space="preserve">Ahora bien, todo sabio que emprende la subida debe saber que los peldaños de esta subida no son como los de una escala, como si cada una de estas maneras de amar fuera buena </w:t>
      </w:r>
      <w:r w:rsidR="00986407" w:rsidRPr="00306126">
        <w:rPr>
          <w:rFonts w:ascii="Times New Roman" w:hAnsi="Times New Roman" w:cs="Times New Roman"/>
          <w:sz w:val="24"/>
        </w:rPr>
        <w:t>solo</w:t>
      </w:r>
      <w:r w:rsidRPr="00306126">
        <w:rPr>
          <w:rFonts w:ascii="Times New Roman" w:hAnsi="Times New Roman" w:cs="Times New Roman"/>
          <w:sz w:val="24"/>
        </w:rPr>
        <w:t xml:space="preserve"> en determinados tiempos y no fuera necesaria en otros. A decir verdad, cada modo de amar tiene en la ascensión su tiempo y su lugar, tiene un papel principal que cumplir en su momento, si bien apoyándose en el concurso de otros; sin embargo, todos marchan juntos, se apoyan mutuamente, se anticipan, se siguen; y suele suceder a menudo que los primeros son últimos y los últimos primeros.</w:t>
      </w:r>
    </w:p>
    <w:p w14:paraId="587DCBEB" w14:textId="77777777" w:rsidR="000C5EBF" w:rsidRPr="00306126" w:rsidRDefault="000C5EBF" w:rsidP="000C5EBF">
      <w:pPr>
        <w:jc w:val="center"/>
        <w:rPr>
          <w:rFonts w:ascii="Times New Roman" w:hAnsi="Times New Roman" w:cs="Times New Roman"/>
          <w:b/>
          <w:sz w:val="24"/>
        </w:rPr>
      </w:pPr>
      <w:r w:rsidRPr="00306126">
        <w:rPr>
          <w:rFonts w:ascii="Times New Roman" w:hAnsi="Times New Roman" w:cs="Times New Roman"/>
          <w:b/>
          <w:sz w:val="24"/>
        </w:rPr>
        <w:t>FIN</w:t>
      </w:r>
    </w:p>
    <w:p w14:paraId="6D04D0CF" w14:textId="77777777" w:rsidR="004232FF" w:rsidRPr="00306126" w:rsidRDefault="004232FF">
      <w:pPr>
        <w:rPr>
          <w:rFonts w:ascii="Times New Roman" w:hAnsi="Times New Roman" w:cs="Times New Roman"/>
          <w:b/>
          <w:sz w:val="24"/>
        </w:rPr>
      </w:pPr>
      <w:r w:rsidRPr="00306126">
        <w:rPr>
          <w:rFonts w:ascii="Times New Roman" w:hAnsi="Times New Roman" w:cs="Times New Roman"/>
          <w:b/>
          <w:sz w:val="24"/>
        </w:rPr>
        <w:br w:type="page"/>
      </w:r>
    </w:p>
    <w:p w14:paraId="6CCB7841" w14:textId="0F454E62" w:rsidR="004232FF" w:rsidRPr="00306126" w:rsidRDefault="004232FF" w:rsidP="00723775">
      <w:pPr>
        <w:pStyle w:val="Ttulo1"/>
      </w:pPr>
      <w:r w:rsidRPr="00306126">
        <w:lastRenderedPageBreak/>
        <w:t>La oración de Dom Guillermo</w:t>
      </w:r>
    </w:p>
    <w:p w14:paraId="54D1348C" w14:textId="77777777" w:rsidR="004232FF" w:rsidRPr="00306126" w:rsidRDefault="004232FF" w:rsidP="004232FF">
      <w:pPr>
        <w:spacing w:after="0" w:line="240" w:lineRule="auto"/>
        <w:jc w:val="right"/>
        <w:rPr>
          <w:rFonts w:ascii="Times New Roman" w:hAnsi="Times New Roman" w:cs="Times New Roman"/>
          <w:b/>
          <w:sz w:val="32"/>
        </w:rPr>
      </w:pPr>
    </w:p>
    <w:p w14:paraId="78D9BE17" w14:textId="77777777" w:rsidR="004232FF" w:rsidRPr="00306126" w:rsidRDefault="004232FF" w:rsidP="00723775">
      <w:pPr>
        <w:pStyle w:val="Ttulo2"/>
      </w:pPr>
      <w:r w:rsidRPr="00306126">
        <w:t>Introducción</w:t>
      </w:r>
    </w:p>
    <w:p w14:paraId="545E7363" w14:textId="77777777" w:rsidR="004232FF" w:rsidRPr="00306126" w:rsidRDefault="004232FF" w:rsidP="004232FF">
      <w:pPr>
        <w:spacing w:after="0" w:line="240" w:lineRule="auto"/>
        <w:jc w:val="right"/>
        <w:rPr>
          <w:rFonts w:ascii="Times New Roman" w:hAnsi="Times New Roman" w:cs="Times New Roman"/>
          <w:b/>
          <w:sz w:val="24"/>
        </w:rPr>
      </w:pPr>
    </w:p>
    <w:p w14:paraId="467D80B2" w14:textId="2A32D5DA" w:rsidR="004232FF" w:rsidRPr="00306126" w:rsidRDefault="004232FF" w:rsidP="004232FF">
      <w:pPr>
        <w:jc w:val="both"/>
        <w:rPr>
          <w:rFonts w:ascii="Times New Roman" w:hAnsi="Times New Roman" w:cs="Times New Roman"/>
          <w:sz w:val="24"/>
        </w:rPr>
      </w:pPr>
      <w:r w:rsidRPr="00306126">
        <w:rPr>
          <w:rFonts w:ascii="Times New Roman" w:hAnsi="Times New Roman" w:cs="Times New Roman"/>
          <w:b/>
          <w:sz w:val="24"/>
        </w:rPr>
        <w:tab/>
      </w:r>
      <w:r w:rsidRPr="00306126">
        <w:rPr>
          <w:rFonts w:ascii="Times New Roman" w:hAnsi="Times New Roman" w:cs="Times New Roman"/>
          <w:sz w:val="24"/>
        </w:rPr>
        <w:t xml:space="preserve">Junto a los tratados </w:t>
      </w:r>
      <w:r w:rsidRPr="00306126">
        <w:rPr>
          <w:rFonts w:ascii="Times New Roman" w:hAnsi="Times New Roman" w:cs="Times New Roman"/>
          <w:i/>
          <w:iCs/>
          <w:sz w:val="24"/>
        </w:rPr>
        <w:t xml:space="preserve">De la </w:t>
      </w:r>
      <w:r w:rsidR="001B74BD" w:rsidRPr="00306126">
        <w:rPr>
          <w:rFonts w:ascii="Times New Roman" w:hAnsi="Times New Roman" w:cs="Times New Roman"/>
          <w:i/>
          <w:iCs/>
          <w:sz w:val="24"/>
        </w:rPr>
        <w:t>c</w:t>
      </w:r>
      <w:r w:rsidRPr="00306126">
        <w:rPr>
          <w:rFonts w:ascii="Times New Roman" w:hAnsi="Times New Roman" w:cs="Times New Roman"/>
          <w:i/>
          <w:iCs/>
          <w:sz w:val="24"/>
        </w:rPr>
        <w:t>ontemplación de Dios</w:t>
      </w:r>
      <w:r w:rsidRPr="00306126">
        <w:rPr>
          <w:rFonts w:ascii="Times New Roman" w:hAnsi="Times New Roman" w:cs="Times New Roman"/>
          <w:sz w:val="24"/>
        </w:rPr>
        <w:t xml:space="preserve"> y </w:t>
      </w:r>
      <w:r w:rsidRPr="00306126">
        <w:rPr>
          <w:rFonts w:ascii="Times New Roman" w:hAnsi="Times New Roman" w:cs="Times New Roman"/>
          <w:i/>
          <w:iCs/>
          <w:sz w:val="24"/>
        </w:rPr>
        <w:t xml:space="preserve">De la </w:t>
      </w:r>
      <w:r w:rsidR="001B74BD" w:rsidRPr="00306126">
        <w:rPr>
          <w:rFonts w:ascii="Times New Roman" w:hAnsi="Times New Roman" w:cs="Times New Roman"/>
          <w:i/>
          <w:iCs/>
          <w:sz w:val="24"/>
        </w:rPr>
        <w:t>n</w:t>
      </w:r>
      <w:r w:rsidRPr="00306126">
        <w:rPr>
          <w:rFonts w:ascii="Times New Roman" w:hAnsi="Times New Roman" w:cs="Times New Roman"/>
          <w:i/>
          <w:iCs/>
          <w:sz w:val="24"/>
        </w:rPr>
        <w:t xml:space="preserve">aturaleza y </w:t>
      </w:r>
      <w:r w:rsidR="001B74BD" w:rsidRPr="00306126">
        <w:rPr>
          <w:rFonts w:ascii="Times New Roman" w:hAnsi="Times New Roman" w:cs="Times New Roman"/>
          <w:i/>
          <w:iCs/>
          <w:sz w:val="24"/>
        </w:rPr>
        <w:t>d</w:t>
      </w:r>
      <w:r w:rsidRPr="00306126">
        <w:rPr>
          <w:rFonts w:ascii="Times New Roman" w:hAnsi="Times New Roman" w:cs="Times New Roman"/>
          <w:i/>
          <w:iCs/>
          <w:sz w:val="24"/>
        </w:rPr>
        <w:t xml:space="preserve">ignidad del </w:t>
      </w:r>
      <w:r w:rsidR="001B74BD" w:rsidRPr="00306126">
        <w:rPr>
          <w:rFonts w:ascii="Times New Roman" w:hAnsi="Times New Roman" w:cs="Times New Roman"/>
          <w:i/>
          <w:iCs/>
          <w:sz w:val="24"/>
        </w:rPr>
        <w:t>a</w:t>
      </w:r>
      <w:r w:rsidRPr="00306126">
        <w:rPr>
          <w:rFonts w:ascii="Times New Roman" w:hAnsi="Times New Roman" w:cs="Times New Roman"/>
          <w:i/>
          <w:iCs/>
          <w:sz w:val="24"/>
        </w:rPr>
        <w:t>mor</w:t>
      </w:r>
      <w:r w:rsidRPr="00306126">
        <w:rPr>
          <w:rFonts w:ascii="Times New Roman" w:hAnsi="Times New Roman" w:cs="Times New Roman"/>
          <w:sz w:val="24"/>
        </w:rPr>
        <w:t>, Dom Guillermo elabora esta pequeña obra sobre la oración. Como es usual en él, la plegaria y la reflexión se entrelazan con piadosa unción en ese insaciable deseo de Dios que caracteriza a nuestro autor.</w:t>
      </w:r>
    </w:p>
    <w:p w14:paraId="57BEFD70" w14:textId="57792AA7" w:rsidR="004232FF" w:rsidRPr="00306126" w:rsidRDefault="004232FF" w:rsidP="004232FF">
      <w:pPr>
        <w:jc w:val="both"/>
        <w:rPr>
          <w:rFonts w:ascii="Times New Roman" w:hAnsi="Times New Roman" w:cs="Times New Roman"/>
          <w:sz w:val="24"/>
        </w:rPr>
      </w:pPr>
      <w:r w:rsidRPr="00306126">
        <w:rPr>
          <w:rFonts w:ascii="Times New Roman" w:hAnsi="Times New Roman" w:cs="Times New Roman"/>
          <w:sz w:val="24"/>
        </w:rPr>
        <w:tab/>
        <w:t>Su propósito es saber dónde encontrar a Dios. Como hombre de oración que es, nos describe las vicisitudes y peligros por los que atraviesa el alma durante ella: idolatría, distracciones, sequedades, etc. Su deseo de Dios le hace clamar por la Verdad. Es insoportable la impotencia y el vacío del hombre para encontrar a Jesucristo. Él está en el Padre, y el Padre está en Él, el uno es el lugar del otro, su localización es la consubstancialidad de la Trinidad.</w:t>
      </w:r>
    </w:p>
    <w:p w14:paraId="550D842F" w14:textId="5E662581" w:rsidR="004232FF" w:rsidRPr="00306126" w:rsidRDefault="004232FF" w:rsidP="004232FF">
      <w:pPr>
        <w:jc w:val="both"/>
        <w:rPr>
          <w:rFonts w:ascii="Times New Roman" w:hAnsi="Times New Roman" w:cs="Times New Roman"/>
          <w:sz w:val="24"/>
        </w:rPr>
      </w:pPr>
      <w:r w:rsidRPr="00306126">
        <w:rPr>
          <w:rFonts w:ascii="Times New Roman" w:hAnsi="Times New Roman" w:cs="Times New Roman"/>
          <w:sz w:val="24"/>
        </w:rPr>
        <w:tab/>
        <w:t>La Verdad ha sido hallada, a ella se llega más por la “afección del amor” que por la eficacia de la razón. Que cese entonces toda consideración o imaginación para dejar paso a la verdadera oración espiritual, la que el Paráclito ha de hacer en espíritu y verdad.</w:t>
      </w:r>
    </w:p>
    <w:p w14:paraId="0294D865" w14:textId="4F634384" w:rsidR="004232FF" w:rsidRPr="00306126" w:rsidRDefault="004232FF" w:rsidP="004232FF">
      <w:pPr>
        <w:jc w:val="both"/>
        <w:rPr>
          <w:rFonts w:ascii="Times New Roman" w:hAnsi="Times New Roman" w:cs="Times New Roman"/>
          <w:sz w:val="24"/>
        </w:rPr>
      </w:pPr>
      <w:r w:rsidRPr="00306126">
        <w:rPr>
          <w:rFonts w:ascii="Times New Roman" w:hAnsi="Times New Roman" w:cs="Times New Roman"/>
          <w:sz w:val="24"/>
        </w:rPr>
        <w:tab/>
      </w:r>
      <w:r w:rsidRPr="00306126">
        <w:rPr>
          <w:rFonts w:ascii="Times New Roman" w:hAnsi="Times New Roman" w:cs="Times New Roman"/>
          <w:i/>
          <w:iCs/>
          <w:sz w:val="24"/>
        </w:rPr>
        <w:t xml:space="preserve">La </w:t>
      </w:r>
      <w:r w:rsidR="005D4E27" w:rsidRPr="00306126">
        <w:rPr>
          <w:rFonts w:ascii="Times New Roman" w:hAnsi="Times New Roman" w:cs="Times New Roman"/>
          <w:i/>
          <w:iCs/>
          <w:sz w:val="24"/>
        </w:rPr>
        <w:t>o</w:t>
      </w:r>
      <w:r w:rsidRPr="00306126">
        <w:rPr>
          <w:rFonts w:ascii="Times New Roman" w:hAnsi="Times New Roman" w:cs="Times New Roman"/>
          <w:i/>
          <w:iCs/>
          <w:sz w:val="24"/>
        </w:rPr>
        <w:t>ración</w:t>
      </w:r>
      <w:r w:rsidRPr="00306126">
        <w:rPr>
          <w:rFonts w:ascii="Times New Roman" w:hAnsi="Times New Roman" w:cs="Times New Roman"/>
          <w:sz w:val="24"/>
        </w:rPr>
        <w:t xml:space="preserve"> termina rápidamente en un tono que podríamos calificar de seco, pero en verdad contiene</w:t>
      </w:r>
      <w:r w:rsidR="00E269A1" w:rsidRPr="00306126">
        <w:rPr>
          <w:rFonts w:ascii="Times New Roman" w:hAnsi="Times New Roman" w:cs="Times New Roman"/>
          <w:sz w:val="24"/>
        </w:rPr>
        <w:t xml:space="preserve"> una invitación a elevar siempre más nuestra plegaria. </w:t>
      </w:r>
    </w:p>
    <w:p w14:paraId="233E3B96" w14:textId="500FEF16" w:rsidR="00E269A1" w:rsidRPr="00306126" w:rsidRDefault="00E269A1" w:rsidP="00214269">
      <w:pPr>
        <w:jc w:val="both"/>
        <w:rPr>
          <w:rFonts w:ascii="Times New Roman" w:hAnsi="Times New Roman" w:cs="Times New Roman"/>
          <w:sz w:val="24"/>
        </w:rPr>
      </w:pPr>
      <w:r w:rsidRPr="00306126">
        <w:rPr>
          <w:rFonts w:ascii="Times New Roman" w:hAnsi="Times New Roman" w:cs="Times New Roman"/>
          <w:sz w:val="24"/>
        </w:rPr>
        <w:tab/>
        <w:t>Comparando esta pequeña obra con los dos tratados anteriores, a primera vis</w:t>
      </w:r>
      <w:r w:rsidR="00E91D6B" w:rsidRPr="00306126">
        <w:rPr>
          <w:rFonts w:ascii="Times New Roman" w:hAnsi="Times New Roman" w:cs="Times New Roman"/>
          <w:sz w:val="24"/>
        </w:rPr>
        <w:t>ta pudiera pensarse que el A</w:t>
      </w:r>
      <w:r w:rsidRPr="00306126">
        <w:rPr>
          <w:rFonts w:ascii="Times New Roman" w:hAnsi="Times New Roman" w:cs="Times New Roman"/>
          <w:sz w:val="24"/>
        </w:rPr>
        <w:t xml:space="preserve">bad de Saint-Thierry o bien se propuso comenzar un nuevo tratado, o bien intenta un pequeño resumen de </w:t>
      </w:r>
      <w:r w:rsidR="00B03002" w:rsidRPr="00306126">
        <w:rPr>
          <w:rFonts w:ascii="Times New Roman" w:hAnsi="Times New Roman" w:cs="Times New Roman"/>
          <w:sz w:val="24"/>
        </w:rPr>
        <w:t>ellos</w:t>
      </w:r>
      <w:r w:rsidRPr="00306126">
        <w:rPr>
          <w:rFonts w:ascii="Times New Roman" w:hAnsi="Times New Roman" w:cs="Times New Roman"/>
          <w:sz w:val="24"/>
        </w:rPr>
        <w:t>. Nada de eso, una comparación atenta nos demuestra que es una obra independiente. Hay similitud de ideas, expresiones</w:t>
      </w:r>
      <w:r w:rsidR="005D4E27" w:rsidRPr="00306126">
        <w:rPr>
          <w:rFonts w:ascii="Times New Roman" w:hAnsi="Times New Roman" w:cs="Times New Roman"/>
          <w:sz w:val="24"/>
        </w:rPr>
        <w:t>,</w:t>
      </w:r>
      <w:r w:rsidRPr="00306126">
        <w:rPr>
          <w:rFonts w:ascii="Times New Roman" w:hAnsi="Times New Roman" w:cs="Times New Roman"/>
          <w:sz w:val="24"/>
        </w:rPr>
        <w:t xml:space="preserve"> estilo, etc., pero también se exponen nuevos pensamientos.</w:t>
      </w:r>
    </w:p>
    <w:p w14:paraId="2580B95F" w14:textId="3D143411" w:rsidR="00E269A1" w:rsidRPr="00306126" w:rsidRDefault="00E269A1" w:rsidP="004232FF">
      <w:pPr>
        <w:jc w:val="both"/>
        <w:rPr>
          <w:rFonts w:ascii="Times New Roman" w:hAnsi="Times New Roman" w:cs="Times New Roman"/>
          <w:sz w:val="24"/>
        </w:rPr>
      </w:pPr>
      <w:r w:rsidRPr="00306126">
        <w:rPr>
          <w:rFonts w:ascii="Times New Roman" w:hAnsi="Times New Roman" w:cs="Times New Roman"/>
          <w:sz w:val="24"/>
        </w:rPr>
        <w:tab/>
        <w:t>Se hacen precisiones sobre algunos conceptos, por ejemplo</w:t>
      </w:r>
      <w:r w:rsidR="00B03002" w:rsidRPr="00306126">
        <w:rPr>
          <w:rFonts w:ascii="Times New Roman" w:hAnsi="Times New Roman" w:cs="Times New Roman"/>
          <w:sz w:val="24"/>
        </w:rPr>
        <w:t>,</w:t>
      </w:r>
      <w:r w:rsidRPr="00306126">
        <w:rPr>
          <w:rFonts w:ascii="Times New Roman" w:hAnsi="Times New Roman" w:cs="Times New Roman"/>
          <w:sz w:val="24"/>
        </w:rPr>
        <w:t xml:space="preserve"> sobre el conocimiento del amor; se enfatiza la importancia del “afecto del amor”, respecto del esfuerzo de la razón para alcanzar a Dios. Queda claro que Dios está por encima de toda imagen. El “lugar de Dios” queda determinado en la consubstancialidad de la Trinidad. No obstante, el deseo de amar a Dios, de verle</w:t>
      </w:r>
      <w:r w:rsidR="005D4E27" w:rsidRPr="00306126">
        <w:rPr>
          <w:rFonts w:ascii="Times New Roman" w:hAnsi="Times New Roman" w:cs="Times New Roman"/>
          <w:sz w:val="24"/>
        </w:rPr>
        <w:t>,</w:t>
      </w:r>
      <w:r w:rsidRPr="00306126">
        <w:rPr>
          <w:rFonts w:ascii="Times New Roman" w:hAnsi="Times New Roman" w:cs="Times New Roman"/>
          <w:sz w:val="24"/>
        </w:rPr>
        <w:t xml:space="preserve"> de participar de la intimidad trinitaria por el Verbo y el Espíritu Santo, lo asemeja mucho a </w:t>
      </w:r>
      <w:r w:rsidRPr="00306126">
        <w:rPr>
          <w:rFonts w:ascii="Times New Roman" w:hAnsi="Times New Roman" w:cs="Times New Roman"/>
          <w:i/>
          <w:iCs/>
          <w:sz w:val="24"/>
        </w:rPr>
        <w:t xml:space="preserve">De la </w:t>
      </w:r>
      <w:r w:rsidR="005D4E27" w:rsidRPr="00306126">
        <w:rPr>
          <w:rFonts w:ascii="Times New Roman" w:hAnsi="Times New Roman" w:cs="Times New Roman"/>
          <w:i/>
          <w:iCs/>
          <w:sz w:val="24"/>
        </w:rPr>
        <w:t>c</w:t>
      </w:r>
      <w:r w:rsidRPr="00306126">
        <w:rPr>
          <w:rFonts w:ascii="Times New Roman" w:hAnsi="Times New Roman" w:cs="Times New Roman"/>
          <w:i/>
          <w:iCs/>
          <w:sz w:val="24"/>
        </w:rPr>
        <w:t>ontemplación de Dios</w:t>
      </w:r>
      <w:r w:rsidRPr="00306126">
        <w:rPr>
          <w:rFonts w:ascii="Times New Roman" w:hAnsi="Times New Roman" w:cs="Times New Roman"/>
          <w:sz w:val="24"/>
        </w:rPr>
        <w:t>.</w:t>
      </w:r>
    </w:p>
    <w:p w14:paraId="56542DC1" w14:textId="4A8AB967" w:rsidR="00E269A1" w:rsidRPr="00306126" w:rsidRDefault="00E269A1" w:rsidP="004232FF">
      <w:pPr>
        <w:jc w:val="both"/>
        <w:rPr>
          <w:rFonts w:ascii="Times New Roman" w:hAnsi="Times New Roman" w:cs="Times New Roman"/>
          <w:sz w:val="24"/>
        </w:rPr>
      </w:pPr>
      <w:r w:rsidRPr="00306126">
        <w:rPr>
          <w:rFonts w:ascii="Times New Roman" w:hAnsi="Times New Roman" w:cs="Times New Roman"/>
          <w:sz w:val="24"/>
        </w:rPr>
        <w:tab/>
        <w:t xml:space="preserve">En opinión de Dom Hourlier, basándose en todos estos indicios y en su ubicación en el manuscrito de Reuil (Mazarine 776), </w:t>
      </w:r>
      <w:r w:rsidRPr="00306126">
        <w:rPr>
          <w:rFonts w:ascii="Times New Roman" w:hAnsi="Times New Roman" w:cs="Times New Roman"/>
          <w:i/>
          <w:iCs/>
          <w:sz w:val="24"/>
        </w:rPr>
        <w:t xml:space="preserve">La </w:t>
      </w:r>
      <w:r w:rsidR="005D4E27" w:rsidRPr="00306126">
        <w:rPr>
          <w:rFonts w:ascii="Times New Roman" w:hAnsi="Times New Roman" w:cs="Times New Roman"/>
          <w:i/>
          <w:iCs/>
          <w:sz w:val="24"/>
        </w:rPr>
        <w:t>o</w:t>
      </w:r>
      <w:r w:rsidRPr="00306126">
        <w:rPr>
          <w:rFonts w:ascii="Times New Roman" w:hAnsi="Times New Roman" w:cs="Times New Roman"/>
          <w:i/>
          <w:iCs/>
          <w:sz w:val="24"/>
        </w:rPr>
        <w:t>ración</w:t>
      </w:r>
      <w:r w:rsidRPr="00306126">
        <w:rPr>
          <w:rFonts w:ascii="Times New Roman" w:hAnsi="Times New Roman" w:cs="Times New Roman"/>
          <w:sz w:val="24"/>
        </w:rPr>
        <w:t xml:space="preserve"> habría sido escrita contemporáneamente a </w:t>
      </w:r>
      <w:r w:rsidRPr="00306126">
        <w:rPr>
          <w:rFonts w:ascii="Times New Roman" w:hAnsi="Times New Roman" w:cs="Times New Roman"/>
          <w:i/>
          <w:iCs/>
          <w:sz w:val="24"/>
        </w:rPr>
        <w:t xml:space="preserve">De la </w:t>
      </w:r>
      <w:r w:rsidR="00B03002" w:rsidRPr="00306126">
        <w:rPr>
          <w:rFonts w:ascii="Times New Roman" w:hAnsi="Times New Roman" w:cs="Times New Roman"/>
          <w:i/>
          <w:iCs/>
          <w:sz w:val="24"/>
        </w:rPr>
        <w:t>c</w:t>
      </w:r>
      <w:r w:rsidRPr="00306126">
        <w:rPr>
          <w:rFonts w:ascii="Times New Roman" w:hAnsi="Times New Roman" w:cs="Times New Roman"/>
          <w:i/>
          <w:iCs/>
          <w:sz w:val="24"/>
        </w:rPr>
        <w:t>ontemplación de Dios</w:t>
      </w:r>
      <w:r w:rsidRPr="00306126">
        <w:rPr>
          <w:rFonts w:ascii="Times New Roman" w:hAnsi="Times New Roman" w:cs="Times New Roman"/>
          <w:sz w:val="24"/>
        </w:rPr>
        <w:t xml:space="preserve"> y a </w:t>
      </w:r>
      <w:r w:rsidRPr="00306126">
        <w:rPr>
          <w:rFonts w:ascii="Times New Roman" w:hAnsi="Times New Roman" w:cs="Times New Roman"/>
          <w:i/>
          <w:iCs/>
          <w:sz w:val="24"/>
        </w:rPr>
        <w:t xml:space="preserve">De la </w:t>
      </w:r>
      <w:r w:rsidR="00B03002" w:rsidRPr="00306126">
        <w:rPr>
          <w:rFonts w:ascii="Times New Roman" w:hAnsi="Times New Roman" w:cs="Times New Roman"/>
          <w:i/>
          <w:iCs/>
          <w:sz w:val="24"/>
        </w:rPr>
        <w:t>n</w:t>
      </w:r>
      <w:r w:rsidRPr="00306126">
        <w:rPr>
          <w:rFonts w:ascii="Times New Roman" w:hAnsi="Times New Roman" w:cs="Times New Roman"/>
          <w:i/>
          <w:iCs/>
          <w:sz w:val="24"/>
        </w:rPr>
        <w:t xml:space="preserve">aturaleza y </w:t>
      </w:r>
      <w:r w:rsidR="00B03002" w:rsidRPr="00306126">
        <w:rPr>
          <w:rFonts w:ascii="Times New Roman" w:hAnsi="Times New Roman" w:cs="Times New Roman"/>
          <w:i/>
          <w:iCs/>
          <w:sz w:val="24"/>
        </w:rPr>
        <w:t>d</w:t>
      </w:r>
      <w:r w:rsidRPr="00306126">
        <w:rPr>
          <w:rFonts w:ascii="Times New Roman" w:hAnsi="Times New Roman" w:cs="Times New Roman"/>
          <w:i/>
          <w:iCs/>
          <w:sz w:val="24"/>
        </w:rPr>
        <w:t xml:space="preserve">ignidad del </w:t>
      </w:r>
      <w:r w:rsidR="00B03002" w:rsidRPr="00306126">
        <w:rPr>
          <w:rFonts w:ascii="Times New Roman" w:hAnsi="Times New Roman" w:cs="Times New Roman"/>
          <w:i/>
          <w:iCs/>
          <w:sz w:val="24"/>
        </w:rPr>
        <w:t>a</w:t>
      </w:r>
      <w:r w:rsidRPr="00306126">
        <w:rPr>
          <w:rFonts w:ascii="Times New Roman" w:hAnsi="Times New Roman" w:cs="Times New Roman"/>
          <w:i/>
          <w:iCs/>
          <w:sz w:val="24"/>
        </w:rPr>
        <w:t>mor</w:t>
      </w:r>
      <w:r w:rsidRPr="00306126">
        <w:rPr>
          <w:rFonts w:ascii="Times New Roman" w:hAnsi="Times New Roman" w:cs="Times New Roman"/>
          <w:sz w:val="24"/>
        </w:rPr>
        <w:t>, quizá un poco después, el año 1122 habría sido el de su composición.</w:t>
      </w:r>
    </w:p>
    <w:p w14:paraId="766C2073" w14:textId="7888704B" w:rsidR="00E269A1" w:rsidRPr="00306126" w:rsidRDefault="00E269A1" w:rsidP="004232FF">
      <w:pPr>
        <w:jc w:val="both"/>
        <w:rPr>
          <w:rFonts w:ascii="Times New Roman" w:hAnsi="Times New Roman" w:cs="Times New Roman"/>
          <w:sz w:val="24"/>
        </w:rPr>
      </w:pPr>
      <w:r w:rsidRPr="00306126">
        <w:rPr>
          <w:rFonts w:ascii="Times New Roman" w:hAnsi="Times New Roman" w:cs="Times New Roman"/>
          <w:sz w:val="24"/>
        </w:rPr>
        <w:tab/>
        <w:t>En la brevedad del escrito quedan reflejadas la sensibilidad religiosa y la erudición de nuestro autor. Profundamente compenetrado de la Escritura, el Ev</w:t>
      </w:r>
      <w:r w:rsidR="00081FB0" w:rsidRPr="00306126">
        <w:rPr>
          <w:rFonts w:ascii="Times New Roman" w:hAnsi="Times New Roman" w:cs="Times New Roman"/>
          <w:sz w:val="24"/>
        </w:rPr>
        <w:t>angelio de San Juan, los Salmos</w:t>
      </w:r>
      <w:r w:rsidRPr="00306126">
        <w:rPr>
          <w:rFonts w:ascii="Times New Roman" w:hAnsi="Times New Roman" w:cs="Times New Roman"/>
          <w:sz w:val="24"/>
        </w:rPr>
        <w:t xml:space="preserve"> y</w:t>
      </w:r>
      <w:r w:rsidR="00081FB0" w:rsidRPr="00306126">
        <w:rPr>
          <w:rFonts w:ascii="Times New Roman" w:hAnsi="Times New Roman" w:cs="Times New Roman"/>
          <w:sz w:val="24"/>
        </w:rPr>
        <w:t>,</w:t>
      </w:r>
      <w:r w:rsidRPr="00306126">
        <w:rPr>
          <w:rFonts w:ascii="Times New Roman" w:hAnsi="Times New Roman" w:cs="Times New Roman"/>
          <w:sz w:val="24"/>
        </w:rPr>
        <w:t xml:space="preserve"> ya desde esta primera época</w:t>
      </w:r>
      <w:r w:rsidR="00347D5D" w:rsidRPr="00306126">
        <w:rPr>
          <w:rFonts w:ascii="Times New Roman" w:hAnsi="Times New Roman" w:cs="Times New Roman"/>
          <w:sz w:val="24"/>
        </w:rPr>
        <w:t>,</w:t>
      </w:r>
      <w:r w:rsidRPr="00306126">
        <w:rPr>
          <w:rFonts w:ascii="Times New Roman" w:hAnsi="Times New Roman" w:cs="Times New Roman"/>
          <w:sz w:val="24"/>
        </w:rPr>
        <w:t xml:space="preserve"> el Cantar de los Cantares, </w:t>
      </w:r>
      <w:r w:rsidR="00347D5D" w:rsidRPr="00306126">
        <w:rPr>
          <w:rFonts w:ascii="Times New Roman" w:hAnsi="Times New Roman" w:cs="Times New Roman"/>
          <w:sz w:val="24"/>
        </w:rPr>
        <w:t xml:space="preserve">estos </w:t>
      </w:r>
      <w:r w:rsidRPr="00306126">
        <w:rPr>
          <w:rFonts w:ascii="Times New Roman" w:hAnsi="Times New Roman" w:cs="Times New Roman"/>
          <w:sz w:val="24"/>
        </w:rPr>
        <w:t xml:space="preserve">son utilizados </w:t>
      </w:r>
      <w:r w:rsidRPr="00306126">
        <w:rPr>
          <w:rFonts w:ascii="Times New Roman" w:hAnsi="Times New Roman" w:cs="Times New Roman"/>
          <w:sz w:val="24"/>
        </w:rPr>
        <w:lastRenderedPageBreak/>
        <w:t>como fuentes de su pensamiento, a los cuales une con su formación clásica citando por ejemplo a Zenón mediante San Agustín.</w:t>
      </w:r>
    </w:p>
    <w:p w14:paraId="2D25C5BA" w14:textId="474E3920" w:rsidR="00E269A1" w:rsidRPr="00306126" w:rsidRDefault="00E269A1" w:rsidP="004232FF">
      <w:pPr>
        <w:jc w:val="both"/>
        <w:rPr>
          <w:rFonts w:ascii="Times New Roman" w:hAnsi="Times New Roman" w:cs="Times New Roman"/>
          <w:sz w:val="24"/>
        </w:rPr>
      </w:pPr>
      <w:r w:rsidRPr="00306126">
        <w:rPr>
          <w:rFonts w:ascii="Times New Roman" w:hAnsi="Times New Roman" w:cs="Times New Roman"/>
          <w:sz w:val="24"/>
        </w:rPr>
        <w:tab/>
        <w:t xml:space="preserve">Si bien </w:t>
      </w:r>
      <w:r w:rsidRPr="00306126">
        <w:rPr>
          <w:rFonts w:ascii="Times New Roman" w:hAnsi="Times New Roman" w:cs="Times New Roman"/>
          <w:i/>
          <w:iCs/>
          <w:sz w:val="24"/>
        </w:rPr>
        <w:t xml:space="preserve">La </w:t>
      </w:r>
      <w:r w:rsidR="000A1361" w:rsidRPr="00306126">
        <w:rPr>
          <w:rFonts w:ascii="Times New Roman" w:hAnsi="Times New Roman" w:cs="Times New Roman"/>
          <w:i/>
          <w:iCs/>
          <w:sz w:val="24"/>
        </w:rPr>
        <w:t>o</w:t>
      </w:r>
      <w:r w:rsidRPr="00306126">
        <w:rPr>
          <w:rFonts w:ascii="Times New Roman" w:hAnsi="Times New Roman" w:cs="Times New Roman"/>
          <w:i/>
          <w:iCs/>
          <w:sz w:val="24"/>
        </w:rPr>
        <w:t>ración</w:t>
      </w:r>
      <w:r w:rsidRPr="00306126">
        <w:rPr>
          <w:rFonts w:ascii="Times New Roman" w:hAnsi="Times New Roman" w:cs="Times New Roman"/>
          <w:sz w:val="24"/>
        </w:rPr>
        <w:t xml:space="preserve"> no pasó al “corpus Bernardino”, y no figura en ninguna lista de las obras de Guillermo el manuscrito de Reuil</w:t>
      </w:r>
      <w:r w:rsidR="00606E8E" w:rsidRPr="00306126">
        <w:rPr>
          <w:rFonts w:ascii="Times New Roman" w:hAnsi="Times New Roman" w:cs="Times New Roman"/>
          <w:sz w:val="24"/>
        </w:rPr>
        <w:t>,</w:t>
      </w:r>
      <w:r w:rsidRPr="00306126">
        <w:rPr>
          <w:rFonts w:ascii="Times New Roman" w:hAnsi="Times New Roman" w:cs="Times New Roman"/>
          <w:sz w:val="24"/>
        </w:rPr>
        <w:t xml:space="preserve"> no deja dudas sobre su correcta atribución. No </w:t>
      </w:r>
      <w:r w:rsidR="00986407" w:rsidRPr="00306126">
        <w:rPr>
          <w:rFonts w:ascii="Times New Roman" w:hAnsi="Times New Roman" w:cs="Times New Roman"/>
          <w:sz w:val="24"/>
        </w:rPr>
        <w:t>solo</w:t>
      </w:r>
      <w:r w:rsidRPr="00306126">
        <w:rPr>
          <w:rFonts w:ascii="Times New Roman" w:hAnsi="Times New Roman" w:cs="Times New Roman"/>
          <w:sz w:val="24"/>
        </w:rPr>
        <w:t xml:space="preserve"> se asemeja a las obras que la preceden, sino que las que más tarde escribiera Dom Guillermo volverán a retoma</w:t>
      </w:r>
      <w:r w:rsidR="00606E8E" w:rsidRPr="00306126">
        <w:rPr>
          <w:rFonts w:ascii="Times New Roman" w:hAnsi="Times New Roman" w:cs="Times New Roman"/>
          <w:sz w:val="24"/>
        </w:rPr>
        <w:t>r</w:t>
      </w:r>
      <w:r w:rsidRPr="00306126">
        <w:rPr>
          <w:rFonts w:ascii="Times New Roman" w:hAnsi="Times New Roman" w:cs="Times New Roman"/>
          <w:sz w:val="24"/>
        </w:rPr>
        <w:t xml:space="preserve"> los mismos temas, expresiones e ideas que esta obra contiene, perfilándose siempre en ellas esa alma enamorada de Dios que fue el Abad de Saint-Thierry.</w:t>
      </w:r>
    </w:p>
    <w:p w14:paraId="1D1F446B" w14:textId="77777777" w:rsidR="004232FF" w:rsidRPr="00306126" w:rsidRDefault="00054D9D" w:rsidP="00054D9D">
      <w:pPr>
        <w:jc w:val="right"/>
        <w:rPr>
          <w:rFonts w:ascii="Times New Roman" w:hAnsi="Times New Roman" w:cs="Times New Roman"/>
          <w:sz w:val="24"/>
        </w:rPr>
      </w:pPr>
      <w:r w:rsidRPr="00306126">
        <w:rPr>
          <w:rFonts w:ascii="Times New Roman" w:hAnsi="Times New Roman" w:cs="Times New Roman"/>
          <w:b/>
          <w:sz w:val="24"/>
        </w:rPr>
        <w:t>Un monje de Azul</w:t>
      </w:r>
    </w:p>
    <w:p w14:paraId="53907A29" w14:textId="77777777" w:rsidR="00054D9D" w:rsidRPr="00306126" w:rsidRDefault="00054D9D">
      <w:pPr>
        <w:rPr>
          <w:rFonts w:ascii="Times New Roman" w:hAnsi="Times New Roman" w:cs="Times New Roman"/>
          <w:sz w:val="24"/>
        </w:rPr>
      </w:pPr>
      <w:r w:rsidRPr="00306126">
        <w:rPr>
          <w:rFonts w:ascii="Times New Roman" w:hAnsi="Times New Roman" w:cs="Times New Roman"/>
          <w:sz w:val="24"/>
        </w:rPr>
        <w:br w:type="page"/>
      </w:r>
    </w:p>
    <w:p w14:paraId="68AB670F" w14:textId="23E17240" w:rsidR="00054D9D" w:rsidRPr="00306126" w:rsidRDefault="00054D9D" w:rsidP="00723775">
      <w:pPr>
        <w:pStyle w:val="Ttulo2"/>
        <w:jc w:val="right"/>
      </w:pPr>
      <w:r w:rsidRPr="00306126">
        <w:lastRenderedPageBreak/>
        <w:t>La oración de Dom Guillermo*</w:t>
      </w:r>
    </w:p>
    <w:p w14:paraId="129DA76F" w14:textId="77777777" w:rsidR="00054D9D" w:rsidRPr="00306126" w:rsidRDefault="00054D9D" w:rsidP="00054D9D">
      <w:pPr>
        <w:spacing w:after="0" w:line="240" w:lineRule="auto"/>
        <w:jc w:val="right"/>
        <w:rPr>
          <w:rFonts w:ascii="Times New Roman" w:hAnsi="Times New Roman" w:cs="Times New Roman"/>
          <w:b/>
          <w:sz w:val="32"/>
        </w:rPr>
      </w:pPr>
    </w:p>
    <w:p w14:paraId="452CFFE7" w14:textId="77777777" w:rsidR="00054D9D" w:rsidRPr="00306126" w:rsidRDefault="00054D9D" w:rsidP="00054D9D">
      <w:pPr>
        <w:spacing w:after="0" w:line="240" w:lineRule="auto"/>
        <w:jc w:val="right"/>
        <w:rPr>
          <w:rFonts w:ascii="Times New Roman" w:hAnsi="Times New Roman" w:cs="Times New Roman"/>
          <w:b/>
          <w:sz w:val="24"/>
        </w:rPr>
      </w:pPr>
    </w:p>
    <w:p w14:paraId="6A620BB2" w14:textId="7FFC5F61" w:rsidR="00054D9D" w:rsidRPr="00306126" w:rsidRDefault="00054D9D" w:rsidP="00054D9D">
      <w:pPr>
        <w:jc w:val="both"/>
        <w:rPr>
          <w:rFonts w:ascii="Times New Roman" w:hAnsi="Times New Roman" w:cs="Times New Roman"/>
          <w:sz w:val="24"/>
        </w:rPr>
      </w:pPr>
      <w:r w:rsidRPr="00306126">
        <w:rPr>
          <w:rFonts w:ascii="Times New Roman" w:hAnsi="Times New Roman" w:cs="Times New Roman"/>
          <w:b/>
          <w:sz w:val="24"/>
        </w:rPr>
        <w:tab/>
      </w:r>
      <w:r w:rsidRPr="00306126">
        <w:rPr>
          <w:rFonts w:ascii="Times New Roman" w:hAnsi="Times New Roman" w:cs="Times New Roman"/>
          <w:sz w:val="24"/>
        </w:rPr>
        <w:t>Señor Jesucristo, Verdad y Vida</w:t>
      </w:r>
      <w:r w:rsidR="00EE71FE" w:rsidRPr="00306126">
        <w:rPr>
          <w:rFonts w:ascii="Times New Roman" w:hAnsi="Times New Roman" w:cs="Times New Roman"/>
          <w:sz w:val="24"/>
          <w:vertAlign w:val="superscript"/>
        </w:rPr>
        <w:t>1</w:t>
      </w:r>
      <w:r w:rsidRPr="00306126">
        <w:rPr>
          <w:rFonts w:ascii="Times New Roman" w:hAnsi="Times New Roman" w:cs="Times New Roman"/>
          <w:sz w:val="24"/>
        </w:rPr>
        <w:t>, tú has anunciado quiénes serán los verdaderos adoradores de tu Padre, aquellos que lo adorarán en espíritu y verdad</w:t>
      </w:r>
      <w:r w:rsidR="00EE71FE" w:rsidRPr="00306126">
        <w:rPr>
          <w:rFonts w:ascii="Times New Roman" w:hAnsi="Times New Roman" w:cs="Times New Roman"/>
          <w:sz w:val="24"/>
          <w:vertAlign w:val="superscript"/>
        </w:rPr>
        <w:t>2</w:t>
      </w:r>
      <w:r w:rsidRPr="00306126">
        <w:rPr>
          <w:rFonts w:ascii="Times New Roman" w:hAnsi="Times New Roman" w:cs="Times New Roman"/>
          <w:sz w:val="24"/>
        </w:rPr>
        <w:t>. Libera, te lo ruego, mi alma de la idolatría. Libérala por temor de que</w:t>
      </w:r>
      <w:r w:rsidR="00606E8E" w:rsidRPr="00306126">
        <w:rPr>
          <w:rFonts w:ascii="Times New Roman" w:hAnsi="Times New Roman" w:cs="Times New Roman"/>
          <w:sz w:val="24"/>
        </w:rPr>
        <w:t>,</w:t>
      </w:r>
      <w:r w:rsidRPr="00306126">
        <w:rPr>
          <w:rFonts w:ascii="Times New Roman" w:hAnsi="Times New Roman" w:cs="Times New Roman"/>
          <w:sz w:val="24"/>
        </w:rPr>
        <w:t xml:space="preserve"> al buscarte, ella caiga sobre tus compañeros y empiece a errar detrás de los rebaños</w:t>
      </w:r>
      <w:r w:rsidR="00EE71FE" w:rsidRPr="00306126">
        <w:rPr>
          <w:rFonts w:ascii="Times New Roman" w:hAnsi="Times New Roman" w:cs="Times New Roman"/>
          <w:sz w:val="24"/>
          <w:vertAlign w:val="superscript"/>
        </w:rPr>
        <w:t>3</w:t>
      </w:r>
      <w:r w:rsidRPr="00306126">
        <w:rPr>
          <w:rFonts w:ascii="Times New Roman" w:hAnsi="Times New Roman" w:cs="Times New Roman"/>
          <w:sz w:val="24"/>
        </w:rPr>
        <w:t xml:space="preserve"> de </w:t>
      </w:r>
      <w:r w:rsidR="00986407" w:rsidRPr="00306126">
        <w:rPr>
          <w:rFonts w:ascii="Times New Roman" w:hAnsi="Times New Roman" w:cs="Times New Roman"/>
          <w:sz w:val="24"/>
        </w:rPr>
        <w:t>esto</w:t>
      </w:r>
      <w:r w:rsidRPr="00306126">
        <w:rPr>
          <w:rFonts w:ascii="Times New Roman" w:hAnsi="Times New Roman" w:cs="Times New Roman"/>
          <w:sz w:val="24"/>
        </w:rPr>
        <w:t>s, durante el sacrificio de su oración</w:t>
      </w:r>
      <w:r w:rsidR="00EE71FE" w:rsidRPr="00306126">
        <w:rPr>
          <w:rFonts w:ascii="Times New Roman" w:hAnsi="Times New Roman" w:cs="Times New Roman"/>
          <w:sz w:val="24"/>
          <w:vertAlign w:val="superscript"/>
        </w:rPr>
        <w:t>4</w:t>
      </w:r>
      <w:r w:rsidRPr="00306126">
        <w:rPr>
          <w:rFonts w:ascii="Times New Roman" w:hAnsi="Times New Roman" w:cs="Times New Roman"/>
          <w:sz w:val="24"/>
        </w:rPr>
        <w:t>. Que contigo ella se acueste, se sacie de ti, al mediodía del fervor de tu amor</w:t>
      </w:r>
      <w:r w:rsidR="00EE71FE" w:rsidRPr="00306126">
        <w:rPr>
          <w:rFonts w:ascii="Times New Roman" w:hAnsi="Times New Roman" w:cs="Times New Roman"/>
          <w:sz w:val="24"/>
          <w:vertAlign w:val="superscript"/>
        </w:rPr>
        <w:t>5</w:t>
      </w:r>
      <w:r w:rsidRPr="00306126">
        <w:rPr>
          <w:rFonts w:ascii="Times New Roman" w:hAnsi="Times New Roman" w:cs="Times New Roman"/>
          <w:sz w:val="24"/>
        </w:rPr>
        <w:t xml:space="preserve">. </w:t>
      </w:r>
    </w:p>
    <w:p w14:paraId="4E679024" w14:textId="336FBF2E" w:rsidR="00972485" w:rsidRPr="00306126" w:rsidRDefault="00054D9D" w:rsidP="00054D9D">
      <w:pPr>
        <w:jc w:val="both"/>
        <w:rPr>
          <w:rFonts w:ascii="Times New Roman" w:hAnsi="Times New Roman" w:cs="Times New Roman"/>
          <w:sz w:val="24"/>
        </w:rPr>
      </w:pPr>
      <w:r w:rsidRPr="00306126">
        <w:rPr>
          <w:rFonts w:ascii="Times New Roman" w:hAnsi="Times New Roman" w:cs="Times New Roman"/>
          <w:sz w:val="24"/>
        </w:rPr>
        <w:tab/>
        <w:t>En efecto, por cierto sentido natural que proviene de su Principio, ella piensa, por así decirlo, de una manera u otra en tu faz a cuya imagen</w:t>
      </w:r>
      <w:r w:rsidR="00EE71FE" w:rsidRPr="00306126">
        <w:rPr>
          <w:rFonts w:ascii="Times New Roman" w:hAnsi="Times New Roman" w:cs="Times New Roman"/>
          <w:sz w:val="24"/>
          <w:vertAlign w:val="superscript"/>
        </w:rPr>
        <w:t>6</w:t>
      </w:r>
      <w:r w:rsidRPr="00306126">
        <w:rPr>
          <w:rFonts w:ascii="Times New Roman" w:hAnsi="Times New Roman" w:cs="Times New Roman"/>
          <w:sz w:val="24"/>
        </w:rPr>
        <w:t xml:space="preserve"> fue creada</w:t>
      </w:r>
      <w:r w:rsidR="00EE71FE" w:rsidRPr="00306126">
        <w:rPr>
          <w:rFonts w:ascii="Times New Roman" w:hAnsi="Times New Roman" w:cs="Times New Roman"/>
          <w:sz w:val="24"/>
          <w:vertAlign w:val="superscript"/>
        </w:rPr>
        <w:t>7</w:t>
      </w:r>
      <w:r w:rsidRPr="00306126">
        <w:rPr>
          <w:rFonts w:ascii="Times New Roman" w:hAnsi="Times New Roman" w:cs="Times New Roman"/>
          <w:sz w:val="24"/>
        </w:rPr>
        <w:t xml:space="preserve">; pero o bien se desacostumbró, o bien </w:t>
      </w:r>
      <w:r w:rsidR="00A647C2" w:rsidRPr="00306126">
        <w:rPr>
          <w:rFonts w:ascii="Times New Roman" w:hAnsi="Times New Roman" w:cs="Times New Roman"/>
          <w:sz w:val="24"/>
        </w:rPr>
        <w:t xml:space="preserve">no </w:t>
      </w:r>
      <w:r w:rsidR="00972485" w:rsidRPr="00306126">
        <w:rPr>
          <w:rFonts w:ascii="Times New Roman" w:hAnsi="Times New Roman" w:cs="Times New Roman"/>
          <w:sz w:val="24"/>
        </w:rPr>
        <w:t xml:space="preserve">se acostumbró: una tras otra, ella no cesa </w:t>
      </w:r>
      <w:r w:rsidRPr="00306126">
        <w:rPr>
          <w:rFonts w:ascii="Times New Roman" w:hAnsi="Times New Roman" w:cs="Times New Roman"/>
          <w:sz w:val="24"/>
        </w:rPr>
        <w:t xml:space="preserve">de </w:t>
      </w:r>
      <w:r w:rsidR="00972485" w:rsidRPr="00306126">
        <w:rPr>
          <w:rFonts w:ascii="Times New Roman" w:hAnsi="Times New Roman" w:cs="Times New Roman"/>
          <w:sz w:val="24"/>
        </w:rPr>
        <w:t>recibir otras imág</w:t>
      </w:r>
      <w:r w:rsidRPr="00306126">
        <w:rPr>
          <w:rFonts w:ascii="Times New Roman" w:hAnsi="Times New Roman" w:cs="Times New Roman"/>
          <w:sz w:val="24"/>
        </w:rPr>
        <w:t>e</w:t>
      </w:r>
      <w:r w:rsidR="00972485" w:rsidRPr="00306126">
        <w:rPr>
          <w:rFonts w:ascii="Times New Roman" w:hAnsi="Times New Roman" w:cs="Times New Roman"/>
          <w:sz w:val="24"/>
        </w:rPr>
        <w:t>ne</w:t>
      </w:r>
      <w:r w:rsidRPr="00306126">
        <w:rPr>
          <w:rFonts w:ascii="Times New Roman" w:hAnsi="Times New Roman" w:cs="Times New Roman"/>
          <w:sz w:val="24"/>
        </w:rPr>
        <w:t>s</w:t>
      </w:r>
      <w:r w:rsidR="00972485" w:rsidRPr="00306126">
        <w:rPr>
          <w:rFonts w:ascii="Times New Roman" w:hAnsi="Times New Roman" w:cs="Times New Roman"/>
          <w:sz w:val="24"/>
        </w:rPr>
        <w:t>, porque buen número de ellas se le ofrecen a la hora de su oración.</w:t>
      </w:r>
    </w:p>
    <w:p w14:paraId="7611A52B" w14:textId="0A80002B" w:rsidR="00054D9D" w:rsidRPr="00306126" w:rsidRDefault="00972485" w:rsidP="00054D9D">
      <w:pPr>
        <w:jc w:val="both"/>
        <w:rPr>
          <w:rFonts w:ascii="Times New Roman" w:hAnsi="Times New Roman" w:cs="Times New Roman"/>
          <w:sz w:val="24"/>
        </w:rPr>
      </w:pPr>
      <w:r w:rsidRPr="00306126">
        <w:rPr>
          <w:rFonts w:ascii="Times New Roman" w:hAnsi="Times New Roman" w:cs="Times New Roman"/>
          <w:sz w:val="24"/>
        </w:rPr>
        <w:tab/>
        <w:t>Pero cuando lucha por dirigir la a</w:t>
      </w:r>
      <w:r w:rsidR="00054D9D" w:rsidRPr="00306126">
        <w:rPr>
          <w:rFonts w:ascii="Times New Roman" w:hAnsi="Times New Roman" w:cs="Times New Roman"/>
          <w:sz w:val="24"/>
        </w:rPr>
        <w:t>t</w:t>
      </w:r>
      <w:r w:rsidRPr="00306126">
        <w:rPr>
          <w:rFonts w:ascii="Times New Roman" w:hAnsi="Times New Roman" w:cs="Times New Roman"/>
          <w:sz w:val="24"/>
        </w:rPr>
        <w:t>ención de su mirada s</w:t>
      </w:r>
      <w:r w:rsidR="00054D9D" w:rsidRPr="00306126">
        <w:rPr>
          <w:rFonts w:ascii="Times New Roman" w:hAnsi="Times New Roman" w:cs="Times New Roman"/>
          <w:sz w:val="24"/>
        </w:rPr>
        <w:t>obr</w:t>
      </w:r>
      <w:r w:rsidRPr="00306126">
        <w:rPr>
          <w:rFonts w:ascii="Times New Roman" w:hAnsi="Times New Roman" w:cs="Times New Roman"/>
          <w:sz w:val="24"/>
        </w:rPr>
        <w:t>e est</w:t>
      </w:r>
      <w:r w:rsidR="00054D9D" w:rsidRPr="00306126">
        <w:rPr>
          <w:rFonts w:ascii="Times New Roman" w:hAnsi="Times New Roman" w:cs="Times New Roman"/>
          <w:sz w:val="24"/>
        </w:rPr>
        <w:t>a</w:t>
      </w:r>
      <w:r w:rsidRPr="00306126">
        <w:rPr>
          <w:rFonts w:ascii="Times New Roman" w:hAnsi="Times New Roman" w:cs="Times New Roman"/>
          <w:sz w:val="24"/>
        </w:rPr>
        <w:t xml:space="preserve"> faz y no la ve</w:t>
      </w:r>
      <w:r w:rsidR="00054D9D" w:rsidRPr="00306126">
        <w:rPr>
          <w:rFonts w:ascii="Times New Roman" w:hAnsi="Times New Roman" w:cs="Times New Roman"/>
          <w:sz w:val="24"/>
        </w:rPr>
        <w:t>,</w:t>
      </w:r>
      <w:r w:rsidRPr="00306126">
        <w:rPr>
          <w:rFonts w:ascii="Times New Roman" w:hAnsi="Times New Roman" w:cs="Times New Roman"/>
          <w:sz w:val="24"/>
        </w:rPr>
        <w:t xml:space="preserve"> a vec</w:t>
      </w:r>
      <w:r w:rsidR="00054D9D" w:rsidRPr="00306126">
        <w:rPr>
          <w:rFonts w:ascii="Times New Roman" w:hAnsi="Times New Roman" w:cs="Times New Roman"/>
          <w:sz w:val="24"/>
        </w:rPr>
        <w:t>es</w:t>
      </w:r>
      <w:r w:rsidRPr="00306126">
        <w:rPr>
          <w:rFonts w:ascii="Times New Roman" w:hAnsi="Times New Roman" w:cs="Times New Roman"/>
          <w:sz w:val="24"/>
        </w:rPr>
        <w:t xml:space="preserve"> siente que el esfuerzo de su atención le llega de muy lejos de ella</w:t>
      </w:r>
      <w:r w:rsidR="00EE71FE" w:rsidRPr="00306126">
        <w:rPr>
          <w:rFonts w:ascii="Times New Roman" w:hAnsi="Times New Roman" w:cs="Times New Roman"/>
          <w:sz w:val="24"/>
          <w:vertAlign w:val="superscript"/>
        </w:rPr>
        <w:t>8</w:t>
      </w:r>
      <w:r w:rsidRPr="00306126">
        <w:rPr>
          <w:rFonts w:ascii="Times New Roman" w:hAnsi="Times New Roman" w:cs="Times New Roman"/>
          <w:sz w:val="24"/>
        </w:rPr>
        <w:t>. A menudo, sola</w:t>
      </w:r>
      <w:r w:rsidR="00054D9D" w:rsidRPr="00306126">
        <w:rPr>
          <w:rFonts w:ascii="Times New Roman" w:hAnsi="Times New Roman" w:cs="Times New Roman"/>
          <w:sz w:val="24"/>
        </w:rPr>
        <w:t xml:space="preserve">mente </w:t>
      </w:r>
      <w:r w:rsidRPr="00306126">
        <w:rPr>
          <w:rFonts w:ascii="Times New Roman" w:hAnsi="Times New Roman" w:cs="Times New Roman"/>
          <w:sz w:val="24"/>
        </w:rPr>
        <w:t>con gran sudor d</w:t>
      </w:r>
      <w:r w:rsidR="00054D9D" w:rsidRPr="00306126">
        <w:rPr>
          <w:rFonts w:ascii="Times New Roman" w:hAnsi="Times New Roman" w:cs="Times New Roman"/>
          <w:sz w:val="24"/>
        </w:rPr>
        <w:t>e</w:t>
      </w:r>
      <w:r w:rsidRPr="00306126">
        <w:rPr>
          <w:rFonts w:ascii="Times New Roman" w:hAnsi="Times New Roman" w:cs="Times New Roman"/>
          <w:sz w:val="24"/>
        </w:rPr>
        <w:t xml:space="preserve"> su rostro puede </w:t>
      </w:r>
      <w:r w:rsidR="00054D9D" w:rsidRPr="00306126">
        <w:rPr>
          <w:rFonts w:ascii="Times New Roman" w:hAnsi="Times New Roman" w:cs="Times New Roman"/>
          <w:sz w:val="24"/>
        </w:rPr>
        <w:t>co</w:t>
      </w:r>
      <w:r w:rsidRPr="00306126">
        <w:rPr>
          <w:rFonts w:ascii="Times New Roman" w:hAnsi="Times New Roman" w:cs="Times New Roman"/>
          <w:sz w:val="24"/>
        </w:rPr>
        <w:t>mer su pan a causa de la antigua maldición</w:t>
      </w:r>
      <w:r w:rsidR="00EE71FE" w:rsidRPr="00306126">
        <w:rPr>
          <w:rFonts w:ascii="Times New Roman" w:hAnsi="Times New Roman" w:cs="Times New Roman"/>
          <w:sz w:val="24"/>
          <w:vertAlign w:val="superscript"/>
        </w:rPr>
        <w:t>9</w:t>
      </w:r>
      <w:r w:rsidRPr="00306126">
        <w:rPr>
          <w:rFonts w:ascii="Times New Roman" w:hAnsi="Times New Roman" w:cs="Times New Roman"/>
          <w:sz w:val="24"/>
        </w:rPr>
        <w:t xml:space="preserve">. Pero a menudo también no es así, aún </w:t>
      </w:r>
      <w:r w:rsidR="00606E8E" w:rsidRPr="00306126">
        <w:rPr>
          <w:rFonts w:ascii="Times New Roman" w:hAnsi="Times New Roman" w:cs="Times New Roman"/>
          <w:sz w:val="24"/>
        </w:rPr>
        <w:t>n</w:t>
      </w:r>
      <w:r w:rsidRPr="00306126">
        <w:rPr>
          <w:rFonts w:ascii="Times New Roman" w:hAnsi="Times New Roman" w:cs="Times New Roman"/>
          <w:sz w:val="24"/>
        </w:rPr>
        <w:t>o así, sino que está forzada a volver a la pobreza de su morada, pobre y hambrienta</w:t>
      </w:r>
      <w:r w:rsidR="00054D9D" w:rsidRPr="00306126">
        <w:rPr>
          <w:rFonts w:ascii="Times New Roman" w:hAnsi="Times New Roman" w:cs="Times New Roman"/>
          <w:sz w:val="24"/>
        </w:rPr>
        <w:t>.</w:t>
      </w:r>
      <w:r w:rsidRPr="00306126">
        <w:rPr>
          <w:rFonts w:ascii="Times New Roman" w:hAnsi="Times New Roman" w:cs="Times New Roman"/>
          <w:sz w:val="24"/>
        </w:rPr>
        <w:t xml:space="preserve"> En efecto, o bien enseguida ella abunda, o bien enseguida abandona</w:t>
      </w:r>
      <w:r w:rsidR="00EE71FE" w:rsidRPr="00306126">
        <w:rPr>
          <w:rFonts w:ascii="Times New Roman" w:hAnsi="Times New Roman" w:cs="Times New Roman"/>
          <w:sz w:val="24"/>
          <w:vertAlign w:val="superscript"/>
        </w:rPr>
        <w:t>10</w:t>
      </w:r>
      <w:r w:rsidRPr="00306126">
        <w:rPr>
          <w:rFonts w:ascii="Times New Roman" w:hAnsi="Times New Roman" w:cs="Times New Roman"/>
          <w:sz w:val="24"/>
        </w:rPr>
        <w:t>.</w:t>
      </w:r>
    </w:p>
    <w:p w14:paraId="1DFA58A3" w14:textId="6B93150F" w:rsidR="00972485" w:rsidRPr="00306126" w:rsidRDefault="00972485" w:rsidP="00054D9D">
      <w:pPr>
        <w:jc w:val="both"/>
        <w:rPr>
          <w:rFonts w:ascii="Times New Roman" w:hAnsi="Times New Roman" w:cs="Times New Roman"/>
          <w:sz w:val="24"/>
        </w:rPr>
      </w:pPr>
      <w:r w:rsidRPr="00306126">
        <w:rPr>
          <w:rFonts w:ascii="Times New Roman" w:hAnsi="Times New Roman" w:cs="Times New Roman"/>
          <w:sz w:val="24"/>
        </w:rPr>
        <w:tab/>
        <w:t>En efecto, lo mismo sucede con el ojo. Para que la pupila vea, no es suficiente que se emita un rayo natural y que su camino a través del aire se encuentre puro y claro, es necesario que ese rayo caiga cuanto antes sobre el cuerpo hacia el cual se destina y sobre el cual termina. Si sigue más lejos, la atención exacta no se consigue por lasitud, sino que abriéndose en varias partes se divide y pierde</w:t>
      </w:r>
      <w:r w:rsidR="00EE71FE" w:rsidRPr="00306126">
        <w:rPr>
          <w:rFonts w:ascii="Times New Roman" w:hAnsi="Times New Roman" w:cs="Times New Roman"/>
          <w:sz w:val="24"/>
          <w:vertAlign w:val="superscript"/>
        </w:rPr>
        <w:t>11</w:t>
      </w:r>
      <w:r w:rsidRPr="00306126">
        <w:rPr>
          <w:rFonts w:ascii="Times New Roman" w:hAnsi="Times New Roman" w:cs="Times New Roman"/>
          <w:sz w:val="24"/>
        </w:rPr>
        <w:t>. Así es también con la atención de la contemplación o de la oración: si la visión interior de la razón, o del amor</w:t>
      </w:r>
      <w:r w:rsidR="00EE71FE" w:rsidRPr="00306126">
        <w:rPr>
          <w:rFonts w:ascii="Times New Roman" w:hAnsi="Times New Roman" w:cs="Times New Roman"/>
          <w:sz w:val="24"/>
          <w:vertAlign w:val="superscript"/>
        </w:rPr>
        <w:t>12</w:t>
      </w:r>
      <w:r w:rsidRPr="00306126">
        <w:rPr>
          <w:rFonts w:ascii="Times New Roman" w:hAnsi="Times New Roman" w:cs="Times New Roman"/>
          <w:sz w:val="24"/>
        </w:rPr>
        <w:t>, no tienen con respecto a ti mismo algo seguro que proponerse cuanto antes a fin de que la afección allí descanse, que la atención allí se termine, que el fruto de la devoción allí se ofrezca y descanse, la contemplación se embota, la oración se entibia, la atención se cansa, la inteligencia se debilita, la razón es impotente.</w:t>
      </w:r>
    </w:p>
    <w:p w14:paraId="28271BFD" w14:textId="62D871B2" w:rsidR="006F043F" w:rsidRPr="00306126" w:rsidRDefault="006F043F" w:rsidP="006F043F">
      <w:pPr>
        <w:jc w:val="both"/>
        <w:rPr>
          <w:rFonts w:ascii="Times New Roman" w:hAnsi="Times New Roman" w:cs="Times New Roman"/>
          <w:sz w:val="24"/>
        </w:rPr>
      </w:pPr>
      <w:r w:rsidRPr="00306126">
        <w:rPr>
          <w:rFonts w:ascii="Times New Roman" w:hAnsi="Times New Roman" w:cs="Times New Roman"/>
          <w:sz w:val="24"/>
        </w:rPr>
        <w:tab/>
        <w:t xml:space="preserve">Pero </w:t>
      </w:r>
      <w:r w:rsidR="003008B4" w:rsidRPr="00306126">
        <w:rPr>
          <w:rFonts w:ascii="Times New Roman" w:hAnsi="Times New Roman" w:cs="Times New Roman"/>
          <w:sz w:val="24"/>
        </w:rPr>
        <w:t>¿</w:t>
      </w:r>
      <w:r w:rsidRPr="00306126">
        <w:rPr>
          <w:rFonts w:ascii="Times New Roman" w:hAnsi="Times New Roman" w:cs="Times New Roman"/>
          <w:sz w:val="24"/>
        </w:rPr>
        <w:t>qué hay para mí en el cielo?, y fuera de ti, ¿qué querer sobre la tierra?</w:t>
      </w:r>
      <w:r w:rsidR="00EE71FE" w:rsidRPr="00306126">
        <w:rPr>
          <w:rFonts w:ascii="Times New Roman" w:hAnsi="Times New Roman" w:cs="Times New Roman"/>
          <w:sz w:val="24"/>
          <w:vertAlign w:val="superscript"/>
        </w:rPr>
        <w:t>13</w:t>
      </w:r>
      <w:r w:rsidRPr="00306126">
        <w:rPr>
          <w:rFonts w:ascii="Times New Roman" w:hAnsi="Times New Roman" w:cs="Times New Roman"/>
          <w:sz w:val="24"/>
        </w:rPr>
        <w:t xml:space="preserve"> En efecto, si en la oración te busco en este cielo –por cierto magnífico, pero corpóreo– que ves por encima de mí</w:t>
      </w:r>
      <w:r w:rsidR="00C37B01" w:rsidRPr="00306126">
        <w:rPr>
          <w:rFonts w:ascii="Times New Roman" w:hAnsi="Times New Roman" w:cs="Times New Roman"/>
          <w:sz w:val="24"/>
        </w:rPr>
        <w:t>,</w:t>
      </w:r>
      <w:r w:rsidRPr="00306126">
        <w:rPr>
          <w:rFonts w:ascii="Times New Roman" w:hAnsi="Times New Roman" w:cs="Times New Roman"/>
          <w:sz w:val="24"/>
        </w:rPr>
        <w:t xml:space="preserve"> yerro de la misma manera que si te buscara sobre la tierra que piso. Si te busco en cualquier lugar, o fuera de un lugar, te incluyo en un lugar que tú has creado, o te excluyo de él; y si en tu lugar me </w:t>
      </w:r>
      <w:r w:rsidR="00294DF7" w:rsidRPr="00306126">
        <w:rPr>
          <w:rFonts w:ascii="Times New Roman" w:hAnsi="Times New Roman" w:cs="Times New Roman"/>
          <w:sz w:val="24"/>
        </w:rPr>
        <w:t>imagino</w:t>
      </w:r>
      <w:r w:rsidR="00C37B01" w:rsidRPr="00306126">
        <w:rPr>
          <w:rFonts w:ascii="Times New Roman" w:hAnsi="Times New Roman" w:cs="Times New Roman"/>
          <w:sz w:val="24"/>
        </w:rPr>
        <w:t>,</w:t>
      </w:r>
      <w:r w:rsidR="00294DF7" w:rsidRPr="00306126">
        <w:rPr>
          <w:rFonts w:ascii="Times New Roman" w:hAnsi="Times New Roman" w:cs="Times New Roman"/>
          <w:sz w:val="24"/>
        </w:rPr>
        <w:t xml:space="preserve"> Dios mío</w:t>
      </w:r>
      <w:r w:rsidR="00C37B01" w:rsidRPr="00306126">
        <w:rPr>
          <w:rFonts w:ascii="Times New Roman" w:hAnsi="Times New Roman" w:cs="Times New Roman"/>
          <w:sz w:val="24"/>
        </w:rPr>
        <w:t>,</w:t>
      </w:r>
      <w:r w:rsidR="00294DF7" w:rsidRPr="00306126">
        <w:rPr>
          <w:rFonts w:ascii="Times New Roman" w:hAnsi="Times New Roman" w:cs="Times New Roman"/>
          <w:sz w:val="24"/>
        </w:rPr>
        <w:t xml:space="preserve"> una forma cual</w:t>
      </w:r>
      <w:r w:rsidRPr="00306126">
        <w:rPr>
          <w:rFonts w:ascii="Times New Roman" w:hAnsi="Times New Roman" w:cs="Times New Roman"/>
          <w:sz w:val="24"/>
        </w:rPr>
        <w:t>quiera, o algo que tenga forma, me hago idólatra</w:t>
      </w:r>
      <w:r w:rsidR="00EE71FE" w:rsidRPr="00306126">
        <w:rPr>
          <w:rFonts w:ascii="Times New Roman" w:hAnsi="Times New Roman" w:cs="Times New Roman"/>
          <w:sz w:val="24"/>
          <w:vertAlign w:val="superscript"/>
        </w:rPr>
        <w:t>14</w:t>
      </w:r>
      <w:r w:rsidRPr="00306126">
        <w:rPr>
          <w:rFonts w:ascii="Times New Roman" w:hAnsi="Times New Roman" w:cs="Times New Roman"/>
          <w:sz w:val="24"/>
        </w:rPr>
        <w:t>.</w:t>
      </w:r>
      <w:r w:rsidRPr="00306126">
        <w:rPr>
          <w:rFonts w:ascii="Times New Roman" w:hAnsi="Times New Roman" w:cs="Times New Roman"/>
          <w:sz w:val="24"/>
        </w:rPr>
        <w:tab/>
      </w:r>
    </w:p>
    <w:p w14:paraId="7F698A47" w14:textId="248E9E25" w:rsidR="006F043F" w:rsidRPr="00306126" w:rsidRDefault="006F043F" w:rsidP="006F043F">
      <w:pPr>
        <w:jc w:val="both"/>
        <w:rPr>
          <w:rFonts w:ascii="Times New Roman" w:hAnsi="Times New Roman" w:cs="Times New Roman"/>
          <w:sz w:val="24"/>
        </w:rPr>
      </w:pPr>
      <w:r w:rsidRPr="00306126">
        <w:rPr>
          <w:rFonts w:ascii="Times New Roman" w:hAnsi="Times New Roman" w:cs="Times New Roman"/>
          <w:sz w:val="24"/>
        </w:rPr>
        <w:tab/>
        <w:t>¡Oh</w:t>
      </w:r>
      <w:r w:rsidR="00744DA4" w:rsidRPr="00306126">
        <w:rPr>
          <w:rFonts w:ascii="Times New Roman" w:hAnsi="Times New Roman" w:cs="Times New Roman"/>
          <w:sz w:val="24"/>
        </w:rPr>
        <w:t>,</w:t>
      </w:r>
      <w:r w:rsidRPr="00306126">
        <w:rPr>
          <w:rFonts w:ascii="Times New Roman" w:hAnsi="Times New Roman" w:cs="Times New Roman"/>
          <w:sz w:val="24"/>
        </w:rPr>
        <w:t xml:space="preserve"> Verdad, contesta, te lo suplico! ¿Maestro, dónde habitas? “Ven, dice, y lo verás</w:t>
      </w:r>
      <w:r w:rsidR="00EE71FE" w:rsidRPr="00306126">
        <w:rPr>
          <w:rFonts w:ascii="Times New Roman" w:hAnsi="Times New Roman" w:cs="Times New Roman"/>
          <w:sz w:val="24"/>
          <w:vertAlign w:val="superscript"/>
        </w:rPr>
        <w:t>15</w:t>
      </w:r>
      <w:r w:rsidRPr="00306126">
        <w:rPr>
          <w:rFonts w:ascii="Times New Roman" w:hAnsi="Times New Roman" w:cs="Times New Roman"/>
          <w:sz w:val="24"/>
        </w:rPr>
        <w:t>. ¿No crees que yo estoy en el Padre y que el Padre está en mí?</w:t>
      </w:r>
      <w:r w:rsidR="00EE71FE" w:rsidRPr="00306126">
        <w:rPr>
          <w:rFonts w:ascii="Times New Roman" w:hAnsi="Times New Roman" w:cs="Times New Roman"/>
          <w:sz w:val="24"/>
        </w:rPr>
        <w:t>”</w:t>
      </w:r>
      <w:r w:rsidR="00EE71FE" w:rsidRPr="00306126">
        <w:rPr>
          <w:rFonts w:ascii="Times New Roman" w:hAnsi="Times New Roman" w:cs="Times New Roman"/>
          <w:sz w:val="24"/>
          <w:vertAlign w:val="superscript"/>
        </w:rPr>
        <w:t>16</w:t>
      </w:r>
      <w:r w:rsidRPr="00306126">
        <w:rPr>
          <w:rFonts w:ascii="Times New Roman" w:hAnsi="Times New Roman" w:cs="Times New Roman"/>
          <w:sz w:val="24"/>
        </w:rPr>
        <w:t xml:space="preserve"> ¡Gracias a ti, Señor!</w:t>
      </w:r>
      <w:r w:rsidR="00C37B01" w:rsidRPr="00306126">
        <w:rPr>
          <w:rFonts w:ascii="Times New Roman" w:hAnsi="Times New Roman" w:cs="Times New Roman"/>
          <w:sz w:val="24"/>
        </w:rPr>
        <w:t>,</w:t>
      </w:r>
      <w:r w:rsidRPr="00306126">
        <w:rPr>
          <w:rFonts w:ascii="Times New Roman" w:hAnsi="Times New Roman" w:cs="Times New Roman"/>
          <w:sz w:val="24"/>
        </w:rPr>
        <w:t xml:space="preserve"> no es poco lo que hemos alcanzado: tu lugar lo hemos encontrado. Tu lugar es tu Padre, y además el lugar del Padre eres tú. Por este lugar, pues, estás localizado, pero esta localización es, de lejos, más alta y más secreta que toda ausencia de localización. Esta localización es la unidad del Padre y del Hijo, la consubstancialidad de la Trinidad</w:t>
      </w:r>
      <w:r w:rsidR="00EE71FE" w:rsidRPr="00306126">
        <w:rPr>
          <w:rFonts w:ascii="Times New Roman" w:hAnsi="Times New Roman" w:cs="Times New Roman"/>
          <w:sz w:val="24"/>
          <w:vertAlign w:val="superscript"/>
        </w:rPr>
        <w:t>17</w:t>
      </w:r>
      <w:r w:rsidRPr="00306126">
        <w:rPr>
          <w:rFonts w:ascii="Times New Roman" w:hAnsi="Times New Roman" w:cs="Times New Roman"/>
          <w:sz w:val="24"/>
        </w:rPr>
        <w:t>.</w:t>
      </w:r>
    </w:p>
    <w:p w14:paraId="0EEAD00A" w14:textId="1740E934" w:rsidR="006F043F" w:rsidRPr="00306126" w:rsidRDefault="006F043F" w:rsidP="006F043F">
      <w:pPr>
        <w:jc w:val="both"/>
        <w:rPr>
          <w:rFonts w:ascii="Times New Roman" w:hAnsi="Times New Roman" w:cs="Times New Roman"/>
          <w:sz w:val="24"/>
          <w:vertAlign w:val="superscript"/>
        </w:rPr>
      </w:pPr>
      <w:r w:rsidRPr="00306126">
        <w:rPr>
          <w:rFonts w:ascii="Times New Roman" w:hAnsi="Times New Roman" w:cs="Times New Roman"/>
          <w:sz w:val="24"/>
        </w:rPr>
        <w:lastRenderedPageBreak/>
        <w:tab/>
        <w:t>¿Y qué, hemos solamente encontrado un lugar para el Señor?</w:t>
      </w:r>
      <w:r w:rsidR="00EE71FE" w:rsidRPr="00306126">
        <w:rPr>
          <w:rFonts w:ascii="Times New Roman" w:hAnsi="Times New Roman" w:cs="Times New Roman"/>
          <w:sz w:val="24"/>
          <w:vertAlign w:val="superscript"/>
        </w:rPr>
        <w:t>18</w:t>
      </w:r>
      <w:r w:rsidRPr="00306126">
        <w:rPr>
          <w:rFonts w:ascii="Times New Roman" w:hAnsi="Times New Roman" w:cs="Times New Roman"/>
          <w:sz w:val="24"/>
        </w:rPr>
        <w:t>, mucho mejor. ¡Oh</w:t>
      </w:r>
      <w:r w:rsidR="00C37B01" w:rsidRPr="00306126">
        <w:rPr>
          <w:rFonts w:ascii="Times New Roman" w:hAnsi="Times New Roman" w:cs="Times New Roman"/>
          <w:sz w:val="24"/>
        </w:rPr>
        <w:t>,</w:t>
      </w:r>
      <w:r w:rsidRPr="00306126">
        <w:rPr>
          <w:rFonts w:ascii="Times New Roman" w:hAnsi="Times New Roman" w:cs="Times New Roman"/>
          <w:sz w:val="24"/>
        </w:rPr>
        <w:t xml:space="preserve"> alma mía, esfuérzate todo lo que puedas!, menos por medio de la eficacia de la razón que por la afección del amor; y si el lugar de Dios es Dios,</w:t>
      </w:r>
      <w:r w:rsidR="00EE71FE" w:rsidRPr="00306126">
        <w:rPr>
          <w:rFonts w:ascii="Times New Roman" w:hAnsi="Times New Roman" w:cs="Times New Roman"/>
          <w:sz w:val="24"/>
        </w:rPr>
        <w:t xml:space="preserve"> si esta localización es la con</w:t>
      </w:r>
      <w:r w:rsidRPr="00306126">
        <w:rPr>
          <w:rFonts w:ascii="Times New Roman" w:hAnsi="Times New Roman" w:cs="Times New Roman"/>
          <w:sz w:val="24"/>
        </w:rPr>
        <w:t>substancialidad de la Trinidad, rechaza toda la imaginación usual de lugar o local y comprende que a Dios lo has encontrado en él mismo. Él mismo lo muestra, por lo que es tanto más verdadero y cierto, que es de él mismo, en él mismo, que él es lo que es</w:t>
      </w:r>
      <w:r w:rsidR="00EE71FE" w:rsidRPr="00306126">
        <w:rPr>
          <w:rFonts w:ascii="Times New Roman" w:hAnsi="Times New Roman" w:cs="Times New Roman"/>
          <w:sz w:val="24"/>
          <w:vertAlign w:val="superscript"/>
        </w:rPr>
        <w:t>19</w:t>
      </w:r>
      <w:r w:rsidRPr="00306126">
        <w:rPr>
          <w:rFonts w:ascii="Times New Roman" w:hAnsi="Times New Roman" w:cs="Times New Roman"/>
          <w:sz w:val="24"/>
        </w:rPr>
        <w:t>; y como a propósito de la verdad lo han definido antiguos filósofos: “</w:t>
      </w:r>
      <w:r w:rsidR="00C67B66" w:rsidRPr="00306126">
        <w:rPr>
          <w:rFonts w:ascii="Times New Roman" w:hAnsi="Times New Roman" w:cs="Times New Roman"/>
          <w:sz w:val="24"/>
        </w:rPr>
        <w:t>É</w:t>
      </w:r>
      <w:r w:rsidRPr="00306126">
        <w:rPr>
          <w:rFonts w:ascii="Times New Roman" w:hAnsi="Times New Roman" w:cs="Times New Roman"/>
          <w:sz w:val="24"/>
        </w:rPr>
        <w:t>l posee el ser con tal título</w:t>
      </w:r>
      <w:r w:rsidR="00C67B66" w:rsidRPr="00306126">
        <w:rPr>
          <w:rFonts w:ascii="Times New Roman" w:hAnsi="Times New Roman" w:cs="Times New Roman"/>
          <w:sz w:val="24"/>
        </w:rPr>
        <w:t xml:space="preserve">, que nada existe que pueda ser para él un título </w:t>
      </w:r>
      <w:r w:rsidRPr="00306126">
        <w:rPr>
          <w:rFonts w:ascii="Times New Roman" w:hAnsi="Times New Roman" w:cs="Times New Roman"/>
          <w:sz w:val="24"/>
        </w:rPr>
        <w:t>para no ser”. ¿Qué hay de más cierto, qué de más sólido sobre lo cual podría dirigirse nuestra atención, a la cual podría adherirse nuestra afección?</w:t>
      </w:r>
      <w:r w:rsidR="00EE71FE" w:rsidRPr="00306126">
        <w:rPr>
          <w:rFonts w:ascii="Times New Roman" w:hAnsi="Times New Roman" w:cs="Times New Roman"/>
          <w:sz w:val="24"/>
          <w:vertAlign w:val="superscript"/>
        </w:rPr>
        <w:t>20</w:t>
      </w:r>
    </w:p>
    <w:p w14:paraId="613BC80D" w14:textId="77777777" w:rsidR="006F043F" w:rsidRPr="00306126" w:rsidRDefault="006F043F" w:rsidP="006F043F">
      <w:pPr>
        <w:jc w:val="both"/>
        <w:rPr>
          <w:rFonts w:ascii="Times New Roman" w:hAnsi="Times New Roman" w:cs="Times New Roman"/>
          <w:sz w:val="24"/>
        </w:rPr>
      </w:pPr>
      <w:r w:rsidRPr="00306126">
        <w:rPr>
          <w:rFonts w:ascii="Times New Roman" w:hAnsi="Times New Roman" w:cs="Times New Roman"/>
          <w:sz w:val="24"/>
        </w:rPr>
        <w:tab/>
        <w:t>Pero también, si a veces en nuestra oración nos abra</w:t>
      </w:r>
      <w:r w:rsidR="00B701B1" w:rsidRPr="00306126">
        <w:rPr>
          <w:rFonts w:ascii="Times New Roman" w:hAnsi="Times New Roman" w:cs="Times New Roman"/>
          <w:sz w:val="24"/>
        </w:rPr>
        <w:t>zamos a los pies de Jesús</w:t>
      </w:r>
      <w:r w:rsidR="00EE71FE" w:rsidRPr="00306126">
        <w:rPr>
          <w:rFonts w:ascii="Times New Roman" w:hAnsi="Times New Roman" w:cs="Times New Roman"/>
          <w:sz w:val="24"/>
          <w:vertAlign w:val="superscript"/>
        </w:rPr>
        <w:t>21</w:t>
      </w:r>
      <w:r w:rsidR="00B701B1" w:rsidRPr="00306126">
        <w:rPr>
          <w:rFonts w:ascii="Times New Roman" w:hAnsi="Times New Roman" w:cs="Times New Roman"/>
          <w:sz w:val="24"/>
        </w:rPr>
        <w:t>, y apegados a la forma de su humanidad que hace una sola persona con el Hijo de Dios, formamos alguna afección corporal, por así decir, no erramos, sin embargo atrasamos e impedimos la oración espiritual</w:t>
      </w:r>
      <w:r w:rsidR="00EE71FE" w:rsidRPr="00306126">
        <w:rPr>
          <w:rFonts w:ascii="Times New Roman" w:hAnsi="Times New Roman" w:cs="Times New Roman"/>
          <w:sz w:val="24"/>
          <w:vertAlign w:val="superscript"/>
        </w:rPr>
        <w:t>22</w:t>
      </w:r>
      <w:r w:rsidR="00B701B1" w:rsidRPr="00306126">
        <w:rPr>
          <w:rFonts w:ascii="Times New Roman" w:hAnsi="Times New Roman" w:cs="Times New Roman"/>
          <w:sz w:val="24"/>
        </w:rPr>
        <w:t>; él mismo nos lo dice: “Os conviene que yo me vaya. Porque si no me voy, el Paráclito no vendrá a vosotros”</w:t>
      </w:r>
      <w:r w:rsidR="00EE71FE" w:rsidRPr="00306126">
        <w:rPr>
          <w:rFonts w:ascii="Times New Roman" w:hAnsi="Times New Roman" w:cs="Times New Roman"/>
          <w:sz w:val="24"/>
          <w:vertAlign w:val="superscript"/>
        </w:rPr>
        <w:t>23</w:t>
      </w:r>
      <w:r w:rsidR="00B701B1" w:rsidRPr="00306126">
        <w:rPr>
          <w:rFonts w:ascii="Times New Roman" w:hAnsi="Times New Roman" w:cs="Times New Roman"/>
          <w:sz w:val="24"/>
        </w:rPr>
        <w:t>.</w:t>
      </w:r>
    </w:p>
    <w:p w14:paraId="4D76924F" w14:textId="09FA56A3" w:rsidR="00B701B1" w:rsidRPr="00306126" w:rsidRDefault="00B701B1" w:rsidP="006F043F">
      <w:pPr>
        <w:jc w:val="both"/>
        <w:rPr>
          <w:rFonts w:ascii="Times New Roman" w:hAnsi="Times New Roman" w:cs="Times New Roman"/>
          <w:sz w:val="24"/>
        </w:rPr>
      </w:pPr>
      <w:r w:rsidRPr="00306126">
        <w:rPr>
          <w:rFonts w:ascii="Times New Roman" w:hAnsi="Times New Roman" w:cs="Times New Roman"/>
          <w:sz w:val="24"/>
        </w:rPr>
        <w:tab/>
        <w:t>Pero si cediendo totalmente a la indolencia y a la inercia clamamos a Dios desde lo profundo de nuestra ignorancia</w:t>
      </w:r>
      <w:r w:rsidR="00EE71FE" w:rsidRPr="00306126">
        <w:rPr>
          <w:rFonts w:ascii="Times New Roman" w:hAnsi="Times New Roman" w:cs="Times New Roman"/>
          <w:sz w:val="24"/>
          <w:vertAlign w:val="superscript"/>
        </w:rPr>
        <w:t>24</w:t>
      </w:r>
      <w:r w:rsidRPr="00306126">
        <w:rPr>
          <w:rFonts w:ascii="Times New Roman" w:hAnsi="Times New Roman" w:cs="Times New Roman"/>
          <w:sz w:val="24"/>
        </w:rPr>
        <w:t xml:space="preserve">, como encerrados en un calabozo; y si queremos ser escuchados mientras no tenemos cuidado de la gracia del rostro de </w:t>
      </w:r>
      <w:r w:rsidR="00986407" w:rsidRPr="00306126">
        <w:rPr>
          <w:rFonts w:ascii="Times New Roman" w:hAnsi="Times New Roman" w:cs="Times New Roman"/>
          <w:sz w:val="24"/>
        </w:rPr>
        <w:t>aquel</w:t>
      </w:r>
      <w:r w:rsidRPr="00306126">
        <w:rPr>
          <w:rFonts w:ascii="Times New Roman" w:hAnsi="Times New Roman" w:cs="Times New Roman"/>
          <w:sz w:val="24"/>
        </w:rPr>
        <w:t xml:space="preserve"> hacia quien clamamos; y si no damos importancia al hecho de que él se irrite o apacigüe cuando nos da lo que le pedimos con tal de que lo recibamos, que a aquel que actúa de esta forma le baste lo que recibe de Dios. En efecto, no sabe pedir gran cosa a Dios, y no será gran cosa lo que recibirá</w:t>
      </w:r>
      <w:r w:rsidR="00EE71FE" w:rsidRPr="00306126">
        <w:rPr>
          <w:rFonts w:ascii="Times New Roman" w:hAnsi="Times New Roman" w:cs="Times New Roman"/>
          <w:sz w:val="24"/>
          <w:vertAlign w:val="superscript"/>
        </w:rPr>
        <w:t>25</w:t>
      </w:r>
      <w:r w:rsidRPr="00306126">
        <w:rPr>
          <w:rFonts w:ascii="Times New Roman" w:hAnsi="Times New Roman" w:cs="Times New Roman"/>
          <w:sz w:val="24"/>
        </w:rPr>
        <w:t>.</w:t>
      </w:r>
    </w:p>
    <w:p w14:paraId="58D7B6A4" w14:textId="77777777" w:rsidR="00B701B1" w:rsidRPr="00306126" w:rsidRDefault="00B701B1" w:rsidP="00B701B1">
      <w:pPr>
        <w:jc w:val="center"/>
        <w:rPr>
          <w:rFonts w:ascii="Times New Roman" w:hAnsi="Times New Roman" w:cs="Times New Roman"/>
          <w:b/>
          <w:sz w:val="24"/>
        </w:rPr>
      </w:pPr>
      <w:r w:rsidRPr="00306126">
        <w:rPr>
          <w:rFonts w:ascii="Times New Roman" w:hAnsi="Times New Roman" w:cs="Times New Roman"/>
          <w:b/>
          <w:sz w:val="24"/>
        </w:rPr>
        <w:t>AQUÍ TERMINA</w:t>
      </w:r>
    </w:p>
    <w:p w14:paraId="66869887" w14:textId="77777777" w:rsidR="00AB26C3" w:rsidRPr="00306126" w:rsidRDefault="00AB26C3">
      <w:pPr>
        <w:rPr>
          <w:rFonts w:ascii="Times New Roman" w:hAnsi="Times New Roman" w:cs="Times New Roman"/>
          <w:b/>
          <w:sz w:val="24"/>
        </w:rPr>
      </w:pPr>
      <w:r w:rsidRPr="00306126">
        <w:rPr>
          <w:rFonts w:ascii="Times New Roman" w:hAnsi="Times New Roman" w:cs="Times New Roman"/>
          <w:b/>
          <w:sz w:val="24"/>
        </w:rPr>
        <w:br w:type="page"/>
      </w:r>
    </w:p>
    <w:p w14:paraId="549662E9" w14:textId="77777777" w:rsidR="00AB26C3" w:rsidRPr="00306126" w:rsidRDefault="00AB26C3" w:rsidP="00E542A8">
      <w:pPr>
        <w:pStyle w:val="Ttulo3"/>
      </w:pPr>
      <w:r w:rsidRPr="00306126">
        <w:lastRenderedPageBreak/>
        <w:t>NOTAS</w:t>
      </w:r>
    </w:p>
    <w:p w14:paraId="285D65C1" w14:textId="3638F4F5" w:rsidR="00AB26C3" w:rsidRPr="00306126" w:rsidRDefault="00AB26C3" w:rsidP="005515FC">
      <w:pPr>
        <w:jc w:val="both"/>
        <w:rPr>
          <w:rFonts w:ascii="Times New Roman" w:hAnsi="Times New Roman" w:cs="Times New Roman"/>
          <w:sz w:val="20"/>
          <w:lang w:val="fr-FR"/>
        </w:rPr>
      </w:pPr>
      <w:r w:rsidRPr="00306126">
        <w:rPr>
          <w:rFonts w:ascii="Times New Roman" w:hAnsi="Times New Roman" w:cs="Times New Roman"/>
          <w:sz w:val="20"/>
        </w:rPr>
        <w:t>* Las siguientes notas han sido tomadas de J. Hourlier,</w:t>
      </w:r>
      <w:r w:rsidR="00D563B5" w:rsidRPr="00306126">
        <w:rPr>
          <w:rFonts w:ascii="Times New Roman" w:hAnsi="Times New Roman" w:cs="Times New Roman"/>
          <w:sz w:val="20"/>
        </w:rPr>
        <w:t xml:space="preserve"> </w:t>
      </w:r>
      <w:r w:rsidR="00FF58F8" w:rsidRPr="00306126">
        <w:rPr>
          <w:rFonts w:ascii="Times New Roman" w:hAnsi="Times New Roman" w:cs="Times New Roman"/>
          <w:sz w:val="20"/>
        </w:rPr>
        <w:t>osb</w:t>
      </w:r>
      <w:r w:rsidR="00214269" w:rsidRPr="00306126">
        <w:rPr>
          <w:rFonts w:ascii="Times New Roman" w:hAnsi="Times New Roman" w:cs="Times New Roman"/>
          <w:sz w:val="20"/>
        </w:rPr>
        <w:t>,</w:t>
      </w:r>
      <w:r w:rsidRPr="00306126">
        <w:rPr>
          <w:rFonts w:ascii="Times New Roman" w:hAnsi="Times New Roman" w:cs="Times New Roman"/>
          <w:sz w:val="20"/>
        </w:rPr>
        <w:t xml:space="preserve"> en </w:t>
      </w:r>
      <w:r w:rsidRPr="00306126">
        <w:rPr>
          <w:rFonts w:ascii="Times New Roman" w:hAnsi="Times New Roman" w:cs="Times New Roman"/>
          <w:i/>
          <w:iCs/>
          <w:sz w:val="20"/>
        </w:rPr>
        <w:t xml:space="preserve">La </w:t>
      </w:r>
      <w:r w:rsidR="00974536" w:rsidRPr="00306126">
        <w:rPr>
          <w:rFonts w:ascii="Times New Roman" w:hAnsi="Times New Roman" w:cs="Times New Roman"/>
          <w:i/>
          <w:iCs/>
          <w:sz w:val="20"/>
        </w:rPr>
        <w:t>c</w:t>
      </w:r>
      <w:r w:rsidRPr="00306126">
        <w:rPr>
          <w:rFonts w:ascii="Times New Roman" w:hAnsi="Times New Roman" w:cs="Times New Roman"/>
          <w:i/>
          <w:iCs/>
          <w:sz w:val="20"/>
        </w:rPr>
        <w:t xml:space="preserve">ontemplation de Dieu. </w:t>
      </w:r>
      <w:r w:rsidRPr="00306126">
        <w:rPr>
          <w:rFonts w:ascii="Times New Roman" w:hAnsi="Times New Roman" w:cs="Times New Roman"/>
          <w:i/>
          <w:iCs/>
          <w:sz w:val="20"/>
          <w:lang w:val="fr-FR"/>
        </w:rPr>
        <w:t>L’Oraison de Dom Guillaume</w:t>
      </w:r>
      <w:r w:rsidR="00833A10" w:rsidRPr="00306126">
        <w:rPr>
          <w:rFonts w:ascii="Times New Roman" w:hAnsi="Times New Roman" w:cs="Times New Roman"/>
          <w:sz w:val="20"/>
          <w:lang w:val="fr-FR"/>
        </w:rPr>
        <w:t>,</w:t>
      </w:r>
      <w:r w:rsidRPr="00306126">
        <w:rPr>
          <w:rFonts w:ascii="Times New Roman" w:hAnsi="Times New Roman" w:cs="Times New Roman"/>
          <w:sz w:val="20"/>
          <w:lang w:val="fr-FR"/>
        </w:rPr>
        <w:t xml:space="preserve"> Sources Chrétienne</w:t>
      </w:r>
      <w:r w:rsidR="00294DF7" w:rsidRPr="00306126">
        <w:rPr>
          <w:rFonts w:ascii="Times New Roman" w:hAnsi="Times New Roman" w:cs="Times New Roman"/>
          <w:sz w:val="20"/>
          <w:lang w:val="fr-FR"/>
        </w:rPr>
        <w:t xml:space="preserve">s </w:t>
      </w:r>
      <w:r w:rsidR="00D563B5" w:rsidRPr="00306126">
        <w:rPr>
          <w:rFonts w:ascii="Times New Roman" w:hAnsi="Times New Roman" w:cs="Times New Roman"/>
          <w:sz w:val="20"/>
          <w:lang w:val="fr-FR"/>
        </w:rPr>
        <w:t>nro.</w:t>
      </w:r>
      <w:r w:rsidR="00294DF7" w:rsidRPr="00306126">
        <w:rPr>
          <w:rFonts w:ascii="Times New Roman" w:hAnsi="Times New Roman" w:cs="Times New Roman"/>
          <w:sz w:val="20"/>
          <w:lang w:val="fr-FR"/>
        </w:rPr>
        <w:t xml:space="preserve"> 61 (bis)</w:t>
      </w:r>
      <w:r w:rsidR="00163035" w:rsidRPr="00306126">
        <w:rPr>
          <w:rFonts w:ascii="Times New Roman" w:hAnsi="Times New Roman" w:cs="Times New Roman"/>
          <w:sz w:val="20"/>
          <w:lang w:val="fr-FR"/>
        </w:rPr>
        <w:t>,</w:t>
      </w:r>
      <w:r w:rsidR="004A5929" w:rsidRPr="00306126">
        <w:rPr>
          <w:rFonts w:ascii="Times New Roman" w:hAnsi="Times New Roman" w:cs="Times New Roman"/>
          <w:sz w:val="20"/>
          <w:lang w:val="fr-FR"/>
        </w:rPr>
        <w:t xml:space="preserve"> París</w:t>
      </w:r>
      <w:r w:rsidR="00163035" w:rsidRPr="00306126">
        <w:rPr>
          <w:rFonts w:ascii="Times New Roman" w:hAnsi="Times New Roman" w:cs="Times New Roman"/>
          <w:sz w:val="20"/>
          <w:lang w:val="fr-FR"/>
        </w:rPr>
        <w:t>,</w:t>
      </w:r>
      <w:r w:rsidR="005702F5" w:rsidRPr="00306126">
        <w:rPr>
          <w:rFonts w:ascii="Times New Roman" w:hAnsi="Times New Roman" w:cs="Times New Roman"/>
          <w:sz w:val="20"/>
          <w:lang w:val="fr-FR"/>
        </w:rPr>
        <w:t xml:space="preserve"> </w:t>
      </w:r>
      <w:r w:rsidR="00294DF7" w:rsidRPr="00306126">
        <w:rPr>
          <w:rFonts w:ascii="Times New Roman" w:hAnsi="Times New Roman" w:cs="Times New Roman"/>
          <w:sz w:val="20"/>
          <w:lang w:val="fr-FR"/>
        </w:rPr>
        <w:t xml:space="preserve">Ed. du Cerf, </w:t>
      </w:r>
      <w:r w:rsidRPr="00306126">
        <w:rPr>
          <w:rFonts w:ascii="Times New Roman" w:hAnsi="Times New Roman" w:cs="Times New Roman"/>
          <w:sz w:val="20"/>
          <w:lang w:val="fr-FR"/>
        </w:rPr>
        <w:t>1959</w:t>
      </w:r>
      <w:r w:rsidR="00163035" w:rsidRPr="00306126">
        <w:rPr>
          <w:rFonts w:ascii="Times New Roman" w:hAnsi="Times New Roman" w:cs="Times New Roman"/>
          <w:sz w:val="20"/>
          <w:lang w:val="fr-FR"/>
        </w:rPr>
        <w:t>,</w:t>
      </w:r>
      <w:r w:rsidRPr="00306126">
        <w:rPr>
          <w:rFonts w:ascii="Times New Roman" w:hAnsi="Times New Roman" w:cs="Times New Roman"/>
          <w:sz w:val="20"/>
          <w:lang w:val="fr-FR"/>
        </w:rPr>
        <w:t xml:space="preserve"> </w:t>
      </w:r>
      <w:r w:rsidR="00D53180" w:rsidRPr="00306126">
        <w:rPr>
          <w:rFonts w:ascii="Times New Roman" w:hAnsi="Times New Roman" w:cs="Times New Roman"/>
          <w:sz w:val="20"/>
          <w:lang w:val="fr-FR"/>
        </w:rPr>
        <w:t>pág.</w:t>
      </w:r>
      <w:r w:rsidRPr="00306126">
        <w:rPr>
          <w:rFonts w:ascii="Times New Roman" w:hAnsi="Times New Roman" w:cs="Times New Roman"/>
          <w:sz w:val="20"/>
          <w:lang w:val="fr-FR"/>
        </w:rPr>
        <w:t xml:space="preserve"> 50; y de R. Thomas, </w:t>
      </w:r>
      <w:r w:rsidR="00ED5E64" w:rsidRPr="00306126">
        <w:rPr>
          <w:rFonts w:ascii="Times New Roman" w:hAnsi="Times New Roman" w:cs="Times New Roman"/>
          <w:sz w:val="20"/>
          <w:lang w:val="fr-FR"/>
        </w:rPr>
        <w:t>ocso</w:t>
      </w:r>
      <w:r w:rsidR="00214269" w:rsidRPr="00306126">
        <w:rPr>
          <w:rFonts w:ascii="Times New Roman" w:hAnsi="Times New Roman" w:cs="Times New Roman"/>
          <w:sz w:val="20"/>
          <w:lang w:val="fr-FR"/>
        </w:rPr>
        <w:t>,</w:t>
      </w:r>
      <w:r w:rsidRPr="00306126">
        <w:rPr>
          <w:rFonts w:ascii="Times New Roman" w:hAnsi="Times New Roman" w:cs="Times New Roman"/>
          <w:sz w:val="20"/>
          <w:lang w:val="fr-FR"/>
        </w:rPr>
        <w:t xml:space="preserve"> </w:t>
      </w:r>
      <w:r w:rsidRPr="00306126">
        <w:rPr>
          <w:rFonts w:ascii="Times New Roman" w:hAnsi="Times New Roman" w:cs="Times New Roman"/>
          <w:i/>
          <w:iCs/>
          <w:sz w:val="20"/>
          <w:lang w:val="fr-FR"/>
        </w:rPr>
        <w:t>Priere</w:t>
      </w:r>
      <w:r w:rsidR="00E07A91" w:rsidRPr="00306126">
        <w:rPr>
          <w:rFonts w:ascii="Times New Roman" w:hAnsi="Times New Roman" w:cs="Times New Roman"/>
          <w:i/>
          <w:iCs/>
          <w:sz w:val="20"/>
          <w:lang w:val="fr-FR"/>
        </w:rPr>
        <w:t xml:space="preserve"> </w:t>
      </w:r>
      <w:r w:rsidR="00E07A91" w:rsidRPr="00306126">
        <w:rPr>
          <w:rFonts w:ascii="Times New Roman" w:hAnsi="Times New Roman" w:cs="Times New Roman"/>
          <w:sz w:val="20"/>
          <w:lang w:val="fr-FR"/>
        </w:rPr>
        <w:t>-</w:t>
      </w:r>
      <w:r w:rsidRPr="00306126">
        <w:rPr>
          <w:rFonts w:ascii="Times New Roman" w:hAnsi="Times New Roman" w:cs="Times New Roman"/>
          <w:sz w:val="20"/>
          <w:lang w:val="fr-FR"/>
        </w:rPr>
        <w:t xml:space="preserve"> </w:t>
      </w:r>
      <w:r w:rsidRPr="00306126">
        <w:rPr>
          <w:rFonts w:ascii="Times New Roman" w:hAnsi="Times New Roman" w:cs="Times New Roman"/>
          <w:i/>
          <w:iCs/>
          <w:sz w:val="20"/>
          <w:lang w:val="fr-FR"/>
        </w:rPr>
        <w:t>Contemplation de Dieu</w:t>
      </w:r>
      <w:r w:rsidRPr="00306126">
        <w:rPr>
          <w:rFonts w:ascii="Times New Roman" w:hAnsi="Times New Roman" w:cs="Times New Roman"/>
          <w:sz w:val="20"/>
          <w:lang w:val="fr-FR"/>
        </w:rPr>
        <w:t>, Pain d</w:t>
      </w:r>
      <w:r w:rsidR="00FD5B4E" w:rsidRPr="00306126">
        <w:rPr>
          <w:rFonts w:ascii="Times New Roman" w:hAnsi="Times New Roman" w:cs="Times New Roman"/>
          <w:sz w:val="20"/>
          <w:lang w:val="fr-FR"/>
        </w:rPr>
        <w:t>e</w:t>
      </w:r>
      <w:r w:rsidRPr="00306126">
        <w:rPr>
          <w:rFonts w:ascii="Times New Roman" w:hAnsi="Times New Roman" w:cs="Times New Roman"/>
          <w:sz w:val="20"/>
          <w:lang w:val="fr-FR"/>
        </w:rPr>
        <w:t xml:space="preserve"> C</w:t>
      </w:r>
      <w:r w:rsidR="00FD5B4E" w:rsidRPr="00306126">
        <w:rPr>
          <w:rFonts w:ascii="Times New Roman" w:hAnsi="Times New Roman" w:cs="Times New Roman"/>
          <w:sz w:val="20"/>
          <w:lang w:val="fr-FR"/>
        </w:rPr>
        <w:t>î</w:t>
      </w:r>
      <w:r w:rsidRPr="00306126">
        <w:rPr>
          <w:rFonts w:ascii="Times New Roman" w:hAnsi="Times New Roman" w:cs="Times New Roman"/>
          <w:sz w:val="20"/>
          <w:lang w:val="fr-FR"/>
        </w:rPr>
        <w:t xml:space="preserve">teaux </w:t>
      </w:r>
      <w:r w:rsidR="00D563B5" w:rsidRPr="00306126">
        <w:rPr>
          <w:rFonts w:ascii="Times New Roman" w:hAnsi="Times New Roman" w:cs="Times New Roman"/>
          <w:sz w:val="20"/>
          <w:lang w:val="fr-FR"/>
        </w:rPr>
        <w:t>nro.</w:t>
      </w:r>
      <w:r w:rsidRPr="00306126">
        <w:rPr>
          <w:rFonts w:ascii="Times New Roman" w:hAnsi="Times New Roman" w:cs="Times New Roman"/>
          <w:sz w:val="20"/>
          <w:lang w:val="fr-FR"/>
        </w:rPr>
        <w:t xml:space="preserve"> 23, Chambarand, pro-manuscripto, </w:t>
      </w:r>
      <w:r w:rsidR="00D53180" w:rsidRPr="00306126">
        <w:rPr>
          <w:rFonts w:ascii="Times New Roman" w:hAnsi="Times New Roman" w:cs="Times New Roman"/>
          <w:sz w:val="20"/>
          <w:lang w:val="fr-FR"/>
        </w:rPr>
        <w:t>pág.</w:t>
      </w:r>
      <w:r w:rsidRPr="00306126">
        <w:rPr>
          <w:rFonts w:ascii="Times New Roman" w:hAnsi="Times New Roman" w:cs="Times New Roman"/>
          <w:sz w:val="20"/>
          <w:lang w:val="fr-FR"/>
        </w:rPr>
        <w:t xml:space="preserve"> 16.</w:t>
      </w:r>
    </w:p>
    <w:p w14:paraId="2215602D" w14:textId="77777777" w:rsidR="00AB26C3" w:rsidRPr="00306126" w:rsidRDefault="00AB26C3" w:rsidP="00AB26C3">
      <w:pPr>
        <w:jc w:val="both"/>
        <w:rPr>
          <w:rFonts w:ascii="Times New Roman" w:hAnsi="Times New Roman" w:cs="Times New Roman"/>
          <w:sz w:val="20"/>
        </w:rPr>
      </w:pPr>
      <w:r w:rsidRPr="00306126">
        <w:rPr>
          <w:rFonts w:ascii="Times New Roman" w:hAnsi="Times New Roman" w:cs="Times New Roman"/>
          <w:sz w:val="20"/>
        </w:rPr>
        <w:t>1. Cf. Jn. 14, 6.</w:t>
      </w:r>
    </w:p>
    <w:p w14:paraId="291767A1" w14:textId="2D796822" w:rsidR="00AB26C3" w:rsidRPr="00306126" w:rsidRDefault="00AB26C3" w:rsidP="00AB26C3">
      <w:pPr>
        <w:jc w:val="both"/>
        <w:rPr>
          <w:rFonts w:ascii="Times New Roman" w:hAnsi="Times New Roman" w:cs="Times New Roman"/>
          <w:sz w:val="20"/>
        </w:rPr>
      </w:pPr>
      <w:r w:rsidRPr="00306126">
        <w:rPr>
          <w:rFonts w:ascii="Times New Roman" w:hAnsi="Times New Roman" w:cs="Times New Roman"/>
          <w:sz w:val="20"/>
        </w:rPr>
        <w:t xml:space="preserve">2. Cf. Jn. 4, 23. “Adoradores en espíritu y verdad”. He aquí una de las citas preferidas de nuestro autor. La adoración en espíritu y verdad es para Guillermo la oración espiritual, último estadio de su división tricotómica de la vida sobrenatural, propia de los espirituales, y por la cual el alma alcanza a Dios sin valerse de imágenes, gustando </w:t>
      </w:r>
      <w:r w:rsidR="00986407" w:rsidRPr="00306126">
        <w:rPr>
          <w:rFonts w:ascii="Times New Roman" w:hAnsi="Times New Roman" w:cs="Times New Roman"/>
          <w:sz w:val="20"/>
        </w:rPr>
        <w:t>solo</w:t>
      </w:r>
      <w:r w:rsidRPr="00306126">
        <w:rPr>
          <w:rFonts w:ascii="Times New Roman" w:hAnsi="Times New Roman" w:cs="Times New Roman"/>
          <w:sz w:val="20"/>
        </w:rPr>
        <w:t xml:space="preserve"> lo que es divino. Guillermo no</w:t>
      </w:r>
      <w:r w:rsidR="00D563B5" w:rsidRPr="00306126">
        <w:rPr>
          <w:rFonts w:ascii="Times New Roman" w:hAnsi="Times New Roman" w:cs="Times New Roman"/>
          <w:sz w:val="20"/>
        </w:rPr>
        <w:t>s</w:t>
      </w:r>
      <w:r w:rsidRPr="00306126">
        <w:rPr>
          <w:rFonts w:ascii="Times New Roman" w:hAnsi="Times New Roman" w:cs="Times New Roman"/>
          <w:sz w:val="20"/>
        </w:rPr>
        <w:t xml:space="preserve"> quiere mostrar ya desde un principio la cima desde donde podremos contemplar a Dios lo más claramente que se puede en esta vida mortal.</w:t>
      </w:r>
    </w:p>
    <w:p w14:paraId="01EF57B2" w14:textId="52CEE022" w:rsidR="00AB26C3" w:rsidRPr="00306126" w:rsidRDefault="00AB26C3" w:rsidP="00AB26C3">
      <w:pPr>
        <w:jc w:val="both"/>
        <w:rPr>
          <w:rFonts w:ascii="Times New Roman" w:hAnsi="Times New Roman" w:cs="Times New Roman"/>
          <w:sz w:val="20"/>
        </w:rPr>
      </w:pPr>
      <w:r w:rsidRPr="00306126">
        <w:rPr>
          <w:rFonts w:ascii="Times New Roman" w:hAnsi="Times New Roman" w:cs="Times New Roman"/>
          <w:sz w:val="20"/>
        </w:rPr>
        <w:t>3. En esta alusión al Cantar de los Cantares, “los compañeros” de que se trata no son los del Esposo</w:t>
      </w:r>
      <w:r w:rsidR="00D563B5" w:rsidRPr="00306126">
        <w:rPr>
          <w:rFonts w:ascii="Times New Roman" w:hAnsi="Times New Roman" w:cs="Times New Roman"/>
          <w:sz w:val="20"/>
        </w:rPr>
        <w:t>,</w:t>
      </w:r>
      <w:r w:rsidRPr="00306126">
        <w:rPr>
          <w:rFonts w:ascii="Times New Roman" w:hAnsi="Times New Roman" w:cs="Times New Roman"/>
          <w:sz w:val="20"/>
        </w:rPr>
        <w:t xml:space="preserve"> sino los de la esposa (el alma), esto es</w:t>
      </w:r>
      <w:r w:rsidR="003074D4" w:rsidRPr="00306126">
        <w:rPr>
          <w:rFonts w:ascii="Times New Roman" w:hAnsi="Times New Roman" w:cs="Times New Roman"/>
          <w:sz w:val="20"/>
        </w:rPr>
        <w:t>,</w:t>
      </w:r>
      <w:r w:rsidRPr="00306126">
        <w:rPr>
          <w:rFonts w:ascii="Times New Roman" w:hAnsi="Times New Roman" w:cs="Times New Roman"/>
          <w:sz w:val="20"/>
        </w:rPr>
        <w:t xml:space="preserve"> memoria, imaginación y deseo que debilitan el vigor espiritual del alma en la oración incitándola a la idolatría con sus representaciones materiales.</w:t>
      </w:r>
    </w:p>
    <w:p w14:paraId="5603F0B9" w14:textId="13950BFB" w:rsidR="00AB26C3" w:rsidRPr="00306126" w:rsidRDefault="00AB26C3" w:rsidP="0029591C">
      <w:pPr>
        <w:jc w:val="both"/>
        <w:rPr>
          <w:rFonts w:ascii="Times New Roman" w:hAnsi="Times New Roman" w:cs="Times New Roman"/>
          <w:sz w:val="20"/>
        </w:rPr>
      </w:pPr>
      <w:r w:rsidRPr="00306126">
        <w:rPr>
          <w:rFonts w:ascii="Times New Roman" w:hAnsi="Times New Roman" w:cs="Times New Roman"/>
          <w:sz w:val="20"/>
        </w:rPr>
        <w:t xml:space="preserve">4. </w:t>
      </w:r>
      <w:r w:rsidRPr="00306126">
        <w:rPr>
          <w:rFonts w:ascii="Times New Roman" w:hAnsi="Times New Roman" w:cs="Times New Roman"/>
          <w:i/>
          <w:sz w:val="20"/>
        </w:rPr>
        <w:t>Sacrificium orationis</w:t>
      </w:r>
      <w:r w:rsidR="007458D7" w:rsidRPr="00306126">
        <w:rPr>
          <w:rFonts w:ascii="Times New Roman" w:hAnsi="Times New Roman" w:cs="Times New Roman"/>
          <w:sz w:val="20"/>
        </w:rPr>
        <w:t>:</w:t>
      </w:r>
      <w:r w:rsidR="00056BAE" w:rsidRPr="00306126">
        <w:rPr>
          <w:rFonts w:ascii="Times New Roman" w:hAnsi="Times New Roman" w:cs="Times New Roman"/>
          <w:sz w:val="20"/>
        </w:rPr>
        <w:t xml:space="preserve"> expresión repetida en la “Meditación X” (P. L. 180, 236A), en </w:t>
      </w:r>
      <w:r w:rsidR="0029591C" w:rsidRPr="00306126">
        <w:rPr>
          <w:rFonts w:ascii="Times New Roman" w:hAnsi="Times New Roman" w:cs="Times New Roman"/>
          <w:sz w:val="20"/>
        </w:rPr>
        <w:t xml:space="preserve">la </w:t>
      </w:r>
      <w:r w:rsidR="0029591C" w:rsidRPr="00306126">
        <w:rPr>
          <w:rFonts w:ascii="Times New Roman" w:hAnsi="Times New Roman" w:cs="Times New Roman"/>
          <w:i/>
          <w:iCs/>
          <w:sz w:val="20"/>
        </w:rPr>
        <w:t>Exposición sobre la Carta</w:t>
      </w:r>
      <w:r w:rsidR="00360DF0" w:rsidRPr="00306126">
        <w:rPr>
          <w:rFonts w:ascii="Times New Roman" w:hAnsi="Times New Roman" w:cs="Times New Roman"/>
          <w:i/>
          <w:iCs/>
          <w:sz w:val="20"/>
        </w:rPr>
        <w:t xml:space="preserve"> </w:t>
      </w:r>
      <w:r w:rsidR="00056BAE" w:rsidRPr="00306126">
        <w:rPr>
          <w:rFonts w:ascii="Times New Roman" w:hAnsi="Times New Roman" w:cs="Times New Roman"/>
          <w:i/>
          <w:iCs/>
          <w:sz w:val="20"/>
        </w:rPr>
        <w:t>a los Romanos</w:t>
      </w:r>
      <w:r w:rsidR="00056BAE" w:rsidRPr="00306126">
        <w:rPr>
          <w:rFonts w:ascii="Times New Roman" w:hAnsi="Times New Roman" w:cs="Times New Roman"/>
          <w:sz w:val="20"/>
        </w:rPr>
        <w:t xml:space="preserve"> Lib. V vers. 26 (P.</w:t>
      </w:r>
      <w:r w:rsidR="007D7A6A" w:rsidRPr="00306126">
        <w:rPr>
          <w:rFonts w:ascii="Times New Roman" w:hAnsi="Times New Roman" w:cs="Times New Roman"/>
          <w:sz w:val="20"/>
        </w:rPr>
        <w:t xml:space="preserve"> </w:t>
      </w:r>
      <w:r w:rsidR="00056BAE" w:rsidRPr="00306126">
        <w:rPr>
          <w:rFonts w:ascii="Times New Roman" w:hAnsi="Times New Roman" w:cs="Times New Roman"/>
          <w:sz w:val="20"/>
        </w:rPr>
        <w:t xml:space="preserve">L. 180, 637C) y en la </w:t>
      </w:r>
      <w:r w:rsidR="00056BAE" w:rsidRPr="00306126">
        <w:rPr>
          <w:rFonts w:ascii="Times New Roman" w:hAnsi="Times New Roman" w:cs="Times New Roman"/>
          <w:i/>
          <w:iCs/>
          <w:sz w:val="20"/>
        </w:rPr>
        <w:t xml:space="preserve">Carta de </w:t>
      </w:r>
      <w:r w:rsidR="006215A5" w:rsidRPr="00306126">
        <w:rPr>
          <w:rFonts w:ascii="Times New Roman" w:hAnsi="Times New Roman" w:cs="Times New Roman"/>
          <w:i/>
          <w:iCs/>
          <w:sz w:val="20"/>
        </w:rPr>
        <w:t>o</w:t>
      </w:r>
      <w:r w:rsidR="00056BAE" w:rsidRPr="00306126">
        <w:rPr>
          <w:rFonts w:ascii="Times New Roman" w:hAnsi="Times New Roman" w:cs="Times New Roman"/>
          <w:i/>
          <w:iCs/>
          <w:sz w:val="20"/>
        </w:rPr>
        <w:t>ro</w:t>
      </w:r>
      <w:r w:rsidR="00056BAE" w:rsidRPr="00306126">
        <w:rPr>
          <w:rFonts w:ascii="Times New Roman" w:hAnsi="Times New Roman" w:cs="Times New Roman"/>
          <w:sz w:val="20"/>
        </w:rPr>
        <w:t xml:space="preserve"> (</w:t>
      </w:r>
      <w:r w:rsidR="000C7F52" w:rsidRPr="00306126">
        <w:rPr>
          <w:rFonts w:ascii="Times New Roman" w:hAnsi="Times New Roman" w:cs="Times New Roman"/>
          <w:sz w:val="20"/>
        </w:rPr>
        <w:t xml:space="preserve">nro. </w:t>
      </w:r>
      <w:r w:rsidR="00056BAE" w:rsidRPr="00306126">
        <w:rPr>
          <w:rFonts w:ascii="Times New Roman" w:hAnsi="Times New Roman" w:cs="Times New Roman"/>
          <w:sz w:val="20"/>
        </w:rPr>
        <w:t xml:space="preserve">106, Studium, </w:t>
      </w:r>
      <w:r w:rsidR="00D53180" w:rsidRPr="00306126">
        <w:rPr>
          <w:rFonts w:ascii="Times New Roman" w:hAnsi="Times New Roman" w:cs="Times New Roman"/>
          <w:sz w:val="20"/>
        </w:rPr>
        <w:t>pág.</w:t>
      </w:r>
      <w:r w:rsidR="00056BAE" w:rsidRPr="00306126">
        <w:rPr>
          <w:rFonts w:ascii="Times New Roman" w:hAnsi="Times New Roman" w:cs="Times New Roman"/>
          <w:sz w:val="20"/>
        </w:rPr>
        <w:t xml:space="preserve"> 107).</w:t>
      </w:r>
    </w:p>
    <w:p w14:paraId="7036D7BA" w14:textId="77777777" w:rsidR="00056BAE" w:rsidRPr="00306126" w:rsidRDefault="00056BAE" w:rsidP="00AB26C3">
      <w:pPr>
        <w:jc w:val="both"/>
        <w:rPr>
          <w:rFonts w:ascii="Times New Roman" w:hAnsi="Times New Roman" w:cs="Times New Roman"/>
          <w:sz w:val="20"/>
        </w:rPr>
      </w:pPr>
      <w:r w:rsidRPr="00306126">
        <w:rPr>
          <w:rFonts w:ascii="Times New Roman" w:hAnsi="Times New Roman" w:cs="Times New Roman"/>
          <w:sz w:val="20"/>
        </w:rPr>
        <w:t>5. Cf. Cant. 1, 7.</w:t>
      </w:r>
    </w:p>
    <w:p w14:paraId="02FEE858" w14:textId="64A2B80D" w:rsidR="00056BAE" w:rsidRPr="00306126" w:rsidRDefault="00056BAE" w:rsidP="0090787F">
      <w:pPr>
        <w:jc w:val="both"/>
        <w:rPr>
          <w:rFonts w:ascii="Times New Roman" w:hAnsi="Times New Roman" w:cs="Times New Roman"/>
          <w:sz w:val="20"/>
        </w:rPr>
      </w:pPr>
      <w:r w:rsidRPr="00306126">
        <w:rPr>
          <w:rFonts w:ascii="Times New Roman" w:hAnsi="Times New Roman" w:cs="Times New Roman"/>
          <w:sz w:val="20"/>
        </w:rPr>
        <w:t>6. “Alma, imagen de Dios”. Clave de la espiritualidad de Guillermo y el foco hacia el que convergen todos sus escritos, incluid</w:t>
      </w:r>
      <w:r w:rsidR="00FD5B4E" w:rsidRPr="00306126">
        <w:rPr>
          <w:rFonts w:ascii="Times New Roman" w:hAnsi="Times New Roman" w:cs="Times New Roman"/>
          <w:sz w:val="20"/>
        </w:rPr>
        <w:t>o</w:t>
      </w:r>
      <w:r w:rsidRPr="00306126">
        <w:rPr>
          <w:rFonts w:ascii="Times New Roman" w:hAnsi="Times New Roman" w:cs="Times New Roman"/>
          <w:sz w:val="20"/>
        </w:rPr>
        <w:t xml:space="preserve"> el presente. Se percibe claramente el esfuerzo del alma para unirse a su </w:t>
      </w:r>
      <w:r w:rsidRPr="00306126">
        <w:rPr>
          <w:rFonts w:ascii="Times New Roman" w:hAnsi="Times New Roman" w:cs="Times New Roman"/>
          <w:i/>
          <w:sz w:val="20"/>
        </w:rPr>
        <w:t>forma formatrix</w:t>
      </w:r>
      <w:r w:rsidRPr="00306126">
        <w:rPr>
          <w:rFonts w:ascii="Times New Roman" w:hAnsi="Times New Roman" w:cs="Times New Roman"/>
          <w:sz w:val="20"/>
        </w:rPr>
        <w:t>, la Trinidad, en perfecta visión y gozo. Si el hombre ha sido creado para esta perfecta visión y gozo, debe poseer en sí algo que le habilite para tales actos. Este algo es la imagen divina (memoria, razón, voluntad) tratad</w:t>
      </w:r>
      <w:r w:rsidR="003074D4" w:rsidRPr="00306126">
        <w:rPr>
          <w:rFonts w:ascii="Times New Roman" w:hAnsi="Times New Roman" w:cs="Times New Roman"/>
          <w:sz w:val="20"/>
        </w:rPr>
        <w:t>a</w:t>
      </w:r>
      <w:r w:rsidRPr="00306126">
        <w:rPr>
          <w:rFonts w:ascii="Times New Roman" w:hAnsi="Times New Roman" w:cs="Times New Roman"/>
          <w:sz w:val="20"/>
        </w:rPr>
        <w:t xml:space="preserve"> por S. Agustín, en un plano puramente psicológico (cf. entre otros pasajes</w:t>
      </w:r>
      <w:r w:rsidR="007458D7" w:rsidRPr="00306126">
        <w:rPr>
          <w:rFonts w:ascii="Times New Roman" w:hAnsi="Times New Roman" w:cs="Times New Roman"/>
          <w:sz w:val="20"/>
        </w:rPr>
        <w:t>,</w:t>
      </w:r>
      <w:r w:rsidRPr="00306126">
        <w:rPr>
          <w:rFonts w:ascii="Times New Roman" w:hAnsi="Times New Roman" w:cs="Times New Roman"/>
          <w:sz w:val="20"/>
        </w:rPr>
        <w:t xml:space="preserve"> </w:t>
      </w:r>
      <w:r w:rsidRPr="00306126">
        <w:rPr>
          <w:rFonts w:ascii="Times New Roman" w:hAnsi="Times New Roman" w:cs="Times New Roman"/>
          <w:i/>
          <w:iCs/>
          <w:sz w:val="20"/>
        </w:rPr>
        <w:t>De Trin</w:t>
      </w:r>
      <w:r w:rsidRPr="00306126">
        <w:rPr>
          <w:rFonts w:ascii="Times New Roman" w:hAnsi="Times New Roman" w:cs="Times New Roman"/>
          <w:sz w:val="20"/>
        </w:rPr>
        <w:t xml:space="preserve">. IX, 2, 2 ss.), es trasladado al plano ontológico por Guillermo, quizás animado por el bosquejo de la imagen del Niseno en su tratado </w:t>
      </w:r>
      <w:r w:rsidRPr="00306126">
        <w:rPr>
          <w:rFonts w:ascii="Times New Roman" w:hAnsi="Times New Roman" w:cs="Times New Roman"/>
          <w:i/>
          <w:iCs/>
          <w:sz w:val="20"/>
        </w:rPr>
        <w:t>De hominis opificio</w:t>
      </w:r>
      <w:r w:rsidRPr="00306126">
        <w:rPr>
          <w:rFonts w:ascii="Times New Roman" w:hAnsi="Times New Roman" w:cs="Times New Roman"/>
          <w:sz w:val="20"/>
        </w:rPr>
        <w:t xml:space="preserve">. El alma, viene a decirnos Guillermo, es imagen, por contener </w:t>
      </w:r>
      <w:r w:rsidRPr="00306126">
        <w:rPr>
          <w:rFonts w:ascii="Times New Roman" w:hAnsi="Times New Roman" w:cs="Times New Roman"/>
          <w:i/>
          <w:sz w:val="20"/>
        </w:rPr>
        <w:t>aliquo modo</w:t>
      </w:r>
      <w:r w:rsidRPr="00306126">
        <w:rPr>
          <w:rFonts w:ascii="Times New Roman" w:hAnsi="Times New Roman" w:cs="Times New Roman"/>
          <w:sz w:val="20"/>
        </w:rPr>
        <w:t xml:space="preserve"> la Realidad que expresa (Cf. Déchanet</w:t>
      </w:r>
      <w:r w:rsidR="00FF58F8" w:rsidRPr="00306126">
        <w:rPr>
          <w:rFonts w:ascii="Times New Roman" w:hAnsi="Times New Roman" w:cs="Times New Roman"/>
          <w:sz w:val="20"/>
        </w:rPr>
        <w:t>,</w:t>
      </w:r>
      <w:r w:rsidRPr="00306126">
        <w:rPr>
          <w:rFonts w:ascii="Times New Roman" w:hAnsi="Times New Roman" w:cs="Times New Roman"/>
          <w:sz w:val="20"/>
        </w:rPr>
        <w:t xml:space="preserve"> </w:t>
      </w:r>
      <w:r w:rsidR="00C47249" w:rsidRPr="00306126">
        <w:rPr>
          <w:rFonts w:ascii="Times New Roman" w:hAnsi="Times New Roman" w:cs="Times New Roman"/>
          <w:i/>
          <w:iCs/>
          <w:sz w:val="20"/>
        </w:rPr>
        <w:t>Œuvres</w:t>
      </w:r>
      <w:r w:rsidR="0090787F" w:rsidRPr="00306126">
        <w:rPr>
          <w:rFonts w:ascii="Times New Roman" w:hAnsi="Times New Roman" w:cs="Times New Roman"/>
          <w:i/>
          <w:iCs/>
          <w:sz w:val="20"/>
        </w:rPr>
        <w:t xml:space="preserve"> choisies</w:t>
      </w:r>
      <w:r w:rsidR="001A56D2" w:rsidRPr="00306126">
        <w:rPr>
          <w:rFonts w:ascii="Times New Roman" w:hAnsi="Times New Roman" w:cs="Times New Roman"/>
          <w:sz w:val="20"/>
        </w:rPr>
        <w:t>,</w:t>
      </w:r>
      <w:r w:rsidR="00C47249" w:rsidRPr="00306126">
        <w:rPr>
          <w:rFonts w:ascii="Times New Roman" w:hAnsi="Times New Roman" w:cs="Times New Roman"/>
          <w:sz w:val="20"/>
        </w:rPr>
        <w:t xml:space="preserve"> </w:t>
      </w:r>
      <w:r w:rsidR="001A56D2" w:rsidRPr="00306126">
        <w:rPr>
          <w:rFonts w:ascii="Times New Roman" w:hAnsi="Times New Roman" w:cs="Times New Roman"/>
          <w:sz w:val="20"/>
        </w:rPr>
        <w:t>ob. cit.</w:t>
      </w:r>
      <w:r w:rsidR="00B77FE8" w:rsidRPr="00306126">
        <w:rPr>
          <w:rFonts w:ascii="Times New Roman" w:hAnsi="Times New Roman" w:cs="Times New Roman"/>
          <w:sz w:val="20"/>
        </w:rPr>
        <w:t>,</w:t>
      </w:r>
      <w:r w:rsidR="001A56D2" w:rsidRPr="00306126">
        <w:rPr>
          <w:rFonts w:ascii="Times New Roman" w:hAnsi="Times New Roman" w:cs="Times New Roman"/>
          <w:i/>
          <w:iCs/>
          <w:sz w:val="20"/>
        </w:rPr>
        <w:t xml:space="preserve"> </w:t>
      </w:r>
      <w:r w:rsidR="00D53180" w:rsidRPr="00306126">
        <w:rPr>
          <w:rFonts w:ascii="Times New Roman" w:hAnsi="Times New Roman" w:cs="Times New Roman"/>
          <w:sz w:val="20"/>
        </w:rPr>
        <w:t>pág</w:t>
      </w:r>
      <w:r w:rsidR="005B6B84" w:rsidRPr="00306126">
        <w:rPr>
          <w:rFonts w:ascii="Times New Roman" w:hAnsi="Times New Roman" w:cs="Times New Roman"/>
          <w:sz w:val="20"/>
        </w:rPr>
        <w:t>s</w:t>
      </w:r>
      <w:r w:rsidR="00D53180" w:rsidRPr="00306126">
        <w:rPr>
          <w:rFonts w:ascii="Times New Roman" w:hAnsi="Times New Roman" w:cs="Times New Roman"/>
          <w:sz w:val="20"/>
        </w:rPr>
        <w:t>.</w:t>
      </w:r>
      <w:r w:rsidRPr="00306126">
        <w:rPr>
          <w:rFonts w:ascii="Times New Roman" w:hAnsi="Times New Roman" w:cs="Times New Roman"/>
          <w:sz w:val="20"/>
        </w:rPr>
        <w:t xml:space="preserve"> 248-255).</w:t>
      </w:r>
    </w:p>
    <w:p w14:paraId="08242F7F" w14:textId="77777777" w:rsidR="00056BAE" w:rsidRPr="00306126" w:rsidRDefault="00056BAE" w:rsidP="00AB26C3">
      <w:pPr>
        <w:jc w:val="both"/>
        <w:rPr>
          <w:rFonts w:ascii="Times New Roman" w:hAnsi="Times New Roman" w:cs="Times New Roman"/>
          <w:sz w:val="20"/>
        </w:rPr>
      </w:pPr>
      <w:r w:rsidRPr="00306126">
        <w:rPr>
          <w:rFonts w:ascii="Times New Roman" w:hAnsi="Times New Roman" w:cs="Times New Roman"/>
          <w:sz w:val="20"/>
        </w:rPr>
        <w:t>7. Cf. Gén. 1, 27.</w:t>
      </w:r>
    </w:p>
    <w:p w14:paraId="6F3EBF1A" w14:textId="77777777" w:rsidR="00056BAE" w:rsidRPr="00306126" w:rsidRDefault="00056BAE" w:rsidP="00190A65">
      <w:pPr>
        <w:spacing w:after="0"/>
        <w:jc w:val="both"/>
        <w:rPr>
          <w:rFonts w:ascii="Times New Roman" w:hAnsi="Times New Roman" w:cs="Times New Roman"/>
          <w:sz w:val="20"/>
        </w:rPr>
      </w:pPr>
      <w:r w:rsidRPr="00306126">
        <w:rPr>
          <w:rFonts w:ascii="Times New Roman" w:hAnsi="Times New Roman" w:cs="Times New Roman"/>
          <w:sz w:val="20"/>
        </w:rPr>
        <w:t>8. Guillermo concibe aquí tres maneras de comportarse Dios con el alma que le busca en la oración:</w:t>
      </w:r>
    </w:p>
    <w:p w14:paraId="55364078" w14:textId="77777777" w:rsidR="00056BAE" w:rsidRPr="00306126" w:rsidRDefault="00056BAE" w:rsidP="00190A65">
      <w:pPr>
        <w:spacing w:after="0"/>
        <w:jc w:val="both"/>
        <w:rPr>
          <w:rFonts w:ascii="Times New Roman" w:hAnsi="Times New Roman" w:cs="Times New Roman"/>
          <w:sz w:val="20"/>
        </w:rPr>
      </w:pPr>
      <w:r w:rsidRPr="00306126">
        <w:rPr>
          <w:rFonts w:ascii="Times New Roman" w:hAnsi="Times New Roman" w:cs="Times New Roman"/>
          <w:sz w:val="20"/>
        </w:rPr>
        <w:tab/>
        <w:t>a) Dios se entrega al alma desde el primer momento, diciendo entonces que Dios se ha anticipado a los esfuerzos del alma.</w:t>
      </w:r>
    </w:p>
    <w:p w14:paraId="1D542C37" w14:textId="77777777" w:rsidR="00056BAE" w:rsidRPr="00306126" w:rsidRDefault="00056BAE" w:rsidP="00190A65">
      <w:pPr>
        <w:spacing w:after="0"/>
        <w:jc w:val="both"/>
        <w:rPr>
          <w:rFonts w:ascii="Times New Roman" w:hAnsi="Times New Roman" w:cs="Times New Roman"/>
          <w:sz w:val="20"/>
        </w:rPr>
      </w:pPr>
      <w:r w:rsidRPr="00306126">
        <w:rPr>
          <w:rFonts w:ascii="Times New Roman" w:hAnsi="Times New Roman" w:cs="Times New Roman"/>
          <w:sz w:val="20"/>
        </w:rPr>
        <w:tab/>
        <w:t>b) Dios es encontrado tras penoso trabajo del que ora.</w:t>
      </w:r>
    </w:p>
    <w:p w14:paraId="4130EDAE" w14:textId="77777777" w:rsidR="00056BAE" w:rsidRPr="00306126" w:rsidRDefault="00056BAE" w:rsidP="00190A65">
      <w:pPr>
        <w:spacing w:after="0"/>
        <w:jc w:val="both"/>
        <w:rPr>
          <w:rFonts w:ascii="Times New Roman" w:hAnsi="Times New Roman" w:cs="Times New Roman"/>
          <w:sz w:val="20"/>
        </w:rPr>
      </w:pPr>
      <w:r w:rsidRPr="00306126">
        <w:rPr>
          <w:rFonts w:ascii="Times New Roman" w:hAnsi="Times New Roman" w:cs="Times New Roman"/>
          <w:sz w:val="20"/>
        </w:rPr>
        <w:tab/>
        <w:t xml:space="preserve">c) Dios deja partir al alma de la oración, sin que aparentemente nada haya logrado, </w:t>
      </w:r>
      <w:r w:rsidR="00190A65" w:rsidRPr="00306126">
        <w:rPr>
          <w:rFonts w:ascii="Times New Roman" w:hAnsi="Times New Roman" w:cs="Times New Roman"/>
          <w:sz w:val="20"/>
        </w:rPr>
        <w:t>retirándose entonces pobre y hambrienta.</w:t>
      </w:r>
    </w:p>
    <w:p w14:paraId="0D1B12CB" w14:textId="4CB1448C" w:rsidR="00190A65" w:rsidRPr="00306126" w:rsidRDefault="00190A65" w:rsidP="00B632B9">
      <w:pPr>
        <w:spacing w:after="0"/>
        <w:ind w:firstLine="708"/>
        <w:jc w:val="both"/>
        <w:rPr>
          <w:rFonts w:ascii="Times New Roman" w:hAnsi="Times New Roman" w:cs="Times New Roman"/>
          <w:sz w:val="20"/>
          <w:lang w:val="it-IT"/>
        </w:rPr>
      </w:pPr>
      <w:r w:rsidRPr="00306126">
        <w:rPr>
          <w:rFonts w:ascii="Times New Roman" w:hAnsi="Times New Roman" w:cs="Times New Roman"/>
          <w:sz w:val="20"/>
          <w:lang w:val="it-IT"/>
        </w:rPr>
        <w:t xml:space="preserve">Cf. </w:t>
      </w:r>
      <w:r w:rsidRPr="00306126">
        <w:rPr>
          <w:rFonts w:ascii="Times New Roman" w:hAnsi="Times New Roman" w:cs="Times New Roman"/>
          <w:i/>
          <w:iCs/>
          <w:sz w:val="20"/>
          <w:lang w:val="it-IT"/>
        </w:rPr>
        <w:t xml:space="preserve">Collectanea OCR </w:t>
      </w:r>
      <w:r w:rsidRPr="00306126">
        <w:rPr>
          <w:rFonts w:ascii="Times New Roman" w:hAnsi="Times New Roman" w:cs="Times New Roman"/>
          <w:sz w:val="20"/>
          <w:lang w:val="it-IT"/>
        </w:rPr>
        <w:t>XXI</w:t>
      </w:r>
      <w:r w:rsidR="003A3E69" w:rsidRPr="00306126">
        <w:rPr>
          <w:rFonts w:ascii="Times New Roman" w:hAnsi="Times New Roman" w:cs="Times New Roman"/>
          <w:sz w:val="20"/>
          <w:lang w:val="it-IT"/>
        </w:rPr>
        <w:t>,</w:t>
      </w:r>
      <w:r w:rsidRPr="00306126">
        <w:rPr>
          <w:rFonts w:ascii="Times New Roman" w:hAnsi="Times New Roman" w:cs="Times New Roman"/>
          <w:sz w:val="20"/>
          <w:lang w:val="it-IT"/>
        </w:rPr>
        <w:t xml:space="preserve"> 1959</w:t>
      </w:r>
      <w:r w:rsidR="003A3E69" w:rsidRPr="00306126">
        <w:rPr>
          <w:rFonts w:ascii="Times New Roman" w:hAnsi="Times New Roman" w:cs="Times New Roman"/>
          <w:sz w:val="20"/>
          <w:lang w:val="it-IT"/>
        </w:rPr>
        <w:t>,</w:t>
      </w:r>
      <w:r w:rsidRPr="00306126">
        <w:rPr>
          <w:rFonts w:ascii="Times New Roman" w:hAnsi="Times New Roman" w:cs="Times New Roman"/>
          <w:sz w:val="20"/>
          <w:lang w:val="it-IT"/>
        </w:rPr>
        <w:t xml:space="preserve"> </w:t>
      </w:r>
      <w:r w:rsidR="00D53180" w:rsidRPr="00306126">
        <w:rPr>
          <w:rFonts w:ascii="Times New Roman" w:hAnsi="Times New Roman" w:cs="Times New Roman"/>
          <w:sz w:val="20"/>
          <w:lang w:val="it-IT"/>
        </w:rPr>
        <w:t>pág.</w:t>
      </w:r>
      <w:r w:rsidRPr="00306126">
        <w:rPr>
          <w:rFonts w:ascii="Times New Roman" w:hAnsi="Times New Roman" w:cs="Times New Roman"/>
          <w:sz w:val="20"/>
          <w:lang w:val="it-IT"/>
        </w:rPr>
        <w:t xml:space="preserve"> 278.</w:t>
      </w:r>
    </w:p>
    <w:p w14:paraId="62AC9C68" w14:textId="77777777" w:rsidR="00190A65" w:rsidRPr="00306126" w:rsidRDefault="00190A65" w:rsidP="00190A65">
      <w:pPr>
        <w:spacing w:after="0"/>
        <w:jc w:val="both"/>
        <w:rPr>
          <w:rFonts w:ascii="Times New Roman" w:hAnsi="Times New Roman" w:cs="Times New Roman"/>
          <w:sz w:val="20"/>
          <w:lang w:val="it-IT"/>
        </w:rPr>
      </w:pPr>
    </w:p>
    <w:p w14:paraId="12F9377F" w14:textId="38B5A4FF" w:rsidR="00190A65" w:rsidRPr="00306126" w:rsidRDefault="00190A65" w:rsidP="00190A65">
      <w:pPr>
        <w:tabs>
          <w:tab w:val="left" w:pos="2439"/>
        </w:tabs>
        <w:jc w:val="both"/>
        <w:rPr>
          <w:rFonts w:ascii="Times New Roman" w:hAnsi="Times New Roman" w:cs="Times New Roman"/>
          <w:sz w:val="20"/>
          <w:lang w:val="fr-FR"/>
        </w:rPr>
      </w:pPr>
      <w:r w:rsidRPr="00306126">
        <w:rPr>
          <w:rFonts w:ascii="Times New Roman" w:hAnsi="Times New Roman" w:cs="Times New Roman"/>
          <w:sz w:val="20"/>
          <w:lang w:val="fr-FR"/>
        </w:rPr>
        <w:t>9. Cf. Gén. 3, 17-19.</w:t>
      </w:r>
    </w:p>
    <w:p w14:paraId="7DD2C452" w14:textId="128D619D" w:rsidR="00190A65" w:rsidRPr="00306126" w:rsidRDefault="00190A65" w:rsidP="00640E85">
      <w:pPr>
        <w:tabs>
          <w:tab w:val="left" w:pos="2439"/>
        </w:tabs>
        <w:jc w:val="both"/>
        <w:rPr>
          <w:rFonts w:ascii="Times New Roman" w:hAnsi="Times New Roman" w:cs="Times New Roman"/>
          <w:sz w:val="20"/>
          <w:lang w:val="es-ES_tradnl"/>
        </w:rPr>
      </w:pPr>
      <w:r w:rsidRPr="00306126">
        <w:rPr>
          <w:rFonts w:ascii="Times New Roman" w:hAnsi="Times New Roman" w:cs="Times New Roman"/>
          <w:sz w:val="20"/>
        </w:rPr>
        <w:t>10. Es la trayectoria que sigue el alma en su marcha hacia Dios, una línea ondulada, acentuada en los comienzos del camino. El alma siente la euforia espiritual</w:t>
      </w:r>
      <w:r w:rsidR="00CB0022" w:rsidRPr="00306126">
        <w:rPr>
          <w:rFonts w:ascii="Times New Roman" w:hAnsi="Times New Roman" w:cs="Times New Roman"/>
          <w:sz w:val="20"/>
        </w:rPr>
        <w:t>,</w:t>
      </w:r>
      <w:r w:rsidRPr="00306126">
        <w:rPr>
          <w:rFonts w:ascii="Times New Roman" w:hAnsi="Times New Roman" w:cs="Times New Roman"/>
          <w:sz w:val="20"/>
        </w:rPr>
        <w:t xml:space="preserve"> valga la expresión, al notar esas “afecciones” o “unciones” por parte del Espíritu Santo. Mas cuando el Consolador no hace sensible su presencia, el alma siente el peso de su miseria. Lo importante en tal caso es no abandonarse, hay que llamar insistentemente a lo alto. A medida que avanza el alma notará una cierta </w:t>
      </w:r>
      <w:r w:rsidR="00FD5B4E" w:rsidRPr="00306126">
        <w:rPr>
          <w:rFonts w:ascii="Times New Roman" w:hAnsi="Times New Roman" w:cs="Times New Roman"/>
          <w:sz w:val="20"/>
        </w:rPr>
        <w:t>impa</w:t>
      </w:r>
      <w:r w:rsidRPr="00306126">
        <w:rPr>
          <w:rFonts w:ascii="Times New Roman" w:hAnsi="Times New Roman" w:cs="Times New Roman"/>
          <w:sz w:val="20"/>
        </w:rPr>
        <w:t xml:space="preserve">sibilidad y una mayor estabilidad, que los antiguos llamaban </w:t>
      </w:r>
      <w:r w:rsidRPr="00306126">
        <w:rPr>
          <w:rFonts w:ascii="Times New Roman" w:hAnsi="Times New Roman" w:cs="Times New Roman"/>
          <w:i/>
          <w:iCs/>
          <w:sz w:val="20"/>
        </w:rPr>
        <w:t>apateia</w:t>
      </w:r>
      <w:r w:rsidRPr="00306126">
        <w:rPr>
          <w:rFonts w:ascii="Times New Roman" w:hAnsi="Times New Roman" w:cs="Times New Roman"/>
          <w:sz w:val="20"/>
        </w:rPr>
        <w:t xml:space="preserve"> (Cf. </w:t>
      </w:r>
      <w:r w:rsidR="003405F2" w:rsidRPr="00306126">
        <w:rPr>
          <w:rFonts w:ascii="Times New Roman" w:hAnsi="Times New Roman" w:cs="Times New Roman"/>
          <w:i/>
          <w:sz w:val="20"/>
          <w:lang w:val="es-ES_tradnl"/>
        </w:rPr>
        <w:t>De n</w:t>
      </w:r>
      <w:r w:rsidRPr="00306126">
        <w:rPr>
          <w:rFonts w:ascii="Times New Roman" w:hAnsi="Times New Roman" w:cs="Times New Roman"/>
          <w:i/>
          <w:sz w:val="20"/>
          <w:lang w:val="es-ES_tradnl"/>
        </w:rPr>
        <w:t>atura corporis et animæ</w:t>
      </w:r>
      <w:r w:rsidRPr="00306126">
        <w:rPr>
          <w:rFonts w:ascii="Times New Roman" w:hAnsi="Times New Roman" w:cs="Times New Roman"/>
          <w:sz w:val="20"/>
          <w:lang w:val="es-ES_tradnl"/>
        </w:rPr>
        <w:t xml:space="preserve"> Lib. II P. L. 180, 725A).</w:t>
      </w:r>
    </w:p>
    <w:p w14:paraId="19C27F0B" w14:textId="2807506C" w:rsidR="0033558A" w:rsidRPr="00306126" w:rsidRDefault="00190A65" w:rsidP="00DA43CF">
      <w:pPr>
        <w:tabs>
          <w:tab w:val="left" w:pos="2439"/>
        </w:tabs>
        <w:spacing w:after="0"/>
        <w:jc w:val="both"/>
        <w:rPr>
          <w:rFonts w:ascii="Times New Roman" w:hAnsi="Times New Roman" w:cs="Times New Roman"/>
          <w:sz w:val="20"/>
        </w:rPr>
      </w:pPr>
      <w:r w:rsidRPr="00306126">
        <w:rPr>
          <w:rFonts w:ascii="Times New Roman" w:hAnsi="Times New Roman" w:cs="Times New Roman"/>
          <w:sz w:val="20"/>
        </w:rPr>
        <w:t xml:space="preserve">11. El órgano visual es descripto por Guillermo en su </w:t>
      </w:r>
      <w:r w:rsidRPr="00306126">
        <w:rPr>
          <w:rFonts w:ascii="Times New Roman" w:hAnsi="Times New Roman" w:cs="Times New Roman"/>
          <w:i/>
          <w:iCs/>
          <w:sz w:val="20"/>
        </w:rPr>
        <w:t xml:space="preserve">De </w:t>
      </w:r>
      <w:r w:rsidR="005633E5" w:rsidRPr="00306126">
        <w:rPr>
          <w:rFonts w:ascii="Times New Roman" w:hAnsi="Times New Roman" w:cs="Times New Roman"/>
          <w:i/>
          <w:iCs/>
          <w:sz w:val="20"/>
        </w:rPr>
        <w:t>n</w:t>
      </w:r>
      <w:r w:rsidRPr="00306126">
        <w:rPr>
          <w:rFonts w:ascii="Times New Roman" w:hAnsi="Times New Roman" w:cs="Times New Roman"/>
          <w:i/>
          <w:iCs/>
          <w:sz w:val="20"/>
        </w:rPr>
        <w:t>atura corporis et animæ</w:t>
      </w:r>
      <w:r w:rsidRPr="00306126">
        <w:rPr>
          <w:rFonts w:ascii="Times New Roman" w:hAnsi="Times New Roman" w:cs="Times New Roman"/>
          <w:sz w:val="20"/>
        </w:rPr>
        <w:t xml:space="preserve"> con todo detalle. Es, según él, el más digno de los órganos por su semejanza con la razón humana. Guillermo parece influido por Empédocles</w:t>
      </w:r>
      <w:r w:rsidR="00B3381F" w:rsidRPr="00306126">
        <w:rPr>
          <w:rFonts w:ascii="Times New Roman" w:hAnsi="Times New Roman" w:cs="Times New Roman"/>
          <w:sz w:val="20"/>
        </w:rPr>
        <w:t>,</w:t>
      </w:r>
      <w:r w:rsidRPr="00306126">
        <w:rPr>
          <w:rFonts w:ascii="Times New Roman" w:hAnsi="Times New Roman" w:cs="Times New Roman"/>
          <w:sz w:val="20"/>
        </w:rPr>
        <w:t xml:space="preserve"> ya que adopta su teoría del conocimiento</w:t>
      </w:r>
      <w:r w:rsidR="0033558A" w:rsidRPr="00306126">
        <w:rPr>
          <w:rFonts w:ascii="Times New Roman" w:hAnsi="Times New Roman" w:cs="Times New Roman"/>
          <w:sz w:val="20"/>
        </w:rPr>
        <w:t>: “Lo semejante se conoce por lo semejante”, por tanto todo el proceso sensitivo o su análogo</w:t>
      </w:r>
      <w:r w:rsidR="00A255FB" w:rsidRPr="00306126">
        <w:rPr>
          <w:rFonts w:ascii="Times New Roman" w:hAnsi="Times New Roman" w:cs="Times New Roman"/>
          <w:sz w:val="20"/>
        </w:rPr>
        <w:t>,</w:t>
      </w:r>
      <w:r w:rsidR="0033558A" w:rsidRPr="00306126">
        <w:rPr>
          <w:rFonts w:ascii="Times New Roman" w:hAnsi="Times New Roman" w:cs="Times New Roman"/>
          <w:sz w:val="20"/>
        </w:rPr>
        <w:t xml:space="preserve"> el cognoscitivo</w:t>
      </w:r>
      <w:r w:rsidR="00A255FB" w:rsidRPr="00306126">
        <w:rPr>
          <w:rFonts w:ascii="Times New Roman" w:hAnsi="Times New Roman" w:cs="Times New Roman"/>
          <w:sz w:val="20"/>
        </w:rPr>
        <w:t>,</w:t>
      </w:r>
      <w:r w:rsidR="0033558A" w:rsidRPr="00306126">
        <w:rPr>
          <w:rFonts w:ascii="Times New Roman" w:hAnsi="Times New Roman" w:cs="Times New Roman"/>
          <w:sz w:val="20"/>
        </w:rPr>
        <w:t xml:space="preserve"> se reduce</w:t>
      </w:r>
      <w:r w:rsidR="00A255FB" w:rsidRPr="00306126">
        <w:rPr>
          <w:rFonts w:ascii="Times New Roman" w:hAnsi="Times New Roman" w:cs="Times New Roman"/>
          <w:sz w:val="20"/>
        </w:rPr>
        <w:t>n</w:t>
      </w:r>
      <w:r w:rsidR="0033558A" w:rsidRPr="00306126">
        <w:rPr>
          <w:rFonts w:ascii="Times New Roman" w:hAnsi="Times New Roman" w:cs="Times New Roman"/>
          <w:sz w:val="20"/>
        </w:rPr>
        <w:t xml:space="preserve"> a:</w:t>
      </w:r>
    </w:p>
    <w:p w14:paraId="55908935" w14:textId="77777777" w:rsidR="0033558A" w:rsidRPr="00306126" w:rsidRDefault="0033558A" w:rsidP="00DA43CF">
      <w:pPr>
        <w:spacing w:after="0"/>
        <w:jc w:val="both"/>
        <w:rPr>
          <w:rFonts w:ascii="Times New Roman" w:hAnsi="Times New Roman" w:cs="Times New Roman"/>
          <w:sz w:val="20"/>
        </w:rPr>
      </w:pPr>
      <w:r w:rsidRPr="00306126">
        <w:rPr>
          <w:rFonts w:ascii="Times New Roman" w:hAnsi="Times New Roman" w:cs="Times New Roman"/>
          <w:sz w:val="20"/>
        </w:rPr>
        <w:lastRenderedPageBreak/>
        <w:tab/>
        <w:t>a) Una capacidad de conocer por parte del órgano visual o del entendimiento que implica una semejanza ontológica con el objeto cognoscible.</w:t>
      </w:r>
    </w:p>
    <w:p w14:paraId="24ECA9A5" w14:textId="77777777" w:rsidR="0033558A" w:rsidRPr="00306126" w:rsidRDefault="0033558A" w:rsidP="0033558A">
      <w:pPr>
        <w:spacing w:after="0"/>
        <w:jc w:val="both"/>
        <w:rPr>
          <w:rFonts w:ascii="Times New Roman" w:hAnsi="Times New Roman" w:cs="Times New Roman"/>
          <w:sz w:val="20"/>
        </w:rPr>
      </w:pPr>
      <w:r w:rsidRPr="00306126">
        <w:rPr>
          <w:rFonts w:ascii="Times New Roman" w:hAnsi="Times New Roman" w:cs="Times New Roman"/>
          <w:sz w:val="20"/>
        </w:rPr>
        <w:tab/>
        <w:t>b) La visión sensible o intelectual: reencuentro del cognoscente con el cognoscible. El órgano o el entendimiento no son puramente pasivos en este reencuentro, sino activos y pasivos a la vez.</w:t>
      </w:r>
    </w:p>
    <w:p w14:paraId="2634EE4B" w14:textId="77777777" w:rsidR="0033558A" w:rsidRPr="00306126" w:rsidRDefault="0033558A" w:rsidP="0033558A">
      <w:pPr>
        <w:spacing w:after="0"/>
        <w:jc w:val="both"/>
        <w:rPr>
          <w:rFonts w:ascii="Times New Roman" w:hAnsi="Times New Roman" w:cs="Times New Roman"/>
          <w:sz w:val="20"/>
        </w:rPr>
      </w:pPr>
      <w:r w:rsidRPr="00306126">
        <w:rPr>
          <w:rFonts w:ascii="Times New Roman" w:hAnsi="Times New Roman" w:cs="Times New Roman"/>
          <w:sz w:val="20"/>
        </w:rPr>
        <w:tab/>
        <w:t>c) La asimilación: conformación del cognoscente con el cognoscible.</w:t>
      </w:r>
    </w:p>
    <w:p w14:paraId="27CDA137" w14:textId="1E87C763" w:rsidR="007D7A6A" w:rsidRPr="00306126" w:rsidRDefault="007D7A6A" w:rsidP="00EC2F96">
      <w:pPr>
        <w:jc w:val="both"/>
        <w:rPr>
          <w:rFonts w:ascii="Times New Roman" w:hAnsi="Times New Roman" w:cs="Times New Roman"/>
          <w:sz w:val="20"/>
        </w:rPr>
      </w:pPr>
      <w:r w:rsidRPr="00306126">
        <w:rPr>
          <w:rFonts w:ascii="Times New Roman" w:hAnsi="Times New Roman" w:cs="Times New Roman"/>
          <w:sz w:val="20"/>
        </w:rPr>
        <w:t>12. Guillermo atribuye al amor cualidades cognoscitivas según la célebre frase de S. Gregorio Magno por él tan repetida: “</w:t>
      </w:r>
      <w:r w:rsidRPr="00306126">
        <w:rPr>
          <w:rFonts w:ascii="Times New Roman" w:hAnsi="Times New Roman" w:cs="Times New Roman"/>
          <w:iCs/>
          <w:sz w:val="20"/>
        </w:rPr>
        <w:t>Amor ipse notitia est</w:t>
      </w:r>
      <w:r w:rsidRPr="00306126">
        <w:rPr>
          <w:rFonts w:ascii="Times New Roman" w:hAnsi="Times New Roman" w:cs="Times New Roman"/>
          <w:sz w:val="20"/>
        </w:rPr>
        <w:t xml:space="preserve">” (Cf. </w:t>
      </w:r>
      <w:r w:rsidRPr="00306126">
        <w:rPr>
          <w:rFonts w:ascii="Times New Roman" w:hAnsi="Times New Roman" w:cs="Times New Roman"/>
          <w:i/>
          <w:iCs/>
          <w:sz w:val="20"/>
        </w:rPr>
        <w:t>Hom. in Evang</w:t>
      </w:r>
      <w:r w:rsidRPr="00306126">
        <w:rPr>
          <w:rFonts w:ascii="Times New Roman" w:hAnsi="Times New Roman" w:cs="Times New Roman"/>
          <w:sz w:val="20"/>
        </w:rPr>
        <w:t xml:space="preserve">. XXVII, 4, P. L. 76, 1207A). En otros pasajes nos habla del amor como de un sentido especial, </w:t>
      </w:r>
      <w:r w:rsidRPr="00306126">
        <w:rPr>
          <w:rFonts w:ascii="Times New Roman" w:hAnsi="Times New Roman" w:cs="Times New Roman"/>
          <w:i/>
          <w:iCs/>
          <w:sz w:val="20"/>
        </w:rPr>
        <w:t>sensus amoris</w:t>
      </w:r>
      <w:r w:rsidRPr="00306126">
        <w:rPr>
          <w:rFonts w:ascii="Times New Roman" w:hAnsi="Times New Roman" w:cs="Times New Roman"/>
          <w:sz w:val="20"/>
        </w:rPr>
        <w:t xml:space="preserve">, que actúa con plenitud en las últimas etapas de la vida espiritual (cf. </w:t>
      </w:r>
      <w:r w:rsidR="00EC2F96" w:rsidRPr="00306126">
        <w:rPr>
          <w:rFonts w:ascii="Times New Roman" w:hAnsi="Times New Roman" w:cs="Times New Roman"/>
          <w:i/>
          <w:iCs/>
          <w:sz w:val="20"/>
        </w:rPr>
        <w:t>Exposición sobre el</w:t>
      </w:r>
      <w:r w:rsidRPr="00306126">
        <w:rPr>
          <w:rFonts w:ascii="Times New Roman" w:hAnsi="Times New Roman" w:cs="Times New Roman"/>
          <w:i/>
          <w:iCs/>
          <w:sz w:val="20"/>
        </w:rPr>
        <w:t xml:space="preserve"> Cantar de los Cantares</w:t>
      </w:r>
      <w:r w:rsidRPr="00306126">
        <w:rPr>
          <w:rFonts w:ascii="Times New Roman" w:hAnsi="Times New Roman" w:cs="Times New Roman"/>
          <w:sz w:val="20"/>
        </w:rPr>
        <w:t>, P. L. 180, 491D: “</w:t>
      </w:r>
      <w:r w:rsidRPr="00306126">
        <w:rPr>
          <w:rFonts w:ascii="Times New Roman" w:hAnsi="Times New Roman" w:cs="Times New Roman"/>
          <w:iCs/>
          <w:sz w:val="20"/>
        </w:rPr>
        <w:t>Cognitio sponsæ ad Sponsum et amor idem est, quia in hac re amor ipse intellectus est</w:t>
      </w:r>
      <w:r w:rsidRPr="00306126">
        <w:rPr>
          <w:rFonts w:ascii="Times New Roman" w:hAnsi="Times New Roman" w:cs="Times New Roman"/>
          <w:sz w:val="20"/>
        </w:rPr>
        <w:t>”).</w:t>
      </w:r>
    </w:p>
    <w:p w14:paraId="16AE7B1F" w14:textId="77777777" w:rsidR="007D7A6A" w:rsidRPr="00306126" w:rsidRDefault="00FD5B4E" w:rsidP="0033558A">
      <w:pPr>
        <w:jc w:val="both"/>
        <w:rPr>
          <w:rFonts w:ascii="Times New Roman" w:hAnsi="Times New Roman" w:cs="Times New Roman"/>
          <w:sz w:val="20"/>
          <w:lang w:val="fr-FR"/>
        </w:rPr>
      </w:pPr>
      <w:r w:rsidRPr="00306126">
        <w:rPr>
          <w:rFonts w:ascii="Times New Roman" w:hAnsi="Times New Roman" w:cs="Times New Roman"/>
          <w:sz w:val="20"/>
          <w:lang w:val="fr-FR"/>
        </w:rPr>
        <w:t>13. Cf. Sal. 72, 2</w:t>
      </w:r>
      <w:r w:rsidR="007D7A6A" w:rsidRPr="00306126">
        <w:rPr>
          <w:rFonts w:ascii="Times New Roman" w:hAnsi="Times New Roman" w:cs="Times New Roman"/>
          <w:sz w:val="20"/>
          <w:lang w:val="fr-FR"/>
        </w:rPr>
        <w:t>5.</w:t>
      </w:r>
    </w:p>
    <w:p w14:paraId="3EB61A52" w14:textId="77777777" w:rsidR="007D7A6A" w:rsidRPr="00306126" w:rsidRDefault="007D7A6A" w:rsidP="0033558A">
      <w:pPr>
        <w:jc w:val="both"/>
        <w:rPr>
          <w:rFonts w:ascii="Times New Roman" w:hAnsi="Times New Roman" w:cs="Times New Roman"/>
          <w:sz w:val="20"/>
          <w:lang w:val="fr-FR"/>
        </w:rPr>
      </w:pPr>
      <w:r w:rsidRPr="00306126">
        <w:rPr>
          <w:rFonts w:ascii="Times New Roman" w:hAnsi="Times New Roman" w:cs="Times New Roman"/>
          <w:sz w:val="20"/>
          <w:lang w:val="fr-FR"/>
        </w:rPr>
        <w:t>14. Cf. Deut. 5, 8.</w:t>
      </w:r>
    </w:p>
    <w:p w14:paraId="6B1C8F42" w14:textId="105FF4D6" w:rsidR="007D7A6A" w:rsidRPr="00306126" w:rsidRDefault="007D7A6A" w:rsidP="0033558A">
      <w:pPr>
        <w:jc w:val="both"/>
        <w:rPr>
          <w:rFonts w:ascii="Times New Roman" w:hAnsi="Times New Roman" w:cs="Times New Roman"/>
          <w:sz w:val="20"/>
        </w:rPr>
      </w:pPr>
      <w:r w:rsidRPr="00306126">
        <w:rPr>
          <w:rFonts w:ascii="Times New Roman" w:hAnsi="Times New Roman" w:cs="Times New Roman"/>
          <w:sz w:val="20"/>
          <w:lang w:val="fr-FR"/>
        </w:rPr>
        <w:t>15.</w:t>
      </w:r>
      <w:r w:rsidR="00294DF7" w:rsidRPr="00306126">
        <w:rPr>
          <w:rFonts w:ascii="Times New Roman" w:hAnsi="Times New Roman" w:cs="Times New Roman"/>
          <w:sz w:val="20"/>
          <w:lang w:val="fr-FR"/>
        </w:rPr>
        <w:t xml:space="preserve"> </w:t>
      </w:r>
      <w:r w:rsidRPr="00306126">
        <w:rPr>
          <w:rFonts w:ascii="Times New Roman" w:hAnsi="Times New Roman" w:cs="Times New Roman"/>
          <w:sz w:val="20"/>
          <w:lang w:val="fr-FR"/>
        </w:rPr>
        <w:t xml:space="preserve">Cf. Jn. 1, 38-39. </w:t>
      </w:r>
      <w:r w:rsidRPr="00306126">
        <w:rPr>
          <w:rFonts w:ascii="Times New Roman" w:hAnsi="Times New Roman" w:cs="Times New Roman"/>
          <w:sz w:val="20"/>
        </w:rPr>
        <w:t xml:space="preserve">“¿Dónde habitas?”. Pregunta </w:t>
      </w:r>
      <w:r w:rsidR="00986407" w:rsidRPr="00306126">
        <w:rPr>
          <w:rFonts w:ascii="Times New Roman" w:hAnsi="Times New Roman" w:cs="Times New Roman"/>
          <w:sz w:val="20"/>
        </w:rPr>
        <w:t>esta</w:t>
      </w:r>
      <w:r w:rsidRPr="00306126">
        <w:rPr>
          <w:rFonts w:ascii="Times New Roman" w:hAnsi="Times New Roman" w:cs="Times New Roman"/>
          <w:sz w:val="20"/>
        </w:rPr>
        <w:t xml:space="preserve"> que toca las fibras más íntimas de nuestro autor. Véase, por ejemplo, la “Meditación VI”, P. L. 180, 223D.</w:t>
      </w:r>
    </w:p>
    <w:p w14:paraId="41B0BE27" w14:textId="77777777" w:rsidR="007D7A6A" w:rsidRPr="00306126" w:rsidRDefault="007D7A6A" w:rsidP="0033558A">
      <w:pPr>
        <w:jc w:val="both"/>
        <w:rPr>
          <w:rFonts w:ascii="Times New Roman" w:hAnsi="Times New Roman" w:cs="Times New Roman"/>
          <w:sz w:val="20"/>
        </w:rPr>
      </w:pPr>
      <w:r w:rsidRPr="00306126">
        <w:rPr>
          <w:rFonts w:ascii="Times New Roman" w:hAnsi="Times New Roman" w:cs="Times New Roman"/>
          <w:sz w:val="20"/>
        </w:rPr>
        <w:t>16. Jn. 14, 10. La respuesta del Señor ocasiona en Guillermo una instantánea alegría.</w:t>
      </w:r>
    </w:p>
    <w:p w14:paraId="347BBCA7" w14:textId="417F0E21" w:rsidR="0033558A" w:rsidRPr="00306126" w:rsidRDefault="007D7A6A" w:rsidP="00DA43CF">
      <w:pPr>
        <w:spacing w:after="0"/>
        <w:jc w:val="both"/>
        <w:rPr>
          <w:rFonts w:ascii="Times New Roman" w:hAnsi="Times New Roman" w:cs="Times New Roman"/>
          <w:sz w:val="20"/>
        </w:rPr>
      </w:pPr>
      <w:r w:rsidRPr="00306126">
        <w:rPr>
          <w:rFonts w:ascii="Times New Roman" w:hAnsi="Times New Roman" w:cs="Times New Roman"/>
          <w:sz w:val="20"/>
        </w:rPr>
        <w:t xml:space="preserve">17. Valiente exposición. En un lenguaje estrictamente filosófico, escolástico, es evidente que Dios no puede quedar circunscripto por lugar alguno, pues repugnaría a su misma Esencia; sin embargo, Guillermo, con aquel sentido apofático-trascendente captado sin duda del </w:t>
      </w:r>
      <w:r w:rsidR="000604BC" w:rsidRPr="00306126">
        <w:rPr>
          <w:rFonts w:ascii="Times New Roman" w:hAnsi="Times New Roman" w:cs="Times New Roman"/>
          <w:sz w:val="20"/>
        </w:rPr>
        <w:t>p</w:t>
      </w:r>
      <w:r w:rsidRPr="00306126">
        <w:rPr>
          <w:rFonts w:ascii="Times New Roman" w:hAnsi="Times New Roman" w:cs="Times New Roman"/>
          <w:sz w:val="20"/>
        </w:rPr>
        <w:t>seudo-Dionisio, afirma la localización de Dios en la consubstancialidad de la Trinidad; en</w:t>
      </w:r>
      <w:r w:rsidR="003405F2" w:rsidRPr="00306126">
        <w:rPr>
          <w:rFonts w:ascii="Times New Roman" w:hAnsi="Times New Roman" w:cs="Times New Roman"/>
          <w:i/>
          <w:iCs/>
          <w:sz w:val="20"/>
        </w:rPr>
        <w:t xml:space="preserve"> De la c</w:t>
      </w:r>
      <w:r w:rsidRPr="00306126">
        <w:rPr>
          <w:rFonts w:ascii="Times New Roman" w:hAnsi="Times New Roman" w:cs="Times New Roman"/>
          <w:i/>
          <w:iCs/>
          <w:sz w:val="20"/>
        </w:rPr>
        <w:t>ontemplación de Dios</w:t>
      </w:r>
      <w:r w:rsidR="00221268" w:rsidRPr="00306126">
        <w:rPr>
          <w:rFonts w:ascii="Times New Roman" w:hAnsi="Times New Roman" w:cs="Times New Roman"/>
          <w:i/>
          <w:iCs/>
          <w:sz w:val="20"/>
        </w:rPr>
        <w:t>,</w:t>
      </w:r>
      <w:r w:rsidRPr="00306126">
        <w:rPr>
          <w:rFonts w:ascii="Times New Roman" w:hAnsi="Times New Roman" w:cs="Times New Roman"/>
          <w:sz w:val="20"/>
        </w:rPr>
        <w:t xml:space="preserve"> </w:t>
      </w:r>
      <w:r w:rsidRPr="00306126">
        <w:rPr>
          <w:rFonts w:ascii="Times New Roman" w:hAnsi="Times New Roman" w:cs="Times New Roman"/>
          <w:i/>
          <w:iCs/>
          <w:sz w:val="20"/>
        </w:rPr>
        <w:t>Cont.</w:t>
      </w:r>
      <w:r w:rsidRPr="00306126">
        <w:rPr>
          <w:rFonts w:ascii="Times New Roman" w:hAnsi="Times New Roman" w:cs="Times New Roman"/>
          <w:sz w:val="20"/>
        </w:rPr>
        <w:t xml:space="preserve"> 12 para ser más preciso</w:t>
      </w:r>
      <w:r w:rsidR="00221268" w:rsidRPr="00306126">
        <w:rPr>
          <w:rFonts w:ascii="Times New Roman" w:hAnsi="Times New Roman" w:cs="Times New Roman"/>
          <w:sz w:val="20"/>
        </w:rPr>
        <w:t>,</w:t>
      </w:r>
      <w:r w:rsidRPr="00306126">
        <w:rPr>
          <w:rFonts w:ascii="Times New Roman" w:hAnsi="Times New Roman" w:cs="Times New Roman"/>
          <w:sz w:val="20"/>
        </w:rPr>
        <w:t xml:space="preserve"> emplea la palabra </w:t>
      </w:r>
      <w:r w:rsidRPr="00306126">
        <w:rPr>
          <w:rFonts w:ascii="Times New Roman" w:hAnsi="Times New Roman" w:cs="Times New Roman"/>
          <w:i/>
          <w:sz w:val="20"/>
        </w:rPr>
        <w:t>homousion</w:t>
      </w:r>
      <w:r w:rsidRPr="00306126">
        <w:rPr>
          <w:rFonts w:ascii="Times New Roman" w:hAnsi="Times New Roman" w:cs="Times New Roman"/>
          <w:sz w:val="20"/>
        </w:rPr>
        <w:t>.</w:t>
      </w:r>
    </w:p>
    <w:p w14:paraId="0A012E62" w14:textId="1DDC5E0D" w:rsidR="003D4D2B" w:rsidRPr="00306126" w:rsidRDefault="003D4D2B" w:rsidP="00DA43CF">
      <w:pPr>
        <w:spacing w:after="0"/>
        <w:jc w:val="both"/>
        <w:rPr>
          <w:rFonts w:ascii="Times New Roman" w:hAnsi="Times New Roman" w:cs="Times New Roman"/>
          <w:sz w:val="20"/>
        </w:rPr>
      </w:pPr>
      <w:r w:rsidRPr="00306126">
        <w:rPr>
          <w:rFonts w:ascii="Times New Roman" w:hAnsi="Times New Roman" w:cs="Times New Roman"/>
          <w:sz w:val="20"/>
        </w:rPr>
        <w:tab/>
        <w:t>No se puede afirmar con certeza quién le ha proporcionado tal concepción de la localización de Dios; pero he aquí el blanco, y fundamento a la vez de su oración espiritual y el venero de su sustanciosa doctrina.</w:t>
      </w:r>
    </w:p>
    <w:p w14:paraId="6A5D25AA" w14:textId="77777777" w:rsidR="00DA43CF" w:rsidRPr="00306126" w:rsidRDefault="00DA43CF" w:rsidP="00DA43CF">
      <w:pPr>
        <w:spacing w:after="0"/>
        <w:jc w:val="both"/>
        <w:rPr>
          <w:rFonts w:ascii="Times New Roman" w:hAnsi="Times New Roman" w:cs="Times New Roman"/>
          <w:sz w:val="20"/>
        </w:rPr>
      </w:pPr>
    </w:p>
    <w:p w14:paraId="127AD037" w14:textId="77777777" w:rsidR="003D4D2B" w:rsidRPr="00306126" w:rsidRDefault="003D4D2B" w:rsidP="0033558A">
      <w:pPr>
        <w:jc w:val="both"/>
        <w:rPr>
          <w:rFonts w:ascii="Times New Roman" w:hAnsi="Times New Roman" w:cs="Times New Roman"/>
          <w:sz w:val="20"/>
        </w:rPr>
      </w:pPr>
      <w:r w:rsidRPr="00306126">
        <w:rPr>
          <w:rFonts w:ascii="Times New Roman" w:hAnsi="Times New Roman" w:cs="Times New Roman"/>
          <w:sz w:val="20"/>
        </w:rPr>
        <w:t>18. Cf. Sal. 131, 5.</w:t>
      </w:r>
    </w:p>
    <w:p w14:paraId="0C927F36" w14:textId="33C555CB" w:rsidR="003D4D2B" w:rsidRPr="00306126" w:rsidRDefault="003D4D2B" w:rsidP="0033558A">
      <w:pPr>
        <w:jc w:val="both"/>
        <w:rPr>
          <w:rFonts w:ascii="Times New Roman" w:hAnsi="Times New Roman" w:cs="Times New Roman"/>
          <w:sz w:val="20"/>
        </w:rPr>
      </w:pPr>
      <w:r w:rsidRPr="00306126">
        <w:rPr>
          <w:rFonts w:ascii="Times New Roman" w:hAnsi="Times New Roman" w:cs="Times New Roman"/>
          <w:sz w:val="20"/>
        </w:rPr>
        <w:t xml:space="preserve">19. Expresión que recuerda a </w:t>
      </w:r>
      <w:r w:rsidR="003A3E69" w:rsidRPr="00306126">
        <w:rPr>
          <w:rFonts w:ascii="Times New Roman" w:hAnsi="Times New Roman" w:cs="Times New Roman"/>
          <w:sz w:val="20"/>
        </w:rPr>
        <w:t>Es</w:t>
      </w:r>
      <w:r w:rsidRPr="00306126">
        <w:rPr>
          <w:rFonts w:ascii="Times New Roman" w:hAnsi="Times New Roman" w:cs="Times New Roman"/>
          <w:sz w:val="20"/>
        </w:rPr>
        <w:t>coto Erígena: “</w:t>
      </w:r>
      <w:r w:rsidR="00221268" w:rsidRPr="00306126">
        <w:rPr>
          <w:rFonts w:ascii="Times New Roman" w:hAnsi="Times New Roman" w:cs="Times New Roman"/>
          <w:sz w:val="20"/>
        </w:rPr>
        <w:t>E</w:t>
      </w:r>
      <w:r w:rsidRPr="00306126">
        <w:rPr>
          <w:rFonts w:ascii="Times New Roman" w:hAnsi="Times New Roman" w:cs="Times New Roman"/>
          <w:sz w:val="20"/>
        </w:rPr>
        <w:t>x se ipso in se ipso, per se ipso est quod est”.</w:t>
      </w:r>
    </w:p>
    <w:p w14:paraId="4F85A713" w14:textId="6E64BA63" w:rsidR="00B632B9" w:rsidRPr="00306126" w:rsidRDefault="003D4D2B" w:rsidP="005515FC">
      <w:pPr>
        <w:spacing w:after="0"/>
        <w:jc w:val="both"/>
        <w:rPr>
          <w:rFonts w:ascii="Times New Roman" w:hAnsi="Times New Roman" w:cs="Times New Roman"/>
          <w:sz w:val="20"/>
        </w:rPr>
      </w:pPr>
      <w:r w:rsidRPr="00306126">
        <w:rPr>
          <w:rFonts w:ascii="Times New Roman" w:hAnsi="Times New Roman" w:cs="Times New Roman"/>
          <w:sz w:val="20"/>
        </w:rPr>
        <w:t xml:space="preserve">20. El intelectual Guillermo no podía menos </w:t>
      </w:r>
      <w:r w:rsidR="00221268" w:rsidRPr="00306126">
        <w:rPr>
          <w:rFonts w:ascii="Times New Roman" w:hAnsi="Times New Roman" w:cs="Times New Roman"/>
          <w:sz w:val="20"/>
        </w:rPr>
        <w:t xml:space="preserve">que </w:t>
      </w:r>
      <w:r w:rsidRPr="00306126">
        <w:rPr>
          <w:rFonts w:ascii="Times New Roman" w:hAnsi="Times New Roman" w:cs="Times New Roman"/>
          <w:sz w:val="20"/>
        </w:rPr>
        <w:t>dejarnos aquí algunas muestras de sus amplios conocimientos y de sus elucubraciones metafísicas. Mantiene el espíritu abierto a toda cultura y siempre está dispuesto a asimilar lo que tienen de aprovechable.</w:t>
      </w:r>
    </w:p>
    <w:p w14:paraId="517A2A04" w14:textId="510657D4" w:rsidR="003D4D2B" w:rsidRPr="00306126" w:rsidRDefault="003D4D2B" w:rsidP="00185CDF">
      <w:pPr>
        <w:spacing w:after="0"/>
        <w:ind w:firstLine="708"/>
        <w:jc w:val="both"/>
        <w:rPr>
          <w:rFonts w:ascii="Times New Roman" w:hAnsi="Times New Roman" w:cs="Times New Roman"/>
          <w:sz w:val="20"/>
        </w:rPr>
      </w:pPr>
      <w:r w:rsidRPr="00306126">
        <w:rPr>
          <w:rFonts w:ascii="Times New Roman" w:hAnsi="Times New Roman" w:cs="Times New Roman"/>
          <w:sz w:val="20"/>
        </w:rPr>
        <w:t>El testimonio de los antiguos parece ser el de Zenón que trae S</w:t>
      </w:r>
      <w:r w:rsidR="003A3E69" w:rsidRPr="00306126">
        <w:rPr>
          <w:rFonts w:ascii="Times New Roman" w:hAnsi="Times New Roman" w:cs="Times New Roman"/>
          <w:sz w:val="20"/>
        </w:rPr>
        <w:t>an</w:t>
      </w:r>
      <w:r w:rsidRPr="00306126">
        <w:rPr>
          <w:rFonts w:ascii="Times New Roman" w:hAnsi="Times New Roman" w:cs="Times New Roman"/>
          <w:sz w:val="20"/>
        </w:rPr>
        <w:t xml:space="preserve"> Agustín en “Contra Académicos” II, V, 11 y que el P. Capánaga</w:t>
      </w:r>
      <w:r w:rsidR="00221268" w:rsidRPr="00306126">
        <w:rPr>
          <w:rFonts w:ascii="Times New Roman" w:hAnsi="Times New Roman" w:cs="Times New Roman"/>
          <w:sz w:val="20"/>
        </w:rPr>
        <w:t>,</w:t>
      </w:r>
      <w:r w:rsidRPr="00306126">
        <w:rPr>
          <w:rFonts w:ascii="Times New Roman" w:hAnsi="Times New Roman" w:cs="Times New Roman"/>
          <w:sz w:val="20"/>
        </w:rPr>
        <w:t xml:space="preserve"> </w:t>
      </w:r>
      <w:r w:rsidR="00185CDF" w:rsidRPr="00306126">
        <w:rPr>
          <w:rFonts w:ascii="Times New Roman" w:hAnsi="Times New Roman" w:cs="Times New Roman"/>
          <w:sz w:val="20"/>
        </w:rPr>
        <w:t>orsa</w:t>
      </w:r>
      <w:r w:rsidR="00221268" w:rsidRPr="00306126">
        <w:rPr>
          <w:rFonts w:ascii="Times New Roman" w:hAnsi="Times New Roman" w:cs="Times New Roman"/>
          <w:sz w:val="20"/>
        </w:rPr>
        <w:t>,</w:t>
      </w:r>
      <w:r w:rsidRPr="00306126">
        <w:rPr>
          <w:rFonts w:ascii="Times New Roman" w:hAnsi="Times New Roman" w:cs="Times New Roman"/>
          <w:sz w:val="20"/>
        </w:rPr>
        <w:t xml:space="preserve"> traduce así: “</w:t>
      </w:r>
      <w:r w:rsidR="00221268" w:rsidRPr="00306126">
        <w:rPr>
          <w:rFonts w:ascii="Times New Roman" w:hAnsi="Times New Roman" w:cs="Times New Roman"/>
          <w:sz w:val="20"/>
        </w:rPr>
        <w:t>S</w:t>
      </w:r>
      <w:r w:rsidR="00986407" w:rsidRPr="00306126">
        <w:rPr>
          <w:rFonts w:ascii="Times New Roman" w:hAnsi="Times New Roman" w:cs="Times New Roman"/>
          <w:sz w:val="20"/>
        </w:rPr>
        <w:t>olo</w:t>
      </w:r>
      <w:r w:rsidRPr="00306126">
        <w:rPr>
          <w:rFonts w:ascii="Times New Roman" w:hAnsi="Times New Roman" w:cs="Times New Roman"/>
          <w:sz w:val="20"/>
        </w:rPr>
        <w:t xml:space="preserve"> puede tenerse por verdadera aquella representación que es impresa en el alma por el objeto mismo donde se origina y qu</w:t>
      </w:r>
      <w:r w:rsidR="00A0181C" w:rsidRPr="00306126">
        <w:rPr>
          <w:rFonts w:ascii="Times New Roman" w:hAnsi="Times New Roman" w:cs="Times New Roman"/>
          <w:sz w:val="20"/>
        </w:rPr>
        <w:t>e</w:t>
      </w:r>
      <w:r w:rsidRPr="00306126">
        <w:rPr>
          <w:rFonts w:ascii="Times New Roman" w:hAnsi="Times New Roman" w:cs="Times New Roman"/>
          <w:sz w:val="20"/>
        </w:rPr>
        <w:t xml:space="preserve"> no puede venir de aquello que no es”. O más breve y claramente: “</w:t>
      </w:r>
      <w:r w:rsidR="00221268" w:rsidRPr="00306126">
        <w:rPr>
          <w:rFonts w:ascii="Times New Roman" w:hAnsi="Times New Roman" w:cs="Times New Roman"/>
          <w:sz w:val="20"/>
        </w:rPr>
        <w:t>L</w:t>
      </w:r>
      <w:r w:rsidRPr="00306126">
        <w:rPr>
          <w:rFonts w:ascii="Times New Roman" w:hAnsi="Times New Roman" w:cs="Times New Roman"/>
          <w:sz w:val="20"/>
        </w:rPr>
        <w:t>o verdadero ha de ser reconocido por ciertos signos que no puede tener lo falso” (</w:t>
      </w:r>
      <w:r w:rsidRPr="00306126">
        <w:rPr>
          <w:rFonts w:ascii="Times New Roman" w:hAnsi="Times New Roman" w:cs="Times New Roman"/>
          <w:i/>
          <w:iCs/>
          <w:sz w:val="20"/>
        </w:rPr>
        <w:t>Obras de S. Agustín</w:t>
      </w:r>
      <w:r w:rsidRPr="00306126">
        <w:rPr>
          <w:rFonts w:ascii="Times New Roman" w:hAnsi="Times New Roman" w:cs="Times New Roman"/>
          <w:sz w:val="20"/>
        </w:rPr>
        <w:t>, BAC, T. III</w:t>
      </w:r>
      <w:r w:rsidR="000C7F52" w:rsidRPr="00306126">
        <w:rPr>
          <w:rFonts w:ascii="Times New Roman" w:hAnsi="Times New Roman" w:cs="Times New Roman"/>
          <w:sz w:val="20"/>
        </w:rPr>
        <w:t xml:space="preserve">, </w:t>
      </w:r>
      <w:r w:rsidRPr="00306126">
        <w:rPr>
          <w:rFonts w:ascii="Times New Roman" w:hAnsi="Times New Roman" w:cs="Times New Roman"/>
          <w:sz w:val="20"/>
        </w:rPr>
        <w:t>Madrid</w:t>
      </w:r>
      <w:r w:rsidR="00BF1036" w:rsidRPr="00306126">
        <w:rPr>
          <w:rFonts w:ascii="Times New Roman" w:hAnsi="Times New Roman" w:cs="Times New Roman"/>
          <w:sz w:val="20"/>
        </w:rPr>
        <w:t>,</w:t>
      </w:r>
      <w:r w:rsidRPr="00306126">
        <w:rPr>
          <w:rFonts w:ascii="Times New Roman" w:hAnsi="Times New Roman" w:cs="Times New Roman"/>
          <w:sz w:val="20"/>
        </w:rPr>
        <w:t xml:space="preserve"> 1974</w:t>
      </w:r>
      <w:r w:rsidR="000C7F52" w:rsidRPr="00306126">
        <w:rPr>
          <w:rFonts w:ascii="Times New Roman" w:hAnsi="Times New Roman" w:cs="Times New Roman"/>
          <w:sz w:val="20"/>
        </w:rPr>
        <w:t>,</w:t>
      </w:r>
      <w:r w:rsidRPr="00306126">
        <w:rPr>
          <w:rFonts w:ascii="Times New Roman" w:hAnsi="Times New Roman" w:cs="Times New Roman"/>
          <w:sz w:val="20"/>
        </w:rPr>
        <w:t xml:space="preserve"> </w:t>
      </w:r>
      <w:r w:rsidR="00D53180" w:rsidRPr="00306126">
        <w:rPr>
          <w:rFonts w:ascii="Times New Roman" w:hAnsi="Times New Roman" w:cs="Times New Roman"/>
          <w:sz w:val="20"/>
        </w:rPr>
        <w:t>pág.</w:t>
      </w:r>
      <w:r w:rsidRPr="00306126">
        <w:rPr>
          <w:rFonts w:ascii="Times New Roman" w:hAnsi="Times New Roman" w:cs="Times New Roman"/>
          <w:sz w:val="20"/>
        </w:rPr>
        <w:t xml:space="preserve"> 127).</w:t>
      </w:r>
    </w:p>
    <w:p w14:paraId="56AAC4E0" w14:textId="77777777" w:rsidR="00C23560" w:rsidRPr="00306126" w:rsidRDefault="00C23560" w:rsidP="00DA43CF">
      <w:pPr>
        <w:spacing w:after="0"/>
        <w:jc w:val="both"/>
        <w:rPr>
          <w:rFonts w:ascii="Times New Roman" w:hAnsi="Times New Roman" w:cs="Times New Roman"/>
          <w:sz w:val="20"/>
        </w:rPr>
      </w:pPr>
    </w:p>
    <w:p w14:paraId="704FB504" w14:textId="77777777" w:rsidR="003D4D2B" w:rsidRPr="00306126" w:rsidRDefault="003D4D2B" w:rsidP="0033558A">
      <w:pPr>
        <w:jc w:val="both"/>
        <w:rPr>
          <w:rFonts w:ascii="Times New Roman" w:hAnsi="Times New Roman" w:cs="Times New Roman"/>
          <w:sz w:val="20"/>
        </w:rPr>
      </w:pPr>
      <w:r w:rsidRPr="00306126">
        <w:rPr>
          <w:rFonts w:ascii="Times New Roman" w:hAnsi="Times New Roman" w:cs="Times New Roman"/>
          <w:sz w:val="20"/>
        </w:rPr>
        <w:t>21. Cf. Mt</w:t>
      </w:r>
      <w:r w:rsidR="00820DA9" w:rsidRPr="00306126">
        <w:rPr>
          <w:rFonts w:ascii="Times New Roman" w:hAnsi="Times New Roman" w:cs="Times New Roman"/>
          <w:sz w:val="20"/>
        </w:rPr>
        <w:t>.</w:t>
      </w:r>
      <w:r w:rsidRPr="00306126">
        <w:rPr>
          <w:rFonts w:ascii="Times New Roman" w:hAnsi="Times New Roman" w:cs="Times New Roman"/>
          <w:sz w:val="20"/>
        </w:rPr>
        <w:t xml:space="preserve"> 28, 9.</w:t>
      </w:r>
    </w:p>
    <w:p w14:paraId="3CE04D05" w14:textId="56CBC6DB" w:rsidR="003D4D2B" w:rsidRPr="00306126" w:rsidRDefault="003D4D2B" w:rsidP="00EC2F96">
      <w:pPr>
        <w:spacing w:after="0"/>
        <w:jc w:val="both"/>
        <w:rPr>
          <w:rFonts w:ascii="Times New Roman" w:hAnsi="Times New Roman" w:cs="Times New Roman"/>
          <w:sz w:val="20"/>
          <w:lang w:val="fr-FR"/>
        </w:rPr>
      </w:pPr>
      <w:r w:rsidRPr="00306126">
        <w:rPr>
          <w:rFonts w:ascii="Times New Roman" w:hAnsi="Times New Roman" w:cs="Times New Roman"/>
          <w:sz w:val="20"/>
        </w:rPr>
        <w:t xml:space="preserve">22. Un pasaje semejante lo encontramos en </w:t>
      </w:r>
      <w:r w:rsidR="00EC2F96" w:rsidRPr="00306126">
        <w:rPr>
          <w:rFonts w:ascii="Times New Roman" w:hAnsi="Times New Roman" w:cs="Times New Roman"/>
          <w:i/>
          <w:iCs/>
          <w:sz w:val="20"/>
        </w:rPr>
        <w:t>Exposición sobre el</w:t>
      </w:r>
      <w:r w:rsidRPr="00306126">
        <w:rPr>
          <w:rFonts w:ascii="Times New Roman" w:hAnsi="Times New Roman" w:cs="Times New Roman"/>
          <w:i/>
          <w:iCs/>
          <w:sz w:val="20"/>
        </w:rPr>
        <w:t xml:space="preserve"> Cantar de los Cantares</w:t>
      </w:r>
      <w:r w:rsidRPr="00306126">
        <w:rPr>
          <w:rFonts w:ascii="Times New Roman" w:hAnsi="Times New Roman" w:cs="Times New Roman"/>
          <w:sz w:val="20"/>
        </w:rPr>
        <w:t xml:space="preserve"> (P. L. 180, 478CD). “...</w:t>
      </w:r>
      <w:r w:rsidR="00136056" w:rsidRPr="00306126">
        <w:rPr>
          <w:rFonts w:ascii="Times New Roman" w:hAnsi="Times New Roman" w:cs="Times New Roman"/>
          <w:sz w:val="20"/>
        </w:rPr>
        <w:t xml:space="preserve"> </w:t>
      </w:r>
      <w:r w:rsidRPr="00306126">
        <w:rPr>
          <w:rFonts w:ascii="Times New Roman" w:hAnsi="Times New Roman" w:cs="Times New Roman"/>
          <w:sz w:val="20"/>
        </w:rPr>
        <w:t xml:space="preserve">dándonos a entender que la devoción a la humanidad de Cristo –conocimiento de Cristo según la carne– es tan </w:t>
      </w:r>
      <w:r w:rsidR="00986407" w:rsidRPr="00306126">
        <w:rPr>
          <w:rFonts w:ascii="Times New Roman" w:hAnsi="Times New Roman" w:cs="Times New Roman"/>
          <w:sz w:val="20"/>
        </w:rPr>
        <w:t>solo</w:t>
      </w:r>
      <w:r w:rsidRPr="00306126">
        <w:rPr>
          <w:rFonts w:ascii="Times New Roman" w:hAnsi="Times New Roman" w:cs="Times New Roman"/>
          <w:sz w:val="20"/>
        </w:rPr>
        <w:t xml:space="preserve"> una etapa en la vida espiritual. Cristo se nos presenta como mediador,</w:t>
      </w:r>
      <w:r w:rsidR="00DA43CF" w:rsidRPr="00306126">
        <w:rPr>
          <w:rFonts w:ascii="Times New Roman" w:hAnsi="Times New Roman" w:cs="Times New Roman"/>
          <w:sz w:val="20"/>
        </w:rPr>
        <w:t xml:space="preserve"> precisamente, por tanto, que la realidad de su cuerpo de carne nos conduzca a la no menos realidad de su naturaleza divina. El hombre espi</w:t>
      </w:r>
      <w:r w:rsidR="00865AF4" w:rsidRPr="00306126">
        <w:rPr>
          <w:rFonts w:ascii="Times New Roman" w:hAnsi="Times New Roman" w:cs="Times New Roman"/>
          <w:sz w:val="20"/>
        </w:rPr>
        <w:t>ritual se detiene menos que el ‘animal’ en los diversos ‘rostros’</w:t>
      </w:r>
      <w:r w:rsidR="00DA43CF" w:rsidRPr="00306126">
        <w:rPr>
          <w:rFonts w:ascii="Times New Roman" w:hAnsi="Times New Roman" w:cs="Times New Roman"/>
          <w:sz w:val="20"/>
        </w:rPr>
        <w:t xml:space="preserve"> de Cristo según la carne para adherirse más a la persona del Verbo”. </w:t>
      </w:r>
      <w:r w:rsidR="00DA43CF" w:rsidRPr="00306126">
        <w:rPr>
          <w:rFonts w:ascii="Times New Roman" w:hAnsi="Times New Roman" w:cs="Times New Roman"/>
          <w:sz w:val="20"/>
          <w:lang w:val="fr-FR"/>
        </w:rPr>
        <w:t xml:space="preserve">(J. M. Déchanet, </w:t>
      </w:r>
      <w:r w:rsidR="00DA43CF" w:rsidRPr="00306126">
        <w:rPr>
          <w:rFonts w:ascii="Times New Roman" w:hAnsi="Times New Roman" w:cs="Times New Roman"/>
          <w:i/>
          <w:iCs/>
          <w:sz w:val="20"/>
          <w:lang w:val="fr-FR"/>
        </w:rPr>
        <w:t>Exposé sur le Cantique des Cantiques</w:t>
      </w:r>
      <w:r w:rsidR="000C7F52" w:rsidRPr="00306126">
        <w:rPr>
          <w:rFonts w:ascii="Times New Roman" w:hAnsi="Times New Roman" w:cs="Times New Roman"/>
          <w:sz w:val="20"/>
          <w:lang w:val="fr-FR"/>
        </w:rPr>
        <w:t>,</w:t>
      </w:r>
      <w:r w:rsidR="00DA43CF" w:rsidRPr="00306126">
        <w:rPr>
          <w:rFonts w:ascii="Times New Roman" w:hAnsi="Times New Roman" w:cs="Times New Roman"/>
          <w:sz w:val="20"/>
          <w:lang w:val="fr-FR"/>
        </w:rPr>
        <w:t xml:space="preserve"> Sources Chrétiennes </w:t>
      </w:r>
      <w:r w:rsidR="004E15F7" w:rsidRPr="00306126">
        <w:rPr>
          <w:rFonts w:ascii="Times New Roman" w:hAnsi="Times New Roman" w:cs="Times New Roman"/>
          <w:sz w:val="20"/>
          <w:lang w:val="fr-FR"/>
        </w:rPr>
        <w:t>nro.</w:t>
      </w:r>
      <w:r w:rsidR="00DA43CF" w:rsidRPr="00306126">
        <w:rPr>
          <w:rFonts w:ascii="Times New Roman" w:hAnsi="Times New Roman" w:cs="Times New Roman"/>
          <w:sz w:val="20"/>
          <w:lang w:val="fr-FR"/>
        </w:rPr>
        <w:t xml:space="preserve"> 82</w:t>
      </w:r>
      <w:r w:rsidR="000C7F52" w:rsidRPr="00306126">
        <w:rPr>
          <w:rFonts w:ascii="Times New Roman" w:hAnsi="Times New Roman" w:cs="Times New Roman"/>
          <w:sz w:val="20"/>
          <w:lang w:val="fr-FR"/>
        </w:rPr>
        <w:t>,</w:t>
      </w:r>
      <w:r w:rsidR="00DA43CF" w:rsidRPr="00306126">
        <w:rPr>
          <w:rFonts w:ascii="Times New Roman" w:hAnsi="Times New Roman" w:cs="Times New Roman"/>
          <w:sz w:val="20"/>
          <w:lang w:val="fr-FR"/>
        </w:rPr>
        <w:t xml:space="preserve"> </w:t>
      </w:r>
      <w:r w:rsidR="000C7F52" w:rsidRPr="00306126">
        <w:rPr>
          <w:rFonts w:ascii="Times New Roman" w:hAnsi="Times New Roman" w:cs="Times New Roman"/>
          <w:sz w:val="20"/>
          <w:lang w:val="fr-FR"/>
        </w:rPr>
        <w:t>París,</w:t>
      </w:r>
      <w:r w:rsidR="00AC3F8D" w:rsidRPr="00306126">
        <w:rPr>
          <w:rFonts w:ascii="Times New Roman" w:hAnsi="Times New Roman" w:cs="Times New Roman"/>
          <w:sz w:val="20"/>
          <w:lang w:val="fr-FR"/>
        </w:rPr>
        <w:t xml:space="preserve"> </w:t>
      </w:r>
      <w:r w:rsidR="00DA43CF" w:rsidRPr="00306126">
        <w:rPr>
          <w:rFonts w:ascii="Times New Roman" w:hAnsi="Times New Roman" w:cs="Times New Roman"/>
          <w:sz w:val="20"/>
          <w:lang w:val="fr-FR"/>
        </w:rPr>
        <w:t>Ed. du Cerf.</w:t>
      </w:r>
      <w:r w:rsidR="00AC3F8D" w:rsidRPr="00306126">
        <w:rPr>
          <w:rFonts w:ascii="Times New Roman" w:hAnsi="Times New Roman" w:cs="Times New Roman"/>
          <w:sz w:val="20"/>
          <w:lang w:val="fr-FR"/>
        </w:rPr>
        <w:t xml:space="preserve">, </w:t>
      </w:r>
      <w:r w:rsidR="00DA43CF" w:rsidRPr="00306126">
        <w:rPr>
          <w:rFonts w:ascii="Times New Roman" w:hAnsi="Times New Roman" w:cs="Times New Roman"/>
          <w:sz w:val="20"/>
          <w:lang w:val="fr-FR"/>
        </w:rPr>
        <w:t>1962</w:t>
      </w:r>
      <w:r w:rsidR="000C7F52" w:rsidRPr="00306126">
        <w:rPr>
          <w:rFonts w:ascii="Times New Roman" w:hAnsi="Times New Roman" w:cs="Times New Roman"/>
          <w:sz w:val="20"/>
          <w:lang w:val="fr-FR"/>
        </w:rPr>
        <w:t>,</w:t>
      </w:r>
      <w:r w:rsidR="00DA43CF" w:rsidRPr="00306126">
        <w:rPr>
          <w:rFonts w:ascii="Times New Roman" w:hAnsi="Times New Roman" w:cs="Times New Roman"/>
          <w:sz w:val="20"/>
          <w:lang w:val="fr-FR"/>
        </w:rPr>
        <w:t xml:space="preserve"> nota 3</w:t>
      </w:r>
      <w:r w:rsidR="00552A28" w:rsidRPr="00306126">
        <w:rPr>
          <w:rFonts w:ascii="Times New Roman" w:hAnsi="Times New Roman" w:cs="Times New Roman"/>
          <w:sz w:val="20"/>
          <w:lang w:val="fr-FR"/>
        </w:rPr>
        <w:t>)</w:t>
      </w:r>
      <w:r w:rsidR="00DA43CF" w:rsidRPr="00306126">
        <w:rPr>
          <w:rFonts w:ascii="Times New Roman" w:hAnsi="Times New Roman" w:cs="Times New Roman"/>
          <w:sz w:val="20"/>
          <w:lang w:val="fr-FR"/>
        </w:rPr>
        <w:t>.</w:t>
      </w:r>
    </w:p>
    <w:p w14:paraId="03F78852" w14:textId="2295698B" w:rsidR="00DA43CF" w:rsidRPr="00306126" w:rsidRDefault="00DA43CF" w:rsidP="00DA43CF">
      <w:pPr>
        <w:spacing w:after="0"/>
        <w:jc w:val="both"/>
        <w:rPr>
          <w:rFonts w:ascii="Times New Roman" w:hAnsi="Times New Roman" w:cs="Times New Roman"/>
          <w:sz w:val="20"/>
        </w:rPr>
      </w:pPr>
      <w:r w:rsidRPr="00306126">
        <w:rPr>
          <w:rFonts w:ascii="Times New Roman" w:hAnsi="Times New Roman" w:cs="Times New Roman"/>
          <w:sz w:val="20"/>
          <w:lang w:val="fr-FR"/>
        </w:rPr>
        <w:tab/>
      </w:r>
      <w:r w:rsidRPr="00306126">
        <w:rPr>
          <w:rFonts w:ascii="Times New Roman" w:hAnsi="Times New Roman" w:cs="Times New Roman"/>
          <w:sz w:val="20"/>
        </w:rPr>
        <w:t xml:space="preserve">El tema de Cristo mediador está ampliamente desarrollado en la ya aludida </w:t>
      </w:r>
      <w:r w:rsidR="00AC3F8D" w:rsidRPr="00306126">
        <w:rPr>
          <w:rFonts w:ascii="Times New Roman" w:hAnsi="Times New Roman" w:cs="Times New Roman"/>
          <w:sz w:val="20"/>
        </w:rPr>
        <w:t>“</w:t>
      </w:r>
      <w:r w:rsidRPr="00306126">
        <w:rPr>
          <w:rFonts w:ascii="Times New Roman" w:hAnsi="Times New Roman" w:cs="Times New Roman"/>
          <w:sz w:val="20"/>
        </w:rPr>
        <w:t>Meditación VI</w:t>
      </w:r>
      <w:r w:rsidR="00AC3F8D" w:rsidRPr="00306126">
        <w:rPr>
          <w:rFonts w:ascii="Times New Roman" w:hAnsi="Times New Roman" w:cs="Times New Roman"/>
          <w:sz w:val="20"/>
        </w:rPr>
        <w:t>”</w:t>
      </w:r>
      <w:r w:rsidRPr="00306126">
        <w:rPr>
          <w:rFonts w:ascii="Times New Roman" w:hAnsi="Times New Roman" w:cs="Times New Roman"/>
          <w:sz w:val="20"/>
        </w:rPr>
        <w:t xml:space="preserve"> donde Guillermo nos presenta a Cristo como la única puerta del cielo, de la misma Trinidad.</w:t>
      </w:r>
    </w:p>
    <w:p w14:paraId="4A355A8D" w14:textId="167C48EB" w:rsidR="00DA43CF" w:rsidRPr="00306126" w:rsidRDefault="00DA43CF" w:rsidP="00DA43CF">
      <w:pPr>
        <w:jc w:val="both"/>
        <w:rPr>
          <w:rFonts w:ascii="Times New Roman" w:hAnsi="Times New Roman" w:cs="Times New Roman"/>
          <w:sz w:val="20"/>
        </w:rPr>
      </w:pPr>
      <w:r w:rsidRPr="00306126">
        <w:rPr>
          <w:rFonts w:ascii="Times New Roman" w:hAnsi="Times New Roman" w:cs="Times New Roman"/>
          <w:sz w:val="20"/>
        </w:rPr>
        <w:tab/>
        <w:t xml:space="preserve">No olvidemos que estamos en el tercer estado de la vida espiritual, el de los “pneumáticos”, donde se da esta oración espiritual desprovista de imágenes. Guillermo considera normal que el monje ascienda a </w:t>
      </w:r>
      <w:r w:rsidRPr="00306126">
        <w:rPr>
          <w:rFonts w:ascii="Times New Roman" w:hAnsi="Times New Roman" w:cs="Times New Roman"/>
          <w:sz w:val="20"/>
        </w:rPr>
        <w:lastRenderedPageBreak/>
        <w:t xml:space="preserve">tal estadio, por eso expone esta doctrina de la oración espiritual como algo corriente. Bernardo, en cambio, no tan especulativo pero más realista, tendrá este estadio por excepcional, de hecho, privilegio de unos pocos; por eso se detiene ampliamente en la consideración de la Humanidad de Cristo, </w:t>
      </w:r>
      <w:r w:rsidRPr="00306126">
        <w:rPr>
          <w:rFonts w:ascii="Times New Roman" w:hAnsi="Times New Roman" w:cs="Times New Roman"/>
          <w:i/>
          <w:sz w:val="20"/>
        </w:rPr>
        <w:t>Verbum abbreviatum</w:t>
      </w:r>
      <w:r w:rsidRPr="00306126">
        <w:rPr>
          <w:rFonts w:ascii="Times New Roman" w:hAnsi="Times New Roman" w:cs="Times New Roman"/>
          <w:sz w:val="20"/>
        </w:rPr>
        <w:t>, Ejemplar enviado por el Padre para todos los hombres.</w:t>
      </w:r>
    </w:p>
    <w:p w14:paraId="7BDFA5DE" w14:textId="77777777" w:rsidR="00DA43CF" w:rsidRPr="00306126" w:rsidRDefault="00DA43CF" w:rsidP="00DA43CF">
      <w:pPr>
        <w:jc w:val="both"/>
        <w:rPr>
          <w:rFonts w:ascii="Times New Roman" w:hAnsi="Times New Roman" w:cs="Times New Roman"/>
          <w:sz w:val="20"/>
        </w:rPr>
      </w:pPr>
      <w:r w:rsidRPr="00306126">
        <w:rPr>
          <w:rFonts w:ascii="Times New Roman" w:hAnsi="Times New Roman" w:cs="Times New Roman"/>
          <w:sz w:val="20"/>
        </w:rPr>
        <w:t>23. Jn. 16, 7.</w:t>
      </w:r>
    </w:p>
    <w:p w14:paraId="4DEB1CE6" w14:textId="77777777" w:rsidR="00DA43CF" w:rsidRPr="00306126" w:rsidRDefault="00DA43CF" w:rsidP="00DA43CF">
      <w:pPr>
        <w:jc w:val="both"/>
        <w:rPr>
          <w:rFonts w:ascii="Times New Roman" w:hAnsi="Times New Roman" w:cs="Times New Roman"/>
          <w:sz w:val="20"/>
        </w:rPr>
      </w:pPr>
      <w:r w:rsidRPr="00306126">
        <w:rPr>
          <w:rFonts w:ascii="Times New Roman" w:hAnsi="Times New Roman" w:cs="Times New Roman"/>
          <w:sz w:val="20"/>
        </w:rPr>
        <w:t>24. Cf. Sal. 129, 1.</w:t>
      </w:r>
    </w:p>
    <w:p w14:paraId="4FC08915" w14:textId="77777777" w:rsidR="00E47FF5" w:rsidRPr="00306126" w:rsidRDefault="00DA43CF" w:rsidP="00DA43CF">
      <w:pPr>
        <w:jc w:val="both"/>
        <w:rPr>
          <w:rFonts w:ascii="Times New Roman" w:hAnsi="Times New Roman" w:cs="Times New Roman"/>
          <w:sz w:val="20"/>
        </w:rPr>
      </w:pPr>
      <w:r w:rsidRPr="00306126">
        <w:rPr>
          <w:rFonts w:ascii="Times New Roman" w:hAnsi="Times New Roman" w:cs="Times New Roman"/>
          <w:sz w:val="20"/>
        </w:rPr>
        <w:t>25. Advertencia para tener en cuenta el “verdadero rostro de Dios”, sin olvidarnos de su trascendencia.</w:t>
      </w:r>
    </w:p>
    <w:p w14:paraId="2857C931" w14:textId="77777777" w:rsidR="00E47FF5" w:rsidRPr="00306126" w:rsidRDefault="00E47FF5">
      <w:pPr>
        <w:rPr>
          <w:rFonts w:ascii="Times New Roman" w:hAnsi="Times New Roman" w:cs="Times New Roman"/>
          <w:sz w:val="20"/>
        </w:rPr>
      </w:pPr>
      <w:r w:rsidRPr="00306126">
        <w:rPr>
          <w:rFonts w:ascii="Times New Roman" w:hAnsi="Times New Roman" w:cs="Times New Roman"/>
          <w:sz w:val="20"/>
        </w:rPr>
        <w:br w:type="page"/>
      </w:r>
    </w:p>
    <w:p w14:paraId="4ACE191E" w14:textId="77777777" w:rsidR="00DA43CF" w:rsidRPr="00306126" w:rsidRDefault="00E47FF5" w:rsidP="00723775">
      <w:pPr>
        <w:pStyle w:val="Ttulo1"/>
      </w:pPr>
      <w:r w:rsidRPr="00306126">
        <w:lastRenderedPageBreak/>
        <w:t>ÍNDICE BÍBLICO</w:t>
      </w:r>
    </w:p>
    <w:p w14:paraId="5FA67634" w14:textId="77777777" w:rsidR="00E47FF5" w:rsidRPr="00306126" w:rsidRDefault="00E47FF5" w:rsidP="00E47FF5">
      <w:pPr>
        <w:jc w:val="both"/>
        <w:rPr>
          <w:rFonts w:ascii="Times New Roman" w:hAnsi="Times New Roman" w:cs="Times New Roman"/>
          <w:b/>
          <w:sz w:val="20"/>
        </w:rPr>
      </w:pPr>
    </w:p>
    <w:p w14:paraId="2EA29A4B" w14:textId="3994FA6D" w:rsidR="00A324C6" w:rsidRPr="00306126" w:rsidRDefault="00A324C6" w:rsidP="004E15F7">
      <w:pPr>
        <w:pStyle w:val="Ttulo2"/>
      </w:pPr>
      <w:r w:rsidRPr="00306126">
        <w:t>I – DE LA CONTEMPLACIÓN DE DIOS</w:t>
      </w:r>
    </w:p>
    <w:p w14:paraId="2F05F3BB" w14:textId="77777777" w:rsidR="00A324C6" w:rsidRPr="00306126" w:rsidRDefault="00A324C6" w:rsidP="00A324C6">
      <w:pPr>
        <w:tabs>
          <w:tab w:val="left" w:pos="2835"/>
        </w:tabs>
        <w:spacing w:after="0" w:line="240" w:lineRule="auto"/>
        <w:jc w:val="both"/>
        <w:rPr>
          <w:rFonts w:ascii="Times New Roman" w:hAnsi="Times New Roman" w:cs="Times New Roman"/>
          <w:b/>
          <w:sz w:val="20"/>
          <w:szCs w:val="20"/>
          <w:lang w:val="fr-FR"/>
        </w:rPr>
      </w:pPr>
      <w:r w:rsidRPr="00306126">
        <w:rPr>
          <w:rFonts w:ascii="Times New Roman" w:hAnsi="Times New Roman" w:cs="Times New Roman"/>
          <w:b/>
          <w:sz w:val="20"/>
          <w:szCs w:val="20"/>
          <w:lang w:val="fr-FR"/>
        </w:rPr>
        <w:t>GÉNESIS:</w:t>
      </w:r>
    </w:p>
    <w:p w14:paraId="12642786"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Gén. 1, 2</w:t>
      </w:r>
      <w:r w:rsidRPr="00306126">
        <w:rPr>
          <w:rFonts w:ascii="Times New Roman" w:hAnsi="Times New Roman" w:cs="Times New Roman"/>
          <w:sz w:val="20"/>
          <w:szCs w:val="20"/>
          <w:lang w:val="fr-FR"/>
        </w:rPr>
        <w:tab/>
        <w:t>28</w:t>
      </w:r>
    </w:p>
    <w:p w14:paraId="274D0A4F"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Gén. 1, 9</w:t>
      </w:r>
      <w:r w:rsidRPr="00306126">
        <w:rPr>
          <w:rFonts w:ascii="Times New Roman" w:hAnsi="Times New Roman" w:cs="Times New Roman"/>
          <w:sz w:val="20"/>
          <w:szCs w:val="20"/>
          <w:lang w:val="fr-FR"/>
        </w:rPr>
        <w:tab/>
        <w:t>31</w:t>
      </w:r>
    </w:p>
    <w:p w14:paraId="51914F3E"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Gén. 3, 7</w:t>
      </w:r>
      <w:r w:rsidRPr="00306126">
        <w:rPr>
          <w:rFonts w:ascii="Times New Roman" w:hAnsi="Times New Roman" w:cs="Times New Roman"/>
          <w:sz w:val="20"/>
          <w:szCs w:val="20"/>
          <w:lang w:val="fr-FR"/>
        </w:rPr>
        <w:tab/>
        <w:t>20, 33</w:t>
      </w:r>
    </w:p>
    <w:p w14:paraId="4E99CF7F"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Gén. 6, 3</w:t>
      </w:r>
      <w:r w:rsidRPr="00306126">
        <w:rPr>
          <w:rFonts w:ascii="Times New Roman" w:hAnsi="Times New Roman" w:cs="Times New Roman"/>
          <w:sz w:val="20"/>
          <w:szCs w:val="20"/>
          <w:lang w:val="fr-FR"/>
        </w:rPr>
        <w:tab/>
        <w:t>21</w:t>
      </w:r>
    </w:p>
    <w:p w14:paraId="7DBA0A08"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Gén. 6, 16</w:t>
      </w:r>
      <w:r w:rsidRPr="00306126">
        <w:rPr>
          <w:rFonts w:ascii="Times New Roman" w:hAnsi="Times New Roman" w:cs="Times New Roman"/>
          <w:sz w:val="20"/>
          <w:szCs w:val="20"/>
          <w:lang w:val="fr-FR"/>
        </w:rPr>
        <w:tab/>
        <w:t>18</w:t>
      </w:r>
    </w:p>
    <w:p w14:paraId="651FDF5F"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Gén. 8, 1</w:t>
      </w:r>
      <w:r w:rsidRPr="00306126">
        <w:rPr>
          <w:rFonts w:ascii="Times New Roman" w:hAnsi="Times New Roman" w:cs="Times New Roman"/>
          <w:sz w:val="20"/>
          <w:szCs w:val="20"/>
          <w:lang w:val="fr-FR"/>
        </w:rPr>
        <w:tab/>
        <w:t>31</w:t>
      </w:r>
    </w:p>
    <w:p w14:paraId="12C93321"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Gén. 8, 6-7</w:t>
      </w:r>
      <w:r w:rsidRPr="00306126">
        <w:rPr>
          <w:rFonts w:ascii="Times New Roman" w:hAnsi="Times New Roman" w:cs="Times New Roman"/>
          <w:sz w:val="20"/>
          <w:szCs w:val="20"/>
          <w:lang w:val="fr-FR"/>
        </w:rPr>
        <w:tab/>
        <w:t>31</w:t>
      </w:r>
    </w:p>
    <w:p w14:paraId="4BBB36E1"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Gén. 8, 11</w:t>
      </w:r>
      <w:r w:rsidRPr="00306126">
        <w:rPr>
          <w:rFonts w:ascii="Times New Roman" w:hAnsi="Times New Roman" w:cs="Times New Roman"/>
          <w:sz w:val="20"/>
          <w:szCs w:val="20"/>
          <w:lang w:val="fr-FR"/>
        </w:rPr>
        <w:tab/>
        <w:t>31</w:t>
      </w:r>
    </w:p>
    <w:p w14:paraId="683530ED"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Gén. 15, 11</w:t>
      </w:r>
      <w:r w:rsidRPr="00306126">
        <w:rPr>
          <w:rFonts w:ascii="Times New Roman" w:hAnsi="Times New Roman" w:cs="Times New Roman"/>
          <w:sz w:val="20"/>
          <w:szCs w:val="20"/>
          <w:lang w:val="fr-FR"/>
        </w:rPr>
        <w:tab/>
        <w:t>31</w:t>
      </w:r>
    </w:p>
    <w:p w14:paraId="5BA2D01C"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Gén. 22, 14</w:t>
      </w:r>
      <w:r w:rsidRPr="00306126">
        <w:rPr>
          <w:rFonts w:ascii="Times New Roman" w:hAnsi="Times New Roman" w:cs="Times New Roman"/>
          <w:sz w:val="20"/>
          <w:szCs w:val="20"/>
        </w:rPr>
        <w:tab/>
        <w:t>16</w:t>
      </w:r>
    </w:p>
    <w:p w14:paraId="10169E1D"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p>
    <w:p w14:paraId="4EBC6D24"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ÉXODO:</w:t>
      </w:r>
    </w:p>
    <w:p w14:paraId="2DB3D72B"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Éx. 25, 40</w:t>
      </w:r>
      <w:r w:rsidRPr="00306126">
        <w:rPr>
          <w:rFonts w:ascii="Times New Roman" w:hAnsi="Times New Roman" w:cs="Times New Roman"/>
          <w:sz w:val="20"/>
          <w:szCs w:val="20"/>
        </w:rPr>
        <w:tab/>
        <w:t>19</w:t>
      </w:r>
    </w:p>
    <w:p w14:paraId="67526556"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 xml:space="preserve">Éx. 33, 18 </w:t>
      </w:r>
      <w:r w:rsidRPr="00306126">
        <w:rPr>
          <w:rFonts w:ascii="Times New Roman" w:hAnsi="Times New Roman" w:cs="Times New Roman"/>
          <w:sz w:val="20"/>
          <w:szCs w:val="20"/>
        </w:rPr>
        <w:tab/>
        <w:t>20</w:t>
      </w:r>
    </w:p>
    <w:p w14:paraId="5F06707A"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Éx. 33, 20</w:t>
      </w:r>
      <w:r w:rsidRPr="00306126">
        <w:rPr>
          <w:rFonts w:ascii="Times New Roman" w:hAnsi="Times New Roman" w:cs="Times New Roman"/>
          <w:sz w:val="20"/>
          <w:szCs w:val="20"/>
        </w:rPr>
        <w:tab/>
        <w:t>17</w:t>
      </w:r>
    </w:p>
    <w:p w14:paraId="1515E92A"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Éx. 33, 21</w:t>
      </w:r>
      <w:r w:rsidRPr="00306126">
        <w:rPr>
          <w:rFonts w:ascii="Times New Roman" w:hAnsi="Times New Roman" w:cs="Times New Roman"/>
          <w:sz w:val="20"/>
          <w:szCs w:val="20"/>
        </w:rPr>
        <w:tab/>
        <w:t>18</w:t>
      </w:r>
    </w:p>
    <w:p w14:paraId="049EB8DE"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Éx. 33, 22</w:t>
      </w:r>
      <w:r w:rsidRPr="00306126">
        <w:rPr>
          <w:rFonts w:ascii="Times New Roman" w:hAnsi="Times New Roman" w:cs="Times New Roman"/>
          <w:sz w:val="20"/>
          <w:szCs w:val="20"/>
        </w:rPr>
        <w:tab/>
        <w:t>18</w:t>
      </w:r>
    </w:p>
    <w:p w14:paraId="5826D07F"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Éx. 33, 23</w:t>
      </w:r>
      <w:r w:rsidRPr="00306126">
        <w:rPr>
          <w:rFonts w:ascii="Times New Roman" w:hAnsi="Times New Roman" w:cs="Times New Roman"/>
          <w:sz w:val="20"/>
          <w:szCs w:val="20"/>
        </w:rPr>
        <w:tab/>
        <w:t>18</w:t>
      </w:r>
    </w:p>
    <w:p w14:paraId="64198CA6"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p>
    <w:p w14:paraId="4335A774"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NÚMEROS:</w:t>
      </w:r>
    </w:p>
    <w:p w14:paraId="7C65DD3C"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s-ES"/>
        </w:rPr>
      </w:pPr>
      <w:r w:rsidRPr="00306126">
        <w:rPr>
          <w:rFonts w:ascii="Times New Roman" w:hAnsi="Times New Roman" w:cs="Times New Roman"/>
          <w:sz w:val="20"/>
          <w:szCs w:val="20"/>
          <w:lang w:val="es-ES"/>
        </w:rPr>
        <w:t>Núm. 5, 29</w:t>
      </w:r>
      <w:r w:rsidRPr="00306126">
        <w:rPr>
          <w:rFonts w:ascii="Times New Roman" w:hAnsi="Times New Roman" w:cs="Times New Roman"/>
          <w:sz w:val="20"/>
          <w:szCs w:val="20"/>
          <w:lang w:val="es-ES"/>
        </w:rPr>
        <w:tab/>
        <w:t>26</w:t>
      </w:r>
    </w:p>
    <w:p w14:paraId="6AE54DAA"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s-ES"/>
        </w:rPr>
      </w:pPr>
    </w:p>
    <w:p w14:paraId="79E17129"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I SAMUEL:</w:t>
      </w:r>
    </w:p>
    <w:p w14:paraId="58BF1C37"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 Sam. 3, 10</w:t>
      </w:r>
      <w:r w:rsidRPr="00306126">
        <w:rPr>
          <w:rFonts w:ascii="Times New Roman" w:hAnsi="Times New Roman" w:cs="Times New Roman"/>
          <w:sz w:val="20"/>
          <w:szCs w:val="20"/>
          <w:lang w:val="en-US"/>
        </w:rPr>
        <w:tab/>
        <w:t>22</w:t>
      </w:r>
    </w:p>
    <w:p w14:paraId="36AA6098"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n-US"/>
        </w:rPr>
      </w:pPr>
    </w:p>
    <w:p w14:paraId="41486F4D"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III REYES:</w:t>
      </w:r>
    </w:p>
    <w:p w14:paraId="12E2ACC6"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III Re. 17, 9 ss.</w:t>
      </w:r>
      <w:r w:rsidRPr="00306126">
        <w:rPr>
          <w:rFonts w:ascii="Times New Roman" w:hAnsi="Times New Roman" w:cs="Times New Roman"/>
          <w:b/>
          <w:sz w:val="20"/>
          <w:szCs w:val="20"/>
          <w:lang w:val="en-US"/>
        </w:rPr>
        <w:tab/>
      </w:r>
      <w:r w:rsidRPr="00306126">
        <w:rPr>
          <w:rFonts w:ascii="Times New Roman" w:hAnsi="Times New Roman" w:cs="Times New Roman"/>
          <w:sz w:val="20"/>
          <w:szCs w:val="20"/>
          <w:lang w:val="en-US"/>
        </w:rPr>
        <w:t>33</w:t>
      </w:r>
    </w:p>
    <w:p w14:paraId="1D0AEC91"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n-US"/>
        </w:rPr>
      </w:pPr>
    </w:p>
    <w:p w14:paraId="472238D6"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JOB:</w:t>
      </w:r>
    </w:p>
    <w:p w14:paraId="06EB527F"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Job 7, 18</w:t>
      </w:r>
      <w:r w:rsidRPr="00306126">
        <w:rPr>
          <w:rFonts w:ascii="Times New Roman" w:hAnsi="Times New Roman" w:cs="Times New Roman"/>
          <w:sz w:val="20"/>
          <w:szCs w:val="20"/>
          <w:lang w:val="en-US"/>
        </w:rPr>
        <w:tab/>
        <w:t>20</w:t>
      </w:r>
    </w:p>
    <w:p w14:paraId="0CC88311"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Job 39, 6</w:t>
      </w:r>
      <w:r w:rsidRPr="00306126">
        <w:rPr>
          <w:rFonts w:ascii="Times New Roman" w:hAnsi="Times New Roman" w:cs="Times New Roman"/>
          <w:sz w:val="20"/>
          <w:szCs w:val="20"/>
          <w:lang w:val="en-US"/>
        </w:rPr>
        <w:tab/>
        <w:t>33</w:t>
      </w:r>
    </w:p>
    <w:p w14:paraId="0358EE1C" w14:textId="77777777" w:rsidR="00A324C6" w:rsidRPr="00306126" w:rsidRDefault="00A324C6" w:rsidP="00A324C6">
      <w:pPr>
        <w:tabs>
          <w:tab w:val="left" w:pos="2835"/>
        </w:tabs>
        <w:spacing w:after="0" w:line="240" w:lineRule="auto"/>
        <w:jc w:val="both"/>
        <w:rPr>
          <w:rFonts w:ascii="Times New Roman" w:hAnsi="Times New Roman" w:cs="Times New Roman"/>
          <w:b/>
          <w:sz w:val="20"/>
          <w:szCs w:val="20"/>
          <w:lang w:val="en-US"/>
        </w:rPr>
      </w:pPr>
    </w:p>
    <w:p w14:paraId="05B34DDD"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SALMO:</w:t>
      </w:r>
    </w:p>
    <w:p w14:paraId="4ABED8C6"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 9</w:t>
      </w:r>
      <w:r w:rsidRPr="00306126">
        <w:rPr>
          <w:rFonts w:ascii="Times New Roman" w:hAnsi="Times New Roman" w:cs="Times New Roman"/>
          <w:sz w:val="20"/>
          <w:szCs w:val="20"/>
          <w:lang w:val="en-US"/>
        </w:rPr>
        <w:tab/>
        <w:t>26, 30</w:t>
      </w:r>
    </w:p>
    <w:p w14:paraId="168EF455"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5, 12</w:t>
      </w:r>
      <w:r w:rsidRPr="00306126">
        <w:rPr>
          <w:rFonts w:ascii="Times New Roman" w:hAnsi="Times New Roman" w:cs="Times New Roman"/>
          <w:sz w:val="20"/>
          <w:szCs w:val="20"/>
          <w:lang w:val="en-US"/>
        </w:rPr>
        <w:tab/>
        <w:t>28</w:t>
      </w:r>
    </w:p>
    <w:p w14:paraId="0540108A"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9, 5</w:t>
      </w:r>
      <w:r w:rsidRPr="00306126">
        <w:rPr>
          <w:rFonts w:ascii="Times New Roman" w:hAnsi="Times New Roman" w:cs="Times New Roman"/>
          <w:sz w:val="20"/>
          <w:szCs w:val="20"/>
          <w:lang w:val="en-US"/>
        </w:rPr>
        <w:tab/>
        <w:t>27</w:t>
      </w:r>
    </w:p>
    <w:p w14:paraId="05C71F54"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12, 2</w:t>
      </w:r>
      <w:r w:rsidRPr="00306126">
        <w:rPr>
          <w:rFonts w:ascii="Times New Roman" w:hAnsi="Times New Roman" w:cs="Times New Roman"/>
          <w:sz w:val="20"/>
          <w:szCs w:val="20"/>
          <w:lang w:val="en-US"/>
        </w:rPr>
        <w:tab/>
        <w:t>21</w:t>
      </w:r>
    </w:p>
    <w:p w14:paraId="43099EE6"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18, 6</w:t>
      </w:r>
      <w:r w:rsidRPr="00306126">
        <w:rPr>
          <w:rFonts w:ascii="Times New Roman" w:hAnsi="Times New Roman" w:cs="Times New Roman"/>
          <w:sz w:val="20"/>
          <w:szCs w:val="20"/>
          <w:lang w:val="en-US"/>
        </w:rPr>
        <w:tab/>
        <w:t>27</w:t>
      </w:r>
    </w:p>
    <w:p w14:paraId="6321BF09"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26, 8-9</w:t>
      </w:r>
      <w:r w:rsidRPr="00306126">
        <w:rPr>
          <w:rFonts w:ascii="Times New Roman" w:hAnsi="Times New Roman" w:cs="Times New Roman"/>
          <w:sz w:val="20"/>
          <w:szCs w:val="20"/>
          <w:lang w:val="en-US"/>
        </w:rPr>
        <w:tab/>
        <w:t>17, 19</w:t>
      </w:r>
    </w:p>
    <w:p w14:paraId="20AAA22D"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28, 8</w:t>
      </w:r>
      <w:r w:rsidRPr="00306126">
        <w:rPr>
          <w:rFonts w:ascii="Times New Roman" w:hAnsi="Times New Roman" w:cs="Times New Roman"/>
          <w:sz w:val="20"/>
          <w:szCs w:val="20"/>
          <w:lang w:val="en-US"/>
        </w:rPr>
        <w:tab/>
        <w:t>17</w:t>
      </w:r>
    </w:p>
    <w:p w14:paraId="4D1C4D06"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30, 21</w:t>
      </w:r>
      <w:r w:rsidRPr="00306126">
        <w:rPr>
          <w:rFonts w:ascii="Times New Roman" w:hAnsi="Times New Roman" w:cs="Times New Roman"/>
          <w:sz w:val="20"/>
          <w:szCs w:val="20"/>
          <w:lang w:val="en-US"/>
        </w:rPr>
        <w:tab/>
        <w:t>34</w:t>
      </w:r>
    </w:p>
    <w:p w14:paraId="51C3AD41"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32, 6</w:t>
      </w:r>
      <w:r w:rsidRPr="00306126">
        <w:rPr>
          <w:rFonts w:ascii="Times New Roman" w:hAnsi="Times New Roman" w:cs="Times New Roman"/>
          <w:sz w:val="20"/>
          <w:szCs w:val="20"/>
          <w:lang w:val="en-US"/>
        </w:rPr>
        <w:tab/>
        <w:t>27</w:t>
      </w:r>
    </w:p>
    <w:p w14:paraId="5ADA7ACB"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33, 3</w:t>
      </w:r>
      <w:r w:rsidRPr="00306126">
        <w:rPr>
          <w:rFonts w:ascii="Times New Roman" w:hAnsi="Times New Roman" w:cs="Times New Roman"/>
          <w:sz w:val="20"/>
          <w:szCs w:val="20"/>
          <w:lang w:val="en-US"/>
        </w:rPr>
        <w:tab/>
        <w:t>20</w:t>
      </w:r>
    </w:p>
    <w:p w14:paraId="0AA591F8"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34, 3</w:t>
      </w:r>
      <w:r w:rsidRPr="00306126">
        <w:rPr>
          <w:rFonts w:ascii="Times New Roman" w:hAnsi="Times New Roman" w:cs="Times New Roman"/>
          <w:sz w:val="20"/>
          <w:szCs w:val="20"/>
          <w:lang w:val="en-US"/>
        </w:rPr>
        <w:tab/>
        <w:t>17</w:t>
      </w:r>
    </w:p>
    <w:p w14:paraId="0CDD90DE"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35, 9</w:t>
      </w:r>
      <w:r w:rsidRPr="00306126">
        <w:rPr>
          <w:rFonts w:ascii="Times New Roman" w:hAnsi="Times New Roman" w:cs="Times New Roman"/>
          <w:sz w:val="20"/>
          <w:szCs w:val="20"/>
          <w:lang w:val="en-US"/>
        </w:rPr>
        <w:tab/>
        <w:t>21, 23</w:t>
      </w:r>
    </w:p>
    <w:p w14:paraId="2B0B49D9"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35, 10</w:t>
      </w:r>
      <w:r w:rsidRPr="00306126">
        <w:rPr>
          <w:rFonts w:ascii="Times New Roman" w:hAnsi="Times New Roman" w:cs="Times New Roman"/>
          <w:sz w:val="20"/>
          <w:szCs w:val="20"/>
          <w:lang w:val="en-US"/>
        </w:rPr>
        <w:tab/>
        <w:t>23, 34</w:t>
      </w:r>
    </w:p>
    <w:p w14:paraId="6B1CE252"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41, 3</w:t>
      </w:r>
      <w:r w:rsidRPr="00306126">
        <w:rPr>
          <w:rFonts w:ascii="Times New Roman" w:hAnsi="Times New Roman" w:cs="Times New Roman"/>
          <w:sz w:val="20"/>
          <w:szCs w:val="20"/>
          <w:lang w:val="en-US"/>
        </w:rPr>
        <w:tab/>
        <w:t>22</w:t>
      </w:r>
    </w:p>
    <w:p w14:paraId="4E23517C"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57, 2</w:t>
      </w:r>
      <w:r w:rsidRPr="00306126">
        <w:rPr>
          <w:rFonts w:ascii="Times New Roman" w:hAnsi="Times New Roman" w:cs="Times New Roman"/>
          <w:sz w:val="20"/>
          <w:szCs w:val="20"/>
          <w:lang w:val="en-US"/>
        </w:rPr>
        <w:tab/>
        <w:t>26</w:t>
      </w:r>
    </w:p>
    <w:p w14:paraId="3BF9D8E4"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62, 3</w:t>
      </w:r>
      <w:r w:rsidRPr="00306126">
        <w:rPr>
          <w:rFonts w:ascii="Times New Roman" w:hAnsi="Times New Roman" w:cs="Times New Roman"/>
          <w:sz w:val="20"/>
          <w:szCs w:val="20"/>
          <w:lang w:val="en-US"/>
        </w:rPr>
        <w:tab/>
        <w:t>20</w:t>
      </w:r>
    </w:p>
    <w:p w14:paraId="7B026A4E"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67, 13</w:t>
      </w:r>
      <w:r w:rsidRPr="00306126">
        <w:rPr>
          <w:rFonts w:ascii="Times New Roman" w:hAnsi="Times New Roman" w:cs="Times New Roman"/>
          <w:sz w:val="20"/>
          <w:szCs w:val="20"/>
          <w:lang w:val="en-US"/>
        </w:rPr>
        <w:tab/>
        <w:t>32</w:t>
      </w:r>
    </w:p>
    <w:p w14:paraId="26B53D7B"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70, 9</w:t>
      </w:r>
      <w:r w:rsidRPr="00306126">
        <w:rPr>
          <w:rFonts w:ascii="Times New Roman" w:hAnsi="Times New Roman" w:cs="Times New Roman"/>
          <w:sz w:val="20"/>
          <w:szCs w:val="20"/>
          <w:lang w:val="en-US"/>
        </w:rPr>
        <w:tab/>
        <w:t>34</w:t>
      </w:r>
    </w:p>
    <w:p w14:paraId="12045700"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75, 11</w:t>
      </w:r>
      <w:r w:rsidRPr="00306126">
        <w:rPr>
          <w:rFonts w:ascii="Times New Roman" w:hAnsi="Times New Roman" w:cs="Times New Roman"/>
          <w:sz w:val="20"/>
          <w:szCs w:val="20"/>
          <w:lang w:val="en-US"/>
        </w:rPr>
        <w:tab/>
        <w:t>25</w:t>
      </w:r>
    </w:p>
    <w:p w14:paraId="4B8A6122"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79, 18</w:t>
      </w:r>
      <w:r w:rsidRPr="00306126">
        <w:rPr>
          <w:rFonts w:ascii="Times New Roman" w:hAnsi="Times New Roman" w:cs="Times New Roman"/>
          <w:sz w:val="20"/>
          <w:szCs w:val="20"/>
          <w:lang w:val="en-US"/>
        </w:rPr>
        <w:tab/>
        <w:t>26</w:t>
      </w:r>
    </w:p>
    <w:p w14:paraId="16BD2FCB"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lastRenderedPageBreak/>
        <w:t>Sal. 79, 20</w:t>
      </w:r>
      <w:r w:rsidRPr="00306126">
        <w:rPr>
          <w:rFonts w:ascii="Times New Roman" w:hAnsi="Times New Roman" w:cs="Times New Roman"/>
          <w:sz w:val="20"/>
          <w:szCs w:val="20"/>
          <w:lang w:val="en-US"/>
        </w:rPr>
        <w:tab/>
        <w:t>16, 17</w:t>
      </w:r>
    </w:p>
    <w:p w14:paraId="72DF3B6F"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81, 6</w:t>
      </w:r>
      <w:r w:rsidRPr="00306126">
        <w:rPr>
          <w:rFonts w:ascii="Times New Roman" w:hAnsi="Times New Roman" w:cs="Times New Roman"/>
          <w:sz w:val="20"/>
          <w:szCs w:val="20"/>
          <w:lang w:val="en-US"/>
        </w:rPr>
        <w:tab/>
        <w:t>29</w:t>
      </w:r>
    </w:p>
    <w:p w14:paraId="78F81678"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85, 10</w:t>
      </w:r>
      <w:r w:rsidRPr="00306126">
        <w:rPr>
          <w:rFonts w:ascii="Times New Roman" w:hAnsi="Times New Roman" w:cs="Times New Roman"/>
          <w:sz w:val="20"/>
          <w:szCs w:val="20"/>
          <w:lang w:val="en-US"/>
        </w:rPr>
        <w:tab/>
        <w:t>26</w:t>
      </w:r>
    </w:p>
    <w:p w14:paraId="6082F141"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102, 1</w:t>
      </w:r>
      <w:r w:rsidRPr="00306126">
        <w:rPr>
          <w:rFonts w:ascii="Times New Roman" w:hAnsi="Times New Roman" w:cs="Times New Roman"/>
          <w:sz w:val="20"/>
          <w:szCs w:val="20"/>
        </w:rPr>
        <w:tab/>
        <w:t>16</w:t>
      </w:r>
    </w:p>
    <w:p w14:paraId="1A6E279A"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103, 18</w:t>
      </w:r>
      <w:r w:rsidRPr="00306126">
        <w:rPr>
          <w:rFonts w:ascii="Times New Roman" w:hAnsi="Times New Roman" w:cs="Times New Roman"/>
          <w:sz w:val="20"/>
          <w:szCs w:val="20"/>
        </w:rPr>
        <w:tab/>
        <w:t>18</w:t>
      </w:r>
    </w:p>
    <w:p w14:paraId="0EF20262"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103, 30</w:t>
      </w:r>
      <w:r w:rsidRPr="00306126">
        <w:rPr>
          <w:rFonts w:ascii="Times New Roman" w:hAnsi="Times New Roman" w:cs="Times New Roman"/>
          <w:sz w:val="20"/>
          <w:szCs w:val="20"/>
        </w:rPr>
        <w:tab/>
        <w:t>31</w:t>
      </w:r>
    </w:p>
    <w:p w14:paraId="75522F5B"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111, 3</w:t>
      </w:r>
      <w:r w:rsidRPr="00306126">
        <w:rPr>
          <w:rFonts w:ascii="Times New Roman" w:hAnsi="Times New Roman" w:cs="Times New Roman"/>
          <w:sz w:val="20"/>
          <w:szCs w:val="20"/>
        </w:rPr>
        <w:tab/>
        <w:t>23, 29</w:t>
      </w:r>
    </w:p>
    <w:p w14:paraId="6CEFBA61"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117, 17</w:t>
      </w:r>
      <w:r w:rsidRPr="00306126">
        <w:rPr>
          <w:rFonts w:ascii="Times New Roman" w:hAnsi="Times New Roman" w:cs="Times New Roman"/>
          <w:sz w:val="20"/>
          <w:szCs w:val="20"/>
        </w:rPr>
        <w:tab/>
        <w:t>33</w:t>
      </w:r>
    </w:p>
    <w:p w14:paraId="43CE130C"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118, 114</w:t>
      </w:r>
      <w:r w:rsidRPr="00306126">
        <w:rPr>
          <w:rFonts w:ascii="Times New Roman" w:hAnsi="Times New Roman" w:cs="Times New Roman"/>
          <w:sz w:val="20"/>
          <w:szCs w:val="20"/>
        </w:rPr>
        <w:tab/>
        <w:t>17</w:t>
      </w:r>
    </w:p>
    <w:p w14:paraId="53BD9E48"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118, 131</w:t>
      </w:r>
      <w:r w:rsidRPr="00306126">
        <w:rPr>
          <w:rFonts w:ascii="Times New Roman" w:hAnsi="Times New Roman" w:cs="Times New Roman"/>
          <w:sz w:val="20"/>
          <w:szCs w:val="20"/>
        </w:rPr>
        <w:tab/>
        <w:t>33</w:t>
      </w:r>
    </w:p>
    <w:p w14:paraId="2C6E11B7"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119, 5-6</w:t>
      </w:r>
      <w:r w:rsidRPr="00306126">
        <w:rPr>
          <w:rFonts w:ascii="Times New Roman" w:hAnsi="Times New Roman" w:cs="Times New Roman"/>
          <w:sz w:val="20"/>
          <w:szCs w:val="20"/>
        </w:rPr>
        <w:tab/>
        <w:t>21</w:t>
      </w:r>
    </w:p>
    <w:p w14:paraId="15AA5FFE"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125, 1-2</w:t>
      </w:r>
      <w:r w:rsidRPr="00306126">
        <w:rPr>
          <w:rFonts w:ascii="Times New Roman" w:hAnsi="Times New Roman" w:cs="Times New Roman"/>
          <w:sz w:val="20"/>
          <w:szCs w:val="20"/>
        </w:rPr>
        <w:tab/>
        <w:t>21, 30</w:t>
      </w:r>
    </w:p>
    <w:p w14:paraId="443143D4"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 xml:space="preserve">131, 3 </w:t>
      </w:r>
      <w:r w:rsidRPr="00306126">
        <w:rPr>
          <w:rFonts w:ascii="Times New Roman" w:hAnsi="Times New Roman" w:cs="Times New Roman"/>
          <w:sz w:val="20"/>
          <w:szCs w:val="20"/>
        </w:rPr>
        <w:tab/>
        <w:t>33</w:t>
      </w:r>
    </w:p>
    <w:p w14:paraId="3103EA77"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131, 5</w:t>
      </w:r>
      <w:r w:rsidRPr="00306126">
        <w:rPr>
          <w:rFonts w:ascii="Times New Roman" w:hAnsi="Times New Roman" w:cs="Times New Roman"/>
          <w:sz w:val="20"/>
          <w:szCs w:val="20"/>
        </w:rPr>
        <w:tab/>
        <w:t>19</w:t>
      </w:r>
    </w:p>
    <w:p w14:paraId="7E46B7E2"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138, 24</w:t>
      </w:r>
      <w:r w:rsidRPr="00306126">
        <w:rPr>
          <w:rFonts w:ascii="Times New Roman" w:hAnsi="Times New Roman" w:cs="Times New Roman"/>
          <w:sz w:val="20"/>
          <w:szCs w:val="20"/>
        </w:rPr>
        <w:tab/>
        <w:t>23</w:t>
      </w:r>
    </w:p>
    <w:p w14:paraId="7A096570"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Sal. </w:t>
      </w:r>
      <w:r w:rsidRPr="00306126">
        <w:rPr>
          <w:rFonts w:ascii="Times New Roman" w:hAnsi="Times New Roman" w:cs="Times New Roman"/>
          <w:sz w:val="20"/>
          <w:szCs w:val="20"/>
        </w:rPr>
        <w:t>143, 15</w:t>
      </w:r>
      <w:r w:rsidRPr="00306126">
        <w:rPr>
          <w:rFonts w:ascii="Times New Roman" w:hAnsi="Times New Roman" w:cs="Times New Roman"/>
          <w:sz w:val="20"/>
          <w:szCs w:val="20"/>
        </w:rPr>
        <w:tab/>
        <w:t>29</w:t>
      </w:r>
    </w:p>
    <w:p w14:paraId="55858222"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p>
    <w:p w14:paraId="7DDE2358"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PROVERBIOS:</w:t>
      </w:r>
    </w:p>
    <w:p w14:paraId="4DFEF4BC"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Prov. 8, 18</w:t>
      </w:r>
      <w:r w:rsidRPr="00306126">
        <w:rPr>
          <w:rFonts w:ascii="Times New Roman" w:hAnsi="Times New Roman" w:cs="Times New Roman"/>
          <w:sz w:val="20"/>
          <w:szCs w:val="20"/>
        </w:rPr>
        <w:tab/>
        <w:t>29</w:t>
      </w:r>
    </w:p>
    <w:p w14:paraId="48FF9D3F"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Prov. 30, 15-16</w:t>
      </w:r>
      <w:r w:rsidRPr="00306126">
        <w:rPr>
          <w:rFonts w:ascii="Times New Roman" w:hAnsi="Times New Roman" w:cs="Times New Roman"/>
          <w:sz w:val="20"/>
          <w:szCs w:val="20"/>
        </w:rPr>
        <w:tab/>
        <w:t>22</w:t>
      </w:r>
    </w:p>
    <w:p w14:paraId="114068A2"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p>
    <w:p w14:paraId="6EFAD428"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ECLESIÁSTICO:</w:t>
      </w:r>
    </w:p>
    <w:p w14:paraId="27AA0369"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Eccle. 1, 14</w:t>
      </w:r>
      <w:r w:rsidRPr="00306126">
        <w:rPr>
          <w:rFonts w:ascii="Times New Roman" w:hAnsi="Times New Roman" w:cs="Times New Roman"/>
          <w:sz w:val="20"/>
          <w:szCs w:val="20"/>
        </w:rPr>
        <w:tab/>
        <w:t>21</w:t>
      </w:r>
    </w:p>
    <w:p w14:paraId="405196CE"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Eccle. 12, 13</w:t>
      </w:r>
      <w:r w:rsidRPr="00306126">
        <w:rPr>
          <w:rFonts w:ascii="Times New Roman" w:hAnsi="Times New Roman" w:cs="Times New Roman"/>
          <w:sz w:val="20"/>
          <w:szCs w:val="20"/>
        </w:rPr>
        <w:tab/>
        <w:t>25, 31</w:t>
      </w:r>
    </w:p>
    <w:p w14:paraId="15133781"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p>
    <w:p w14:paraId="1D44FB19"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ECLESIASTÉS:</w:t>
      </w:r>
    </w:p>
    <w:p w14:paraId="7A61C080"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9536E6">
        <w:rPr>
          <w:rFonts w:ascii="Times New Roman" w:hAnsi="Times New Roman" w:cs="Times New Roman"/>
          <w:sz w:val="20"/>
          <w:szCs w:val="20"/>
          <w:lang w:val="es-ES"/>
        </w:rPr>
        <w:t xml:space="preserve">Ecl. </w:t>
      </w:r>
      <w:r w:rsidRPr="00306126">
        <w:rPr>
          <w:rFonts w:ascii="Times New Roman" w:hAnsi="Times New Roman" w:cs="Times New Roman"/>
          <w:sz w:val="20"/>
          <w:szCs w:val="20"/>
        </w:rPr>
        <w:t>34, 28</w:t>
      </w:r>
      <w:r w:rsidRPr="00306126">
        <w:rPr>
          <w:rFonts w:ascii="Times New Roman" w:hAnsi="Times New Roman" w:cs="Times New Roman"/>
          <w:sz w:val="20"/>
          <w:szCs w:val="20"/>
        </w:rPr>
        <w:tab/>
        <w:t>31</w:t>
      </w:r>
    </w:p>
    <w:p w14:paraId="1322E736"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9536E6">
        <w:rPr>
          <w:rFonts w:ascii="Times New Roman" w:hAnsi="Times New Roman" w:cs="Times New Roman"/>
          <w:sz w:val="20"/>
          <w:szCs w:val="20"/>
          <w:lang w:val="es-ES"/>
        </w:rPr>
        <w:t xml:space="preserve">Ecl. </w:t>
      </w:r>
      <w:r w:rsidRPr="00306126">
        <w:rPr>
          <w:rFonts w:ascii="Times New Roman" w:hAnsi="Times New Roman" w:cs="Times New Roman"/>
          <w:sz w:val="20"/>
          <w:szCs w:val="20"/>
        </w:rPr>
        <w:t>40, 1</w:t>
      </w:r>
      <w:r w:rsidRPr="00306126">
        <w:rPr>
          <w:rFonts w:ascii="Times New Roman" w:hAnsi="Times New Roman" w:cs="Times New Roman"/>
          <w:sz w:val="20"/>
          <w:szCs w:val="20"/>
        </w:rPr>
        <w:tab/>
        <w:t>31</w:t>
      </w:r>
    </w:p>
    <w:p w14:paraId="3D0CCE12"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p>
    <w:p w14:paraId="2F4A5F02"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SABIDURÍA:</w:t>
      </w:r>
    </w:p>
    <w:p w14:paraId="532B9ABB" w14:textId="77777777" w:rsidR="00A324C6" w:rsidRPr="009536E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Sab. 4, 3</w:t>
      </w:r>
      <w:r w:rsidRPr="009536E6">
        <w:rPr>
          <w:rFonts w:ascii="Times New Roman" w:hAnsi="Times New Roman" w:cs="Times New Roman"/>
          <w:sz w:val="20"/>
          <w:szCs w:val="20"/>
          <w:lang w:val="en-US"/>
        </w:rPr>
        <w:tab/>
        <w:t>25</w:t>
      </w:r>
    </w:p>
    <w:p w14:paraId="4ADBCAF4" w14:textId="77777777" w:rsidR="00A324C6" w:rsidRPr="009536E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Sab. 5, 16</w:t>
      </w:r>
      <w:r w:rsidRPr="009536E6">
        <w:rPr>
          <w:rFonts w:ascii="Times New Roman" w:hAnsi="Times New Roman" w:cs="Times New Roman"/>
          <w:sz w:val="20"/>
          <w:szCs w:val="20"/>
          <w:lang w:val="en-US"/>
        </w:rPr>
        <w:tab/>
        <w:t>18</w:t>
      </w:r>
    </w:p>
    <w:p w14:paraId="6D05D65E"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Sab. 18, 14-16</w:t>
      </w:r>
      <w:r w:rsidRPr="00306126">
        <w:rPr>
          <w:rFonts w:ascii="Times New Roman" w:hAnsi="Times New Roman" w:cs="Times New Roman"/>
          <w:sz w:val="20"/>
          <w:szCs w:val="20"/>
          <w:lang w:val="fr-FR"/>
        </w:rPr>
        <w:tab/>
        <w:t>27</w:t>
      </w:r>
    </w:p>
    <w:p w14:paraId="13FDCB4A"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fr-FR"/>
        </w:rPr>
      </w:pPr>
    </w:p>
    <w:p w14:paraId="0A6C822B"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fr-FR"/>
        </w:rPr>
      </w:pPr>
      <w:r w:rsidRPr="00306126">
        <w:rPr>
          <w:rFonts w:ascii="Times New Roman" w:hAnsi="Times New Roman" w:cs="Times New Roman"/>
          <w:b/>
          <w:sz w:val="20"/>
          <w:szCs w:val="20"/>
          <w:lang w:val="fr-FR"/>
        </w:rPr>
        <w:t>ISAÍAS:</w:t>
      </w:r>
    </w:p>
    <w:p w14:paraId="7FCA6C81"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Is. 2, 3</w:t>
      </w:r>
      <w:r w:rsidRPr="00306126">
        <w:rPr>
          <w:rFonts w:ascii="Times New Roman" w:hAnsi="Times New Roman" w:cs="Times New Roman"/>
          <w:sz w:val="20"/>
          <w:szCs w:val="20"/>
          <w:lang w:val="en-US"/>
        </w:rPr>
        <w:tab/>
        <w:t>16</w:t>
      </w:r>
    </w:p>
    <w:p w14:paraId="13B19C9C"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Is. 52, 10</w:t>
      </w:r>
      <w:r w:rsidRPr="00306126">
        <w:rPr>
          <w:rFonts w:ascii="Times New Roman" w:hAnsi="Times New Roman" w:cs="Times New Roman"/>
          <w:sz w:val="20"/>
          <w:szCs w:val="20"/>
          <w:lang w:val="en-US"/>
        </w:rPr>
        <w:tab/>
        <w:t>19</w:t>
      </w:r>
    </w:p>
    <w:p w14:paraId="1FD1B702"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Is. 65, 14</w:t>
      </w:r>
      <w:r w:rsidRPr="00306126">
        <w:rPr>
          <w:rFonts w:ascii="Times New Roman" w:hAnsi="Times New Roman" w:cs="Times New Roman"/>
          <w:sz w:val="20"/>
          <w:szCs w:val="20"/>
          <w:lang w:val="en-US"/>
        </w:rPr>
        <w:tab/>
        <w:t>21</w:t>
      </w:r>
    </w:p>
    <w:p w14:paraId="4B669341"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n-US"/>
        </w:rPr>
      </w:pPr>
    </w:p>
    <w:p w14:paraId="392C020D"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JEREMÍAS:</w:t>
      </w:r>
    </w:p>
    <w:p w14:paraId="6857739A"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Jer. 2, 24</w:t>
      </w:r>
      <w:r w:rsidRPr="00306126">
        <w:rPr>
          <w:rFonts w:ascii="Times New Roman" w:hAnsi="Times New Roman" w:cs="Times New Roman"/>
          <w:sz w:val="20"/>
          <w:szCs w:val="20"/>
          <w:lang w:val="en-US"/>
        </w:rPr>
        <w:tab/>
        <w:t>33</w:t>
      </w:r>
    </w:p>
    <w:p w14:paraId="7DFAD4B3" w14:textId="77777777" w:rsidR="00A324C6" w:rsidRPr="009536E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Jer. 2, 2417, 5-6</w:t>
      </w:r>
      <w:r w:rsidRPr="009536E6">
        <w:rPr>
          <w:rFonts w:ascii="Times New Roman" w:hAnsi="Times New Roman" w:cs="Times New Roman"/>
          <w:sz w:val="20"/>
          <w:szCs w:val="20"/>
          <w:lang w:val="en-US"/>
        </w:rPr>
        <w:tab/>
        <w:t>31</w:t>
      </w:r>
    </w:p>
    <w:p w14:paraId="1ABEDD9A"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Jer. 2, 2432, 41</w:t>
      </w:r>
      <w:r w:rsidRPr="00306126">
        <w:rPr>
          <w:rFonts w:ascii="Times New Roman" w:hAnsi="Times New Roman" w:cs="Times New Roman"/>
          <w:sz w:val="20"/>
          <w:szCs w:val="20"/>
        </w:rPr>
        <w:tab/>
        <w:t>20</w:t>
      </w:r>
    </w:p>
    <w:p w14:paraId="2748191D"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p>
    <w:p w14:paraId="13F841E8"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OSEAS:</w:t>
      </w:r>
    </w:p>
    <w:p w14:paraId="360528FD"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s-ES"/>
        </w:rPr>
      </w:pPr>
      <w:r w:rsidRPr="00306126">
        <w:rPr>
          <w:rFonts w:ascii="Times New Roman" w:hAnsi="Times New Roman" w:cs="Times New Roman"/>
          <w:sz w:val="20"/>
          <w:szCs w:val="20"/>
          <w:lang w:val="es-ES"/>
        </w:rPr>
        <w:t>Os. 8, 9</w:t>
      </w:r>
      <w:r w:rsidRPr="00306126">
        <w:rPr>
          <w:rFonts w:ascii="Times New Roman" w:hAnsi="Times New Roman" w:cs="Times New Roman"/>
          <w:sz w:val="20"/>
          <w:szCs w:val="20"/>
          <w:lang w:val="es-ES"/>
        </w:rPr>
        <w:tab/>
        <w:t>33</w:t>
      </w:r>
    </w:p>
    <w:p w14:paraId="7F02453A"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s-ES"/>
        </w:rPr>
      </w:pPr>
    </w:p>
    <w:p w14:paraId="1526C1AD"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s-ES"/>
        </w:rPr>
      </w:pPr>
      <w:r w:rsidRPr="00306126">
        <w:rPr>
          <w:rFonts w:ascii="Times New Roman" w:hAnsi="Times New Roman" w:cs="Times New Roman"/>
          <w:b/>
          <w:sz w:val="20"/>
          <w:szCs w:val="20"/>
          <w:lang w:val="es-ES"/>
        </w:rPr>
        <w:t>DANIEL:</w:t>
      </w:r>
    </w:p>
    <w:p w14:paraId="0AE0CA37"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lang w:val="es-ES"/>
        </w:rPr>
      </w:pPr>
      <w:r w:rsidRPr="00306126">
        <w:rPr>
          <w:rFonts w:ascii="Times New Roman" w:hAnsi="Times New Roman" w:cs="Times New Roman"/>
          <w:sz w:val="20"/>
          <w:szCs w:val="20"/>
        </w:rPr>
        <w:t xml:space="preserve">Dan. </w:t>
      </w:r>
      <w:r w:rsidRPr="00306126">
        <w:rPr>
          <w:rFonts w:ascii="Times New Roman" w:hAnsi="Times New Roman" w:cs="Times New Roman"/>
          <w:sz w:val="20"/>
          <w:szCs w:val="20"/>
          <w:lang w:val="es-ES"/>
        </w:rPr>
        <w:t>9, 23</w:t>
      </w:r>
      <w:r w:rsidRPr="00306126">
        <w:rPr>
          <w:rFonts w:ascii="Times New Roman" w:hAnsi="Times New Roman" w:cs="Times New Roman"/>
          <w:sz w:val="20"/>
          <w:szCs w:val="20"/>
          <w:lang w:val="es-ES"/>
        </w:rPr>
        <w:tab/>
        <w:t>18</w:t>
      </w:r>
    </w:p>
    <w:p w14:paraId="6CBA5494"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lang w:val="es-ES"/>
        </w:rPr>
      </w:pPr>
    </w:p>
    <w:p w14:paraId="434B9F3C" w14:textId="77777777" w:rsidR="00A324C6" w:rsidRPr="009536E6" w:rsidRDefault="00A324C6" w:rsidP="00A324C6">
      <w:pPr>
        <w:tabs>
          <w:tab w:val="left" w:pos="2835"/>
        </w:tabs>
        <w:spacing w:after="0" w:line="240" w:lineRule="auto"/>
        <w:jc w:val="both"/>
        <w:rPr>
          <w:rFonts w:ascii="Times New Roman" w:hAnsi="Times New Roman" w:cs="Times New Roman"/>
          <w:sz w:val="20"/>
          <w:szCs w:val="20"/>
          <w:lang w:val="en-US"/>
        </w:rPr>
      </w:pPr>
      <w:r w:rsidRPr="009536E6">
        <w:rPr>
          <w:rFonts w:ascii="Times New Roman" w:hAnsi="Times New Roman" w:cs="Times New Roman"/>
          <w:b/>
          <w:sz w:val="20"/>
          <w:szCs w:val="20"/>
          <w:lang w:val="en-US"/>
        </w:rPr>
        <w:t>MATEO:</w:t>
      </w:r>
    </w:p>
    <w:p w14:paraId="4728A92C" w14:textId="77777777" w:rsidR="00A324C6" w:rsidRPr="009536E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Mt. 1, 21</w:t>
      </w:r>
      <w:r w:rsidRPr="009536E6">
        <w:rPr>
          <w:rFonts w:ascii="Times New Roman" w:hAnsi="Times New Roman" w:cs="Times New Roman"/>
          <w:sz w:val="20"/>
          <w:szCs w:val="20"/>
          <w:lang w:val="en-US"/>
        </w:rPr>
        <w:tab/>
        <w:t>26</w:t>
      </w:r>
    </w:p>
    <w:p w14:paraId="7DEED7CB" w14:textId="77777777" w:rsidR="00A324C6" w:rsidRPr="009536E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Mt. 9, 20 ss.</w:t>
      </w:r>
      <w:r w:rsidRPr="009536E6">
        <w:rPr>
          <w:rFonts w:ascii="Times New Roman" w:hAnsi="Times New Roman" w:cs="Times New Roman"/>
          <w:sz w:val="20"/>
          <w:szCs w:val="20"/>
          <w:lang w:val="en-US"/>
        </w:rPr>
        <w:tab/>
        <w:t>18</w:t>
      </w:r>
    </w:p>
    <w:p w14:paraId="4ED98CA4" w14:textId="77777777" w:rsidR="00A324C6" w:rsidRPr="009536E6" w:rsidRDefault="00A324C6" w:rsidP="00A324C6">
      <w:pPr>
        <w:tabs>
          <w:tab w:val="left" w:pos="2835"/>
        </w:tabs>
        <w:spacing w:after="0" w:line="240" w:lineRule="auto"/>
        <w:ind w:firstLine="284"/>
        <w:rPr>
          <w:rFonts w:ascii="Times New Roman" w:hAnsi="Times New Roman" w:cs="Times New Roman"/>
          <w:sz w:val="20"/>
          <w:szCs w:val="20"/>
          <w:lang w:val="en-US"/>
        </w:rPr>
      </w:pPr>
      <w:r w:rsidRPr="009536E6">
        <w:rPr>
          <w:rFonts w:ascii="Times New Roman" w:hAnsi="Times New Roman" w:cs="Times New Roman"/>
          <w:sz w:val="20"/>
          <w:szCs w:val="20"/>
          <w:lang w:val="en-US"/>
        </w:rPr>
        <w:t>Mt. 11, 27</w:t>
      </w:r>
      <w:r w:rsidRPr="009536E6">
        <w:rPr>
          <w:rFonts w:ascii="Times New Roman" w:hAnsi="Times New Roman" w:cs="Times New Roman"/>
          <w:sz w:val="20"/>
          <w:szCs w:val="20"/>
          <w:lang w:val="en-US"/>
        </w:rPr>
        <w:tab/>
        <w:t>31</w:t>
      </w:r>
    </w:p>
    <w:p w14:paraId="0AF56033" w14:textId="77777777" w:rsidR="00A324C6" w:rsidRPr="009536E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Mt. 12, 34</w:t>
      </w:r>
      <w:r w:rsidRPr="009536E6">
        <w:rPr>
          <w:rFonts w:ascii="Times New Roman" w:hAnsi="Times New Roman" w:cs="Times New Roman"/>
          <w:sz w:val="20"/>
          <w:szCs w:val="20"/>
          <w:lang w:val="en-US"/>
        </w:rPr>
        <w:tab/>
        <w:t>33</w:t>
      </w:r>
    </w:p>
    <w:p w14:paraId="0278383B" w14:textId="77777777" w:rsidR="00A324C6" w:rsidRPr="009536E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 xml:space="preserve">Mt. 17, 4 </w:t>
      </w:r>
      <w:r w:rsidRPr="009536E6">
        <w:rPr>
          <w:rFonts w:ascii="Times New Roman" w:hAnsi="Times New Roman" w:cs="Times New Roman"/>
          <w:sz w:val="20"/>
          <w:szCs w:val="20"/>
          <w:lang w:val="en-US"/>
        </w:rPr>
        <w:tab/>
        <w:t>21</w:t>
      </w:r>
    </w:p>
    <w:p w14:paraId="5911EFA5" w14:textId="77777777" w:rsidR="00A324C6" w:rsidRPr="009536E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 xml:space="preserve">Mt. 22, 37-39 </w:t>
      </w:r>
      <w:r w:rsidRPr="009536E6">
        <w:rPr>
          <w:rFonts w:ascii="Times New Roman" w:hAnsi="Times New Roman" w:cs="Times New Roman"/>
          <w:sz w:val="20"/>
          <w:szCs w:val="20"/>
          <w:lang w:val="en-US"/>
        </w:rPr>
        <w:tab/>
        <w:t>20, 33</w:t>
      </w:r>
    </w:p>
    <w:p w14:paraId="20238056" w14:textId="77777777" w:rsidR="00A324C6" w:rsidRPr="009536E6" w:rsidRDefault="00A324C6" w:rsidP="00A324C6">
      <w:pPr>
        <w:tabs>
          <w:tab w:val="left" w:pos="2835"/>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 xml:space="preserve">Mt. 25, 21 </w:t>
      </w:r>
      <w:r w:rsidRPr="009536E6">
        <w:rPr>
          <w:rFonts w:ascii="Times New Roman" w:hAnsi="Times New Roman" w:cs="Times New Roman"/>
          <w:sz w:val="20"/>
          <w:szCs w:val="20"/>
          <w:lang w:val="en-US"/>
        </w:rPr>
        <w:tab/>
        <w:t>24, 25</w:t>
      </w:r>
    </w:p>
    <w:p w14:paraId="0CFF233C" w14:textId="77777777" w:rsidR="00A324C6" w:rsidRPr="009536E6" w:rsidRDefault="00A324C6" w:rsidP="00A324C6">
      <w:pPr>
        <w:tabs>
          <w:tab w:val="left" w:pos="2835"/>
        </w:tabs>
        <w:spacing w:after="0" w:line="240" w:lineRule="auto"/>
        <w:jc w:val="both"/>
        <w:rPr>
          <w:rFonts w:ascii="Times New Roman" w:hAnsi="Times New Roman" w:cs="Times New Roman"/>
          <w:sz w:val="20"/>
          <w:szCs w:val="20"/>
          <w:lang w:val="en-US"/>
        </w:rPr>
      </w:pPr>
    </w:p>
    <w:p w14:paraId="32F76CEB" w14:textId="77777777" w:rsidR="00A324C6" w:rsidRPr="009536E6" w:rsidRDefault="00A324C6" w:rsidP="00A324C6">
      <w:pPr>
        <w:tabs>
          <w:tab w:val="left" w:pos="2835"/>
        </w:tabs>
        <w:spacing w:after="0" w:line="240" w:lineRule="auto"/>
        <w:jc w:val="both"/>
        <w:rPr>
          <w:rFonts w:ascii="Times New Roman" w:hAnsi="Times New Roman" w:cs="Times New Roman"/>
          <w:sz w:val="20"/>
          <w:szCs w:val="20"/>
          <w:lang w:val="en-US"/>
        </w:rPr>
      </w:pPr>
      <w:r w:rsidRPr="009536E6">
        <w:rPr>
          <w:rFonts w:ascii="Times New Roman" w:hAnsi="Times New Roman" w:cs="Times New Roman"/>
          <w:b/>
          <w:sz w:val="20"/>
          <w:szCs w:val="20"/>
          <w:lang w:val="en-US"/>
        </w:rPr>
        <w:t>MARCOS:</w:t>
      </w:r>
    </w:p>
    <w:p w14:paraId="591A4F15"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lastRenderedPageBreak/>
        <w:t>Mc. 9, 5</w:t>
      </w:r>
      <w:r w:rsidRPr="00306126">
        <w:rPr>
          <w:rFonts w:ascii="Times New Roman" w:hAnsi="Times New Roman" w:cs="Times New Roman"/>
          <w:sz w:val="20"/>
          <w:szCs w:val="20"/>
        </w:rPr>
        <w:tab/>
        <w:t>21</w:t>
      </w:r>
    </w:p>
    <w:p w14:paraId="6158BF0E"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Mc. 10, 51</w:t>
      </w:r>
      <w:r w:rsidRPr="00306126">
        <w:rPr>
          <w:rFonts w:ascii="Times New Roman" w:hAnsi="Times New Roman" w:cs="Times New Roman"/>
          <w:sz w:val="20"/>
          <w:szCs w:val="20"/>
        </w:rPr>
        <w:tab/>
        <w:t>17</w:t>
      </w:r>
    </w:p>
    <w:p w14:paraId="24A6618A"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p>
    <w:p w14:paraId="1DF8C2BA"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LUCAS:</w:t>
      </w:r>
    </w:p>
    <w:p w14:paraId="6B531A02"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Lc. 9, 33</w:t>
      </w:r>
      <w:r w:rsidRPr="00306126">
        <w:rPr>
          <w:rFonts w:ascii="Times New Roman" w:hAnsi="Times New Roman" w:cs="Times New Roman"/>
          <w:sz w:val="20"/>
          <w:szCs w:val="20"/>
        </w:rPr>
        <w:tab/>
        <w:t>21</w:t>
      </w:r>
    </w:p>
    <w:p w14:paraId="6E19A0A8"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Lc. 10, 27</w:t>
      </w:r>
      <w:r w:rsidRPr="00306126">
        <w:rPr>
          <w:rFonts w:ascii="Times New Roman" w:hAnsi="Times New Roman" w:cs="Times New Roman"/>
          <w:sz w:val="20"/>
          <w:szCs w:val="20"/>
        </w:rPr>
        <w:tab/>
        <w:t xml:space="preserve">26, 34 </w:t>
      </w:r>
    </w:p>
    <w:p w14:paraId="68353674"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Lc. 11, 9</w:t>
      </w:r>
      <w:r w:rsidRPr="00306126">
        <w:rPr>
          <w:rFonts w:ascii="Times New Roman" w:hAnsi="Times New Roman" w:cs="Times New Roman"/>
          <w:sz w:val="20"/>
          <w:szCs w:val="20"/>
        </w:rPr>
        <w:tab/>
        <w:t>21</w:t>
      </w:r>
    </w:p>
    <w:p w14:paraId="5C76EFDB"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p>
    <w:p w14:paraId="59DC9E17" w14:textId="77777777" w:rsidR="00A324C6" w:rsidRPr="00306126" w:rsidRDefault="00A324C6" w:rsidP="00A324C6">
      <w:pPr>
        <w:tabs>
          <w:tab w:val="left" w:pos="2835"/>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JUAN:</w:t>
      </w:r>
    </w:p>
    <w:p w14:paraId="7FA9CA05"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3, 8</w:t>
      </w:r>
      <w:r w:rsidRPr="00306126">
        <w:rPr>
          <w:rFonts w:ascii="Times New Roman" w:hAnsi="Times New Roman" w:cs="Times New Roman"/>
          <w:sz w:val="20"/>
          <w:szCs w:val="20"/>
        </w:rPr>
        <w:tab/>
        <w:t>21, 30, 34</w:t>
      </w:r>
    </w:p>
    <w:p w14:paraId="2FB810B6"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 xml:space="preserve">Jn. 3, 35 </w:t>
      </w:r>
      <w:r w:rsidRPr="00306126">
        <w:rPr>
          <w:rFonts w:ascii="Times New Roman" w:hAnsi="Times New Roman" w:cs="Times New Roman"/>
          <w:sz w:val="20"/>
          <w:szCs w:val="20"/>
        </w:rPr>
        <w:tab/>
        <w:t>32</w:t>
      </w:r>
    </w:p>
    <w:p w14:paraId="4365E95D"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9, 34</w:t>
      </w:r>
      <w:r w:rsidRPr="00306126">
        <w:rPr>
          <w:rFonts w:ascii="Times New Roman" w:hAnsi="Times New Roman" w:cs="Times New Roman"/>
          <w:sz w:val="20"/>
          <w:szCs w:val="20"/>
        </w:rPr>
        <w:tab/>
        <w:t>17</w:t>
      </w:r>
    </w:p>
    <w:p w14:paraId="37B6670F"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13, 1</w:t>
      </w:r>
      <w:r w:rsidRPr="00306126">
        <w:rPr>
          <w:rFonts w:ascii="Times New Roman" w:hAnsi="Times New Roman" w:cs="Times New Roman"/>
          <w:sz w:val="20"/>
          <w:szCs w:val="20"/>
        </w:rPr>
        <w:tab/>
        <w:t>26</w:t>
      </w:r>
    </w:p>
    <w:p w14:paraId="6B9C6EDB"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14, 6</w:t>
      </w:r>
      <w:r w:rsidRPr="00306126">
        <w:rPr>
          <w:rFonts w:ascii="Times New Roman" w:hAnsi="Times New Roman" w:cs="Times New Roman"/>
          <w:sz w:val="20"/>
          <w:szCs w:val="20"/>
        </w:rPr>
        <w:tab/>
        <w:t>32</w:t>
      </w:r>
    </w:p>
    <w:p w14:paraId="6B55C18A"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15, 4</w:t>
      </w:r>
      <w:r w:rsidRPr="00306126">
        <w:rPr>
          <w:rFonts w:ascii="Times New Roman" w:hAnsi="Times New Roman" w:cs="Times New Roman"/>
          <w:sz w:val="20"/>
          <w:szCs w:val="20"/>
        </w:rPr>
        <w:tab/>
        <w:t>35</w:t>
      </w:r>
    </w:p>
    <w:p w14:paraId="53EEC03F"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15, 9-10</w:t>
      </w:r>
      <w:r w:rsidRPr="00306126">
        <w:rPr>
          <w:rFonts w:ascii="Times New Roman" w:hAnsi="Times New Roman" w:cs="Times New Roman"/>
          <w:sz w:val="20"/>
          <w:szCs w:val="20"/>
        </w:rPr>
        <w:tab/>
        <w:t>32</w:t>
      </w:r>
    </w:p>
    <w:p w14:paraId="09520722" w14:textId="77777777" w:rsidR="00A324C6" w:rsidRPr="00306126" w:rsidRDefault="00A324C6" w:rsidP="00A324C6">
      <w:pPr>
        <w:tabs>
          <w:tab w:val="left" w:pos="2835"/>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15, 26</w:t>
      </w:r>
      <w:r w:rsidRPr="00306126">
        <w:rPr>
          <w:rFonts w:ascii="Times New Roman" w:hAnsi="Times New Roman" w:cs="Times New Roman"/>
          <w:sz w:val="20"/>
          <w:szCs w:val="20"/>
        </w:rPr>
        <w:tab/>
        <w:t>28</w:t>
      </w:r>
    </w:p>
    <w:p w14:paraId="2AE8597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17, 21-22</w:t>
      </w:r>
      <w:r w:rsidRPr="00306126">
        <w:rPr>
          <w:rFonts w:ascii="Times New Roman" w:hAnsi="Times New Roman" w:cs="Times New Roman"/>
          <w:sz w:val="20"/>
          <w:szCs w:val="20"/>
        </w:rPr>
        <w:tab/>
        <w:t>24, 29</w:t>
      </w:r>
    </w:p>
    <w:p w14:paraId="2EBC702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20, 16</w:t>
      </w:r>
      <w:r w:rsidRPr="00306126">
        <w:rPr>
          <w:rFonts w:ascii="Times New Roman" w:hAnsi="Times New Roman" w:cs="Times New Roman"/>
          <w:sz w:val="20"/>
          <w:szCs w:val="20"/>
        </w:rPr>
        <w:tab/>
        <w:t>17</w:t>
      </w:r>
    </w:p>
    <w:p w14:paraId="0E27B78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20, 17</w:t>
      </w:r>
      <w:r w:rsidRPr="00306126">
        <w:rPr>
          <w:rFonts w:ascii="Times New Roman" w:hAnsi="Times New Roman" w:cs="Times New Roman"/>
          <w:sz w:val="20"/>
          <w:szCs w:val="20"/>
        </w:rPr>
        <w:tab/>
        <w:t>18</w:t>
      </w:r>
    </w:p>
    <w:p w14:paraId="24B784D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20, 24</w:t>
      </w:r>
      <w:r w:rsidRPr="00306126">
        <w:rPr>
          <w:rFonts w:ascii="Times New Roman" w:hAnsi="Times New Roman" w:cs="Times New Roman"/>
          <w:sz w:val="20"/>
          <w:szCs w:val="20"/>
        </w:rPr>
        <w:tab/>
        <w:t>18</w:t>
      </w:r>
    </w:p>
    <w:p w14:paraId="2F6FEFB1"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p>
    <w:p w14:paraId="744B2CFE"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HECHOS:</w:t>
      </w:r>
    </w:p>
    <w:p w14:paraId="030A085C"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Hch. 1, 4</w:t>
      </w:r>
      <w:r w:rsidRPr="009536E6">
        <w:rPr>
          <w:rFonts w:ascii="Times New Roman" w:hAnsi="Times New Roman" w:cs="Times New Roman"/>
          <w:sz w:val="20"/>
          <w:szCs w:val="20"/>
          <w:lang w:val="en-US"/>
        </w:rPr>
        <w:tab/>
        <w:t>21</w:t>
      </w:r>
    </w:p>
    <w:p w14:paraId="32EF5D1B"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 xml:space="preserve">Hch. 4, 12 </w:t>
      </w:r>
      <w:r w:rsidRPr="009536E6">
        <w:rPr>
          <w:rFonts w:ascii="Times New Roman" w:hAnsi="Times New Roman" w:cs="Times New Roman"/>
          <w:sz w:val="20"/>
          <w:szCs w:val="20"/>
          <w:lang w:val="en-US"/>
        </w:rPr>
        <w:tab/>
        <w:t>26</w:t>
      </w:r>
    </w:p>
    <w:p w14:paraId="23D3AAAE"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Hch. 17, 28-29</w:t>
      </w:r>
      <w:r w:rsidRPr="009536E6">
        <w:rPr>
          <w:rFonts w:ascii="Times New Roman" w:hAnsi="Times New Roman" w:cs="Times New Roman"/>
          <w:sz w:val="20"/>
          <w:szCs w:val="20"/>
          <w:lang w:val="en-US"/>
        </w:rPr>
        <w:tab/>
        <w:t>29</w:t>
      </w:r>
    </w:p>
    <w:p w14:paraId="0A47A5D6"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79B1C74C"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fr-FR"/>
        </w:rPr>
      </w:pPr>
      <w:r w:rsidRPr="00306126">
        <w:rPr>
          <w:rFonts w:ascii="Times New Roman" w:hAnsi="Times New Roman" w:cs="Times New Roman"/>
          <w:b/>
          <w:sz w:val="20"/>
          <w:szCs w:val="20"/>
          <w:lang w:val="fr-FR"/>
        </w:rPr>
        <w:t>ROMANOS:</w:t>
      </w:r>
    </w:p>
    <w:p w14:paraId="3437B68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3, 19</w:t>
      </w:r>
      <w:r w:rsidRPr="00306126">
        <w:rPr>
          <w:rFonts w:ascii="Times New Roman" w:hAnsi="Times New Roman" w:cs="Times New Roman"/>
          <w:sz w:val="20"/>
          <w:szCs w:val="20"/>
          <w:lang w:val="en-US"/>
        </w:rPr>
        <w:tab/>
        <w:t>27</w:t>
      </w:r>
    </w:p>
    <w:p w14:paraId="58624610"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5, 5</w:t>
      </w:r>
      <w:r w:rsidRPr="00306126">
        <w:rPr>
          <w:rFonts w:ascii="Times New Roman" w:hAnsi="Times New Roman" w:cs="Times New Roman"/>
          <w:sz w:val="20"/>
          <w:szCs w:val="20"/>
          <w:lang w:val="en-US"/>
        </w:rPr>
        <w:tab/>
        <w:t>30</w:t>
      </w:r>
    </w:p>
    <w:p w14:paraId="4D26B8A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8, 11</w:t>
      </w:r>
      <w:r w:rsidRPr="00306126">
        <w:rPr>
          <w:rFonts w:ascii="Times New Roman" w:hAnsi="Times New Roman" w:cs="Times New Roman"/>
          <w:sz w:val="20"/>
          <w:szCs w:val="20"/>
          <w:lang w:val="en-US"/>
        </w:rPr>
        <w:tab/>
        <w:t>28, 30</w:t>
      </w:r>
    </w:p>
    <w:p w14:paraId="61873E5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8, 15</w:t>
      </w:r>
      <w:r w:rsidRPr="00306126">
        <w:rPr>
          <w:rFonts w:ascii="Times New Roman" w:hAnsi="Times New Roman" w:cs="Times New Roman"/>
          <w:sz w:val="20"/>
          <w:szCs w:val="20"/>
          <w:lang w:val="en-US"/>
        </w:rPr>
        <w:tab/>
        <w:t>28, 30</w:t>
      </w:r>
    </w:p>
    <w:p w14:paraId="1C6EFDE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8, 31</w:t>
      </w:r>
      <w:r w:rsidRPr="00306126">
        <w:rPr>
          <w:rFonts w:ascii="Times New Roman" w:hAnsi="Times New Roman" w:cs="Times New Roman"/>
          <w:sz w:val="20"/>
          <w:szCs w:val="20"/>
          <w:lang w:val="en-US"/>
        </w:rPr>
        <w:tab/>
        <w:t>22</w:t>
      </w:r>
    </w:p>
    <w:p w14:paraId="691025AB"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8, 32</w:t>
      </w:r>
      <w:r w:rsidRPr="00306126">
        <w:rPr>
          <w:rFonts w:ascii="Times New Roman" w:hAnsi="Times New Roman" w:cs="Times New Roman"/>
          <w:sz w:val="20"/>
          <w:szCs w:val="20"/>
          <w:lang w:val="en-US"/>
        </w:rPr>
        <w:tab/>
        <w:t>27</w:t>
      </w:r>
    </w:p>
    <w:p w14:paraId="2B81F04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9, 15</w:t>
      </w:r>
      <w:r w:rsidRPr="00306126">
        <w:rPr>
          <w:rFonts w:ascii="Times New Roman" w:hAnsi="Times New Roman" w:cs="Times New Roman"/>
          <w:sz w:val="20"/>
          <w:szCs w:val="20"/>
          <w:lang w:val="en-US"/>
        </w:rPr>
        <w:tab/>
        <w:t>27</w:t>
      </w:r>
    </w:p>
    <w:p w14:paraId="32EBC7DC"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Rom. 14, 17</w:t>
      </w:r>
      <w:r w:rsidRPr="009536E6">
        <w:rPr>
          <w:rFonts w:ascii="Times New Roman" w:hAnsi="Times New Roman" w:cs="Times New Roman"/>
          <w:sz w:val="20"/>
          <w:szCs w:val="20"/>
          <w:lang w:val="it-IT"/>
        </w:rPr>
        <w:tab/>
        <w:t>24</w:t>
      </w:r>
    </w:p>
    <w:p w14:paraId="1A5F0443"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p>
    <w:p w14:paraId="4A3340CD"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r w:rsidRPr="009536E6">
        <w:rPr>
          <w:rFonts w:ascii="Times New Roman" w:hAnsi="Times New Roman" w:cs="Times New Roman"/>
          <w:b/>
          <w:sz w:val="20"/>
          <w:szCs w:val="20"/>
          <w:lang w:val="it-IT"/>
        </w:rPr>
        <w:t>I CORINTIOS:</w:t>
      </w:r>
    </w:p>
    <w:p w14:paraId="2B49D6BC"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Cor. 1, 24</w:t>
      </w:r>
      <w:r w:rsidRPr="009536E6">
        <w:rPr>
          <w:rFonts w:ascii="Times New Roman" w:hAnsi="Times New Roman" w:cs="Times New Roman"/>
          <w:sz w:val="20"/>
          <w:szCs w:val="20"/>
          <w:lang w:val="it-IT"/>
        </w:rPr>
        <w:tab/>
        <w:t>35</w:t>
      </w:r>
    </w:p>
    <w:p w14:paraId="4ABFB11B"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Cor. 6, 9</w:t>
      </w:r>
      <w:r w:rsidRPr="009536E6">
        <w:rPr>
          <w:rFonts w:ascii="Times New Roman" w:hAnsi="Times New Roman" w:cs="Times New Roman"/>
          <w:sz w:val="20"/>
          <w:szCs w:val="20"/>
          <w:lang w:val="it-IT"/>
        </w:rPr>
        <w:tab/>
        <w:t>22</w:t>
      </w:r>
    </w:p>
    <w:p w14:paraId="36FA253D"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I Cor. 6, 17</w:t>
      </w:r>
      <w:r w:rsidRPr="009536E6">
        <w:rPr>
          <w:rFonts w:ascii="Times New Roman" w:hAnsi="Times New Roman" w:cs="Times New Roman"/>
          <w:sz w:val="20"/>
          <w:szCs w:val="20"/>
          <w:lang w:val="es-ES"/>
        </w:rPr>
        <w:tab/>
        <w:t>31</w:t>
      </w:r>
    </w:p>
    <w:p w14:paraId="35735320"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s-ES"/>
        </w:rPr>
      </w:pPr>
    </w:p>
    <w:p w14:paraId="2448D4C8"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s-ES"/>
        </w:rPr>
      </w:pPr>
      <w:r w:rsidRPr="00306126">
        <w:rPr>
          <w:rFonts w:ascii="Times New Roman" w:hAnsi="Times New Roman" w:cs="Times New Roman"/>
          <w:b/>
          <w:sz w:val="20"/>
          <w:szCs w:val="20"/>
          <w:lang w:val="es-ES"/>
        </w:rPr>
        <w:t>II CORINTIOS:</w:t>
      </w:r>
    </w:p>
    <w:p w14:paraId="1917D48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II Cor. </w:t>
      </w:r>
      <w:r w:rsidRPr="00306126">
        <w:rPr>
          <w:rFonts w:ascii="Times New Roman" w:hAnsi="Times New Roman" w:cs="Times New Roman"/>
          <w:sz w:val="20"/>
          <w:szCs w:val="20"/>
        </w:rPr>
        <w:t>1, 22</w:t>
      </w:r>
      <w:r w:rsidRPr="00306126">
        <w:rPr>
          <w:rFonts w:ascii="Times New Roman" w:hAnsi="Times New Roman" w:cs="Times New Roman"/>
          <w:sz w:val="20"/>
          <w:szCs w:val="20"/>
        </w:rPr>
        <w:tab/>
        <w:t>21</w:t>
      </w:r>
    </w:p>
    <w:p w14:paraId="4241DB2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II Cor. </w:t>
      </w:r>
      <w:r w:rsidRPr="00306126">
        <w:rPr>
          <w:rFonts w:ascii="Times New Roman" w:hAnsi="Times New Roman" w:cs="Times New Roman"/>
          <w:sz w:val="20"/>
          <w:szCs w:val="20"/>
        </w:rPr>
        <w:t>3, 18</w:t>
      </w:r>
      <w:r w:rsidRPr="00306126">
        <w:rPr>
          <w:rFonts w:ascii="Times New Roman" w:hAnsi="Times New Roman" w:cs="Times New Roman"/>
          <w:sz w:val="20"/>
          <w:szCs w:val="20"/>
        </w:rPr>
        <w:tab/>
        <w:t>19, 23</w:t>
      </w:r>
    </w:p>
    <w:p w14:paraId="7381F86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II Cor. </w:t>
      </w:r>
      <w:r w:rsidRPr="00306126">
        <w:rPr>
          <w:rFonts w:ascii="Times New Roman" w:hAnsi="Times New Roman" w:cs="Times New Roman"/>
          <w:sz w:val="20"/>
          <w:szCs w:val="20"/>
        </w:rPr>
        <w:t>4, 16</w:t>
      </w:r>
      <w:r w:rsidRPr="00306126">
        <w:rPr>
          <w:rFonts w:ascii="Times New Roman" w:hAnsi="Times New Roman" w:cs="Times New Roman"/>
          <w:sz w:val="20"/>
          <w:szCs w:val="20"/>
        </w:rPr>
        <w:tab/>
        <w:t>31</w:t>
      </w:r>
    </w:p>
    <w:p w14:paraId="5C247EC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II Cor. </w:t>
      </w:r>
      <w:r w:rsidRPr="00306126">
        <w:rPr>
          <w:rFonts w:ascii="Times New Roman" w:hAnsi="Times New Roman" w:cs="Times New Roman"/>
          <w:sz w:val="20"/>
          <w:szCs w:val="20"/>
        </w:rPr>
        <w:t>5, 15</w:t>
      </w:r>
      <w:r w:rsidRPr="00306126">
        <w:rPr>
          <w:rFonts w:ascii="Times New Roman" w:hAnsi="Times New Roman" w:cs="Times New Roman"/>
          <w:sz w:val="20"/>
          <w:szCs w:val="20"/>
        </w:rPr>
        <w:tab/>
        <w:t>17, 20</w:t>
      </w:r>
    </w:p>
    <w:p w14:paraId="7F21A5EF"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p>
    <w:p w14:paraId="48E7C0C1"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GÁLATAS:</w:t>
      </w:r>
    </w:p>
    <w:p w14:paraId="7DDA7A8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Gál. </w:t>
      </w:r>
      <w:r w:rsidRPr="00306126">
        <w:rPr>
          <w:rFonts w:ascii="Times New Roman" w:hAnsi="Times New Roman" w:cs="Times New Roman"/>
          <w:sz w:val="20"/>
          <w:szCs w:val="20"/>
        </w:rPr>
        <w:t>4, 6</w:t>
      </w:r>
      <w:r w:rsidRPr="00306126">
        <w:rPr>
          <w:rFonts w:ascii="Times New Roman" w:hAnsi="Times New Roman" w:cs="Times New Roman"/>
          <w:sz w:val="20"/>
          <w:szCs w:val="20"/>
        </w:rPr>
        <w:tab/>
        <w:t>28</w:t>
      </w:r>
    </w:p>
    <w:p w14:paraId="419CC6F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Gál. </w:t>
      </w:r>
      <w:r w:rsidRPr="00306126">
        <w:rPr>
          <w:rFonts w:ascii="Times New Roman" w:hAnsi="Times New Roman" w:cs="Times New Roman"/>
          <w:sz w:val="20"/>
          <w:szCs w:val="20"/>
        </w:rPr>
        <w:t>5, 19-21</w:t>
      </w:r>
      <w:r w:rsidRPr="00306126">
        <w:rPr>
          <w:rFonts w:ascii="Times New Roman" w:hAnsi="Times New Roman" w:cs="Times New Roman"/>
          <w:sz w:val="20"/>
          <w:szCs w:val="20"/>
        </w:rPr>
        <w:tab/>
        <w:t>25</w:t>
      </w:r>
    </w:p>
    <w:p w14:paraId="3689FE39"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p>
    <w:p w14:paraId="66EA9A49"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EFESIOS:</w:t>
      </w:r>
    </w:p>
    <w:p w14:paraId="512DCA9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Ef. </w:t>
      </w:r>
      <w:r w:rsidRPr="00306126">
        <w:rPr>
          <w:rFonts w:ascii="Times New Roman" w:hAnsi="Times New Roman" w:cs="Times New Roman"/>
          <w:sz w:val="20"/>
          <w:szCs w:val="20"/>
        </w:rPr>
        <w:t>1, 18</w:t>
      </w:r>
      <w:r w:rsidRPr="00306126">
        <w:rPr>
          <w:rFonts w:ascii="Times New Roman" w:hAnsi="Times New Roman" w:cs="Times New Roman"/>
          <w:sz w:val="20"/>
          <w:szCs w:val="20"/>
        </w:rPr>
        <w:tab/>
        <w:t>22</w:t>
      </w:r>
    </w:p>
    <w:p w14:paraId="64C20E85"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Ef. </w:t>
      </w:r>
      <w:r w:rsidRPr="00306126">
        <w:rPr>
          <w:rFonts w:ascii="Times New Roman" w:hAnsi="Times New Roman" w:cs="Times New Roman"/>
          <w:sz w:val="20"/>
          <w:szCs w:val="20"/>
        </w:rPr>
        <w:t>2, 10</w:t>
      </w:r>
      <w:r w:rsidRPr="00306126">
        <w:rPr>
          <w:rFonts w:ascii="Times New Roman" w:hAnsi="Times New Roman" w:cs="Times New Roman"/>
          <w:sz w:val="20"/>
          <w:szCs w:val="20"/>
        </w:rPr>
        <w:tab/>
        <w:t>30</w:t>
      </w:r>
    </w:p>
    <w:p w14:paraId="03B3F457"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Ef. 4, 3</w:t>
      </w:r>
      <w:r w:rsidRPr="009536E6">
        <w:rPr>
          <w:rFonts w:ascii="Times New Roman" w:hAnsi="Times New Roman" w:cs="Times New Roman"/>
          <w:sz w:val="20"/>
          <w:szCs w:val="20"/>
          <w:lang w:val="es-ES"/>
        </w:rPr>
        <w:tab/>
        <w:t>24</w:t>
      </w:r>
    </w:p>
    <w:p w14:paraId="29B14FED"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s-ES"/>
        </w:rPr>
      </w:pPr>
    </w:p>
    <w:p w14:paraId="1253F1EB"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FILIPENSES:</w:t>
      </w:r>
    </w:p>
    <w:p w14:paraId="39748E6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Flp. 1, 19</w:t>
      </w:r>
      <w:r w:rsidRPr="00306126">
        <w:rPr>
          <w:rFonts w:ascii="Times New Roman" w:hAnsi="Times New Roman" w:cs="Times New Roman"/>
          <w:sz w:val="20"/>
          <w:szCs w:val="20"/>
          <w:lang w:val="en-US"/>
        </w:rPr>
        <w:tab/>
        <w:t>30</w:t>
      </w:r>
    </w:p>
    <w:p w14:paraId="4787CA9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Flp. 2, 8</w:t>
      </w:r>
      <w:r w:rsidRPr="00306126">
        <w:rPr>
          <w:rFonts w:ascii="Times New Roman" w:hAnsi="Times New Roman" w:cs="Times New Roman"/>
          <w:sz w:val="20"/>
          <w:szCs w:val="20"/>
          <w:lang w:val="en-US"/>
        </w:rPr>
        <w:tab/>
        <w:t>26</w:t>
      </w:r>
    </w:p>
    <w:p w14:paraId="3F735C5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lastRenderedPageBreak/>
        <w:t>Flp. 3, 12-15</w:t>
      </w:r>
      <w:r w:rsidRPr="00306126">
        <w:rPr>
          <w:rFonts w:ascii="Times New Roman" w:hAnsi="Times New Roman" w:cs="Times New Roman"/>
          <w:sz w:val="20"/>
          <w:szCs w:val="20"/>
          <w:lang w:val="en-US"/>
        </w:rPr>
        <w:tab/>
        <w:t>22, 23</w:t>
      </w:r>
    </w:p>
    <w:p w14:paraId="47AA67DF"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6F5FAFEC" w14:textId="77777777" w:rsidR="00A324C6" w:rsidRPr="00FF3540" w:rsidRDefault="00A324C6" w:rsidP="00A324C6">
      <w:pPr>
        <w:tabs>
          <w:tab w:val="left" w:pos="2835"/>
          <w:tab w:val="left" w:pos="3261"/>
        </w:tabs>
        <w:spacing w:after="0" w:line="240" w:lineRule="auto"/>
        <w:jc w:val="both"/>
        <w:rPr>
          <w:rFonts w:ascii="Times New Roman" w:hAnsi="Times New Roman" w:cs="Times New Roman"/>
          <w:sz w:val="20"/>
          <w:szCs w:val="20"/>
          <w:lang w:val="fr-FR"/>
        </w:rPr>
      </w:pPr>
      <w:r w:rsidRPr="00FF3540">
        <w:rPr>
          <w:rFonts w:ascii="Times New Roman" w:hAnsi="Times New Roman" w:cs="Times New Roman"/>
          <w:b/>
          <w:sz w:val="20"/>
          <w:szCs w:val="20"/>
          <w:lang w:val="fr-FR"/>
        </w:rPr>
        <w:t>II TESALONICENSES:</w:t>
      </w:r>
    </w:p>
    <w:p w14:paraId="44ECEFBD"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FF3540">
        <w:rPr>
          <w:rFonts w:ascii="Times New Roman" w:hAnsi="Times New Roman" w:cs="Times New Roman"/>
          <w:sz w:val="20"/>
          <w:szCs w:val="20"/>
          <w:lang w:val="fr-FR"/>
        </w:rPr>
        <w:t>II Tes. 2, 10</w:t>
      </w:r>
      <w:r w:rsidRPr="00FF3540">
        <w:rPr>
          <w:rFonts w:ascii="Times New Roman" w:hAnsi="Times New Roman" w:cs="Times New Roman"/>
          <w:sz w:val="20"/>
          <w:szCs w:val="20"/>
          <w:lang w:val="fr-FR"/>
        </w:rPr>
        <w:tab/>
        <w:t>16</w:t>
      </w:r>
    </w:p>
    <w:p w14:paraId="50B5FB01" w14:textId="77777777" w:rsidR="00A324C6" w:rsidRPr="00FF3540" w:rsidRDefault="00A324C6" w:rsidP="00A324C6">
      <w:pPr>
        <w:tabs>
          <w:tab w:val="left" w:pos="2835"/>
          <w:tab w:val="left" w:pos="3261"/>
        </w:tabs>
        <w:spacing w:after="0" w:line="240" w:lineRule="auto"/>
        <w:jc w:val="both"/>
        <w:rPr>
          <w:rFonts w:ascii="Times New Roman" w:hAnsi="Times New Roman" w:cs="Times New Roman"/>
          <w:sz w:val="20"/>
          <w:szCs w:val="20"/>
          <w:lang w:val="fr-FR"/>
        </w:rPr>
      </w:pPr>
    </w:p>
    <w:p w14:paraId="706B2AEE" w14:textId="77777777" w:rsidR="00A324C6" w:rsidRPr="00FF3540" w:rsidRDefault="00A324C6" w:rsidP="00A324C6">
      <w:pPr>
        <w:tabs>
          <w:tab w:val="left" w:pos="2835"/>
          <w:tab w:val="left" w:pos="3261"/>
        </w:tabs>
        <w:spacing w:after="0" w:line="240" w:lineRule="auto"/>
        <w:jc w:val="both"/>
        <w:rPr>
          <w:rFonts w:ascii="Times New Roman" w:hAnsi="Times New Roman" w:cs="Times New Roman"/>
          <w:sz w:val="20"/>
          <w:szCs w:val="20"/>
          <w:lang w:val="fr-FR"/>
        </w:rPr>
      </w:pPr>
      <w:r w:rsidRPr="00FF3540">
        <w:rPr>
          <w:rFonts w:ascii="Times New Roman" w:hAnsi="Times New Roman" w:cs="Times New Roman"/>
          <w:b/>
          <w:sz w:val="20"/>
          <w:szCs w:val="20"/>
          <w:lang w:val="fr-FR"/>
        </w:rPr>
        <w:t>TITO:</w:t>
      </w:r>
    </w:p>
    <w:p w14:paraId="5A5AD6EF"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Tit. 1, 2</w:t>
      </w:r>
      <w:r w:rsidRPr="009536E6">
        <w:rPr>
          <w:rFonts w:ascii="Times New Roman" w:hAnsi="Times New Roman" w:cs="Times New Roman"/>
          <w:sz w:val="20"/>
          <w:szCs w:val="20"/>
          <w:lang w:val="es-ES"/>
        </w:rPr>
        <w:tab/>
        <w:t>33</w:t>
      </w:r>
    </w:p>
    <w:p w14:paraId="69F46D02"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s-ES"/>
        </w:rPr>
      </w:pPr>
    </w:p>
    <w:p w14:paraId="6106CBED"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s-ES"/>
        </w:rPr>
      </w:pPr>
      <w:r w:rsidRPr="009536E6">
        <w:rPr>
          <w:rFonts w:ascii="Times New Roman" w:hAnsi="Times New Roman" w:cs="Times New Roman"/>
          <w:b/>
          <w:sz w:val="20"/>
          <w:szCs w:val="20"/>
          <w:lang w:val="es-ES"/>
        </w:rPr>
        <w:t>HEBREOS:</w:t>
      </w:r>
    </w:p>
    <w:p w14:paraId="5CCA3A0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1, 1-2</w:t>
      </w:r>
      <w:r w:rsidRPr="00306126">
        <w:rPr>
          <w:rFonts w:ascii="Times New Roman" w:hAnsi="Times New Roman" w:cs="Times New Roman"/>
          <w:sz w:val="20"/>
          <w:szCs w:val="20"/>
          <w:lang w:val="en-US"/>
        </w:rPr>
        <w:tab/>
        <w:t>27</w:t>
      </w:r>
    </w:p>
    <w:p w14:paraId="552042A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3, 14</w:t>
      </w:r>
      <w:r w:rsidRPr="00306126">
        <w:rPr>
          <w:rFonts w:ascii="Times New Roman" w:hAnsi="Times New Roman" w:cs="Times New Roman"/>
          <w:sz w:val="20"/>
          <w:szCs w:val="20"/>
          <w:lang w:val="en-US"/>
        </w:rPr>
        <w:tab/>
        <w:t>28</w:t>
      </w:r>
    </w:p>
    <w:p w14:paraId="51AAF2E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8, 5</w:t>
      </w:r>
      <w:r w:rsidRPr="00306126">
        <w:rPr>
          <w:rFonts w:ascii="Times New Roman" w:hAnsi="Times New Roman" w:cs="Times New Roman"/>
          <w:sz w:val="20"/>
          <w:szCs w:val="20"/>
          <w:lang w:val="en-US"/>
        </w:rPr>
        <w:tab/>
        <w:t>19</w:t>
      </w:r>
    </w:p>
    <w:p w14:paraId="2634DAF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9, 3-4</w:t>
      </w:r>
      <w:r w:rsidRPr="00306126">
        <w:rPr>
          <w:rFonts w:ascii="Times New Roman" w:hAnsi="Times New Roman" w:cs="Times New Roman"/>
          <w:sz w:val="20"/>
          <w:szCs w:val="20"/>
          <w:lang w:val="en-US"/>
        </w:rPr>
        <w:tab/>
        <w:t>18</w:t>
      </w:r>
    </w:p>
    <w:p w14:paraId="54C0E9CE"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07D666E5"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SANTIAGO:</w:t>
      </w:r>
    </w:p>
    <w:p w14:paraId="4736179D"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Sant. 1, 17</w:t>
      </w:r>
      <w:r w:rsidRPr="009536E6">
        <w:rPr>
          <w:rFonts w:ascii="Times New Roman" w:hAnsi="Times New Roman" w:cs="Times New Roman"/>
          <w:sz w:val="20"/>
          <w:szCs w:val="20"/>
          <w:lang w:val="it-IT"/>
        </w:rPr>
        <w:tab/>
        <w:t>28</w:t>
      </w:r>
    </w:p>
    <w:p w14:paraId="0134B343"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p>
    <w:p w14:paraId="5DCDC0EB"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r w:rsidRPr="00306126">
        <w:rPr>
          <w:rFonts w:ascii="Times New Roman" w:hAnsi="Times New Roman" w:cs="Times New Roman"/>
          <w:b/>
          <w:sz w:val="20"/>
          <w:szCs w:val="20"/>
          <w:lang w:val="it-IT"/>
        </w:rPr>
        <w:t>I PEDRO:</w:t>
      </w:r>
    </w:p>
    <w:p w14:paraId="396EDE5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306126">
        <w:rPr>
          <w:rFonts w:ascii="Times New Roman" w:hAnsi="Times New Roman" w:cs="Times New Roman"/>
          <w:sz w:val="20"/>
          <w:szCs w:val="20"/>
          <w:lang w:val="it-IT"/>
        </w:rPr>
        <w:t>I Ped. 1, 12</w:t>
      </w:r>
      <w:r w:rsidRPr="00306126">
        <w:rPr>
          <w:rFonts w:ascii="Times New Roman" w:hAnsi="Times New Roman" w:cs="Times New Roman"/>
          <w:sz w:val="20"/>
          <w:szCs w:val="20"/>
          <w:lang w:val="it-IT"/>
        </w:rPr>
        <w:tab/>
        <w:t>22</w:t>
      </w:r>
    </w:p>
    <w:p w14:paraId="6D53EB1E"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p>
    <w:p w14:paraId="476FDD5A"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r w:rsidRPr="00306126">
        <w:rPr>
          <w:rFonts w:ascii="Times New Roman" w:hAnsi="Times New Roman" w:cs="Times New Roman"/>
          <w:b/>
          <w:sz w:val="20"/>
          <w:szCs w:val="20"/>
          <w:lang w:val="it-IT"/>
        </w:rPr>
        <w:t>I JUAN:</w:t>
      </w:r>
    </w:p>
    <w:p w14:paraId="298B9E7D"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Jn. 2, 16</w:t>
      </w:r>
      <w:r w:rsidRPr="009536E6">
        <w:rPr>
          <w:rFonts w:ascii="Times New Roman" w:hAnsi="Times New Roman" w:cs="Times New Roman"/>
          <w:sz w:val="20"/>
          <w:szCs w:val="20"/>
          <w:lang w:val="it-IT"/>
        </w:rPr>
        <w:tab/>
        <w:t>17, 25</w:t>
      </w:r>
    </w:p>
    <w:p w14:paraId="6C4BDE40"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Jn. 4, 8</w:t>
      </w:r>
      <w:r w:rsidRPr="009536E6">
        <w:rPr>
          <w:rFonts w:ascii="Times New Roman" w:hAnsi="Times New Roman" w:cs="Times New Roman"/>
          <w:sz w:val="20"/>
          <w:szCs w:val="20"/>
          <w:lang w:val="it-IT"/>
        </w:rPr>
        <w:tab/>
        <w:t>32</w:t>
      </w:r>
    </w:p>
    <w:p w14:paraId="359A29F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 Jn. 4, 10</w:t>
      </w:r>
      <w:r w:rsidRPr="00306126">
        <w:rPr>
          <w:rFonts w:ascii="Times New Roman" w:hAnsi="Times New Roman" w:cs="Times New Roman"/>
          <w:sz w:val="20"/>
          <w:szCs w:val="20"/>
          <w:lang w:val="en-US"/>
        </w:rPr>
        <w:tab/>
        <w:t>22, 26, 27</w:t>
      </w:r>
    </w:p>
    <w:p w14:paraId="7648FE8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 Jn. 4, 20</w:t>
      </w:r>
      <w:r w:rsidRPr="00306126">
        <w:rPr>
          <w:rFonts w:ascii="Times New Roman" w:hAnsi="Times New Roman" w:cs="Times New Roman"/>
          <w:sz w:val="20"/>
          <w:szCs w:val="20"/>
          <w:lang w:val="en-US"/>
        </w:rPr>
        <w:tab/>
        <w:t>19</w:t>
      </w:r>
    </w:p>
    <w:p w14:paraId="6958C53F"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0D940431"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APOCALIPSIS:</w:t>
      </w:r>
    </w:p>
    <w:p w14:paraId="02717A69"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Apoc. 8, 1</w:t>
      </w:r>
      <w:r w:rsidRPr="009536E6">
        <w:rPr>
          <w:rFonts w:ascii="Times New Roman" w:hAnsi="Times New Roman" w:cs="Times New Roman"/>
          <w:sz w:val="20"/>
          <w:szCs w:val="20"/>
          <w:lang w:val="en-US"/>
        </w:rPr>
        <w:tab/>
        <w:t>24, 25</w:t>
      </w:r>
    </w:p>
    <w:p w14:paraId="5671C0D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Apoc. 21, 6</w:t>
      </w:r>
      <w:r w:rsidRPr="00306126">
        <w:rPr>
          <w:rFonts w:ascii="Times New Roman" w:hAnsi="Times New Roman" w:cs="Times New Roman"/>
          <w:sz w:val="20"/>
          <w:szCs w:val="20"/>
        </w:rPr>
        <w:tab/>
        <w:t>31</w:t>
      </w:r>
    </w:p>
    <w:p w14:paraId="650103B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Apoc. 22, 15</w:t>
      </w:r>
      <w:r w:rsidRPr="00306126">
        <w:rPr>
          <w:rFonts w:ascii="Times New Roman" w:hAnsi="Times New Roman" w:cs="Times New Roman"/>
          <w:sz w:val="20"/>
          <w:szCs w:val="20"/>
        </w:rPr>
        <w:tab/>
        <w:t>18</w:t>
      </w:r>
    </w:p>
    <w:p w14:paraId="72F8E9C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p>
    <w:p w14:paraId="522E91F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p>
    <w:p w14:paraId="5FA2ED53"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b/>
          <w:sz w:val="24"/>
        </w:rPr>
      </w:pPr>
    </w:p>
    <w:p w14:paraId="08776A43" w14:textId="01E2DB5F" w:rsidR="00A324C6" w:rsidRPr="00306126" w:rsidRDefault="00A324C6" w:rsidP="004E15F7">
      <w:pPr>
        <w:pStyle w:val="Ttulo2"/>
      </w:pPr>
      <w:r w:rsidRPr="00306126">
        <w:t>II – DE LA NATURALEZA Y DIGNIDAD DEL AMOR</w:t>
      </w:r>
    </w:p>
    <w:p w14:paraId="68344F66"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b/>
          <w:sz w:val="24"/>
        </w:rPr>
      </w:pPr>
    </w:p>
    <w:p w14:paraId="39D6EBB3"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b/>
          <w:sz w:val="20"/>
          <w:lang w:val="fr-FR"/>
        </w:rPr>
      </w:pPr>
      <w:r w:rsidRPr="00306126">
        <w:rPr>
          <w:rFonts w:ascii="Times New Roman" w:hAnsi="Times New Roman" w:cs="Times New Roman"/>
          <w:b/>
          <w:sz w:val="20"/>
          <w:lang w:val="fr-FR"/>
        </w:rPr>
        <w:t>GÉNESIS:</w:t>
      </w:r>
    </w:p>
    <w:p w14:paraId="051CFE3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Gén. 1, 26-27</w:t>
      </w:r>
      <w:r w:rsidRPr="00306126">
        <w:rPr>
          <w:rFonts w:ascii="Times New Roman" w:hAnsi="Times New Roman" w:cs="Times New Roman"/>
          <w:sz w:val="20"/>
          <w:lang w:val="fr-FR"/>
        </w:rPr>
        <w:tab/>
        <w:t>41, 65</w:t>
      </w:r>
    </w:p>
    <w:p w14:paraId="4451ECD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Gén. 2, 7</w:t>
      </w:r>
      <w:r w:rsidRPr="00306126">
        <w:rPr>
          <w:rFonts w:ascii="Times New Roman" w:hAnsi="Times New Roman" w:cs="Times New Roman"/>
          <w:sz w:val="20"/>
          <w:lang w:val="fr-FR"/>
        </w:rPr>
        <w:tab/>
        <w:t>42</w:t>
      </w:r>
    </w:p>
    <w:p w14:paraId="15F87C15"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Gén. 2, 17</w:t>
      </w:r>
      <w:r w:rsidRPr="00306126">
        <w:rPr>
          <w:rFonts w:ascii="Times New Roman" w:hAnsi="Times New Roman" w:cs="Times New Roman"/>
          <w:sz w:val="20"/>
          <w:lang w:val="fr-FR"/>
        </w:rPr>
        <w:tab/>
        <w:t xml:space="preserve">59 </w:t>
      </w:r>
    </w:p>
    <w:p w14:paraId="78BCE20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Gén. 3, 5</w:t>
      </w:r>
      <w:r w:rsidRPr="00306126">
        <w:rPr>
          <w:rFonts w:ascii="Times New Roman" w:hAnsi="Times New Roman" w:cs="Times New Roman"/>
          <w:sz w:val="20"/>
          <w:lang w:val="fr-FR"/>
        </w:rPr>
        <w:tab/>
        <w:t>65</w:t>
      </w:r>
    </w:p>
    <w:p w14:paraId="013833C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Gén. 3, 19</w:t>
      </w:r>
      <w:r w:rsidRPr="00306126">
        <w:rPr>
          <w:rFonts w:ascii="Times New Roman" w:hAnsi="Times New Roman" w:cs="Times New Roman"/>
          <w:sz w:val="20"/>
          <w:lang w:val="fr-FR"/>
        </w:rPr>
        <w:tab/>
        <w:t>39</w:t>
      </w:r>
    </w:p>
    <w:p w14:paraId="642768A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Gén. 5, 24</w:t>
      </w:r>
      <w:r w:rsidRPr="00306126">
        <w:rPr>
          <w:rFonts w:ascii="Times New Roman" w:hAnsi="Times New Roman" w:cs="Times New Roman"/>
          <w:sz w:val="20"/>
          <w:lang w:val="fr-FR"/>
        </w:rPr>
        <w:tab/>
        <w:t>56</w:t>
      </w:r>
    </w:p>
    <w:p w14:paraId="56E5D4A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Gén. 6, 3</w:t>
      </w:r>
      <w:r w:rsidRPr="00306126">
        <w:rPr>
          <w:rFonts w:ascii="Times New Roman" w:hAnsi="Times New Roman" w:cs="Times New Roman"/>
          <w:sz w:val="20"/>
          <w:lang w:val="fr-FR"/>
        </w:rPr>
        <w:tab/>
        <w:t>40</w:t>
      </w:r>
    </w:p>
    <w:p w14:paraId="4A1D2DF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Gén. 21, 6</w:t>
      </w:r>
      <w:r w:rsidRPr="00306126">
        <w:rPr>
          <w:rFonts w:ascii="Times New Roman" w:hAnsi="Times New Roman" w:cs="Times New Roman"/>
          <w:sz w:val="20"/>
          <w:lang w:val="fr-FR"/>
        </w:rPr>
        <w:tab/>
        <w:t>58</w:t>
      </w:r>
    </w:p>
    <w:p w14:paraId="5C794840"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Gén. 22, 1</w:t>
      </w:r>
      <w:r w:rsidRPr="00306126">
        <w:rPr>
          <w:rFonts w:ascii="Times New Roman" w:hAnsi="Times New Roman" w:cs="Times New Roman"/>
          <w:sz w:val="20"/>
          <w:lang w:val="fr-FR"/>
        </w:rPr>
        <w:tab/>
        <w:t>58</w:t>
      </w:r>
    </w:p>
    <w:p w14:paraId="33D5B231"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lang w:val="fr-FR"/>
        </w:rPr>
      </w:pPr>
    </w:p>
    <w:p w14:paraId="2821CDB4"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r w:rsidRPr="00306126">
        <w:rPr>
          <w:rFonts w:ascii="Times New Roman" w:hAnsi="Times New Roman" w:cs="Times New Roman"/>
          <w:b/>
          <w:sz w:val="20"/>
        </w:rPr>
        <w:t>ÉXODO:</w:t>
      </w:r>
    </w:p>
    <w:p w14:paraId="33DD4C4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Éx. 12, 1</w:t>
      </w:r>
      <w:r w:rsidRPr="00306126">
        <w:rPr>
          <w:rFonts w:ascii="Times New Roman" w:hAnsi="Times New Roman" w:cs="Times New Roman"/>
          <w:sz w:val="20"/>
        </w:rPr>
        <w:tab/>
        <w:t>72</w:t>
      </w:r>
    </w:p>
    <w:p w14:paraId="4BC524F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 xml:space="preserve">Éx. 20, 13 </w:t>
      </w:r>
      <w:r w:rsidRPr="00306126">
        <w:rPr>
          <w:rFonts w:ascii="Times New Roman" w:hAnsi="Times New Roman" w:cs="Times New Roman"/>
          <w:sz w:val="20"/>
        </w:rPr>
        <w:tab/>
        <w:t>50</w:t>
      </w:r>
    </w:p>
    <w:p w14:paraId="6528601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Éx. 32, 31-32</w:t>
      </w:r>
      <w:r w:rsidRPr="00306126">
        <w:rPr>
          <w:rFonts w:ascii="Times New Roman" w:hAnsi="Times New Roman" w:cs="Times New Roman"/>
          <w:sz w:val="20"/>
        </w:rPr>
        <w:tab/>
        <w:t>43</w:t>
      </w:r>
    </w:p>
    <w:p w14:paraId="58FB20F4" w14:textId="77777777" w:rsidR="00A324C6" w:rsidRPr="009536E6" w:rsidRDefault="00A324C6" w:rsidP="00A324C6">
      <w:pPr>
        <w:tabs>
          <w:tab w:val="left" w:pos="2835"/>
          <w:tab w:val="left" w:pos="3261"/>
        </w:tabs>
        <w:spacing w:after="0" w:line="240" w:lineRule="auto"/>
        <w:ind w:firstLine="284"/>
        <w:rPr>
          <w:rFonts w:ascii="Times New Roman" w:hAnsi="Times New Roman" w:cs="Times New Roman"/>
          <w:sz w:val="20"/>
          <w:lang w:val="it-IT"/>
        </w:rPr>
      </w:pPr>
      <w:r w:rsidRPr="00306126">
        <w:rPr>
          <w:rFonts w:ascii="Times New Roman" w:hAnsi="Times New Roman" w:cs="Times New Roman"/>
          <w:sz w:val="20"/>
        </w:rPr>
        <w:t xml:space="preserve">Éx. 34, 29-30. </w:t>
      </w:r>
      <w:r w:rsidRPr="009536E6">
        <w:rPr>
          <w:rFonts w:ascii="Times New Roman" w:hAnsi="Times New Roman" w:cs="Times New Roman"/>
          <w:sz w:val="20"/>
          <w:lang w:val="it-IT"/>
        </w:rPr>
        <w:t>35</w:t>
      </w:r>
      <w:r w:rsidRPr="009536E6">
        <w:rPr>
          <w:rFonts w:ascii="Times New Roman" w:hAnsi="Times New Roman" w:cs="Times New Roman"/>
          <w:sz w:val="20"/>
          <w:lang w:val="it-IT"/>
        </w:rPr>
        <w:tab/>
        <w:t>57</w:t>
      </w:r>
    </w:p>
    <w:p w14:paraId="352C1F3C" w14:textId="77777777" w:rsidR="00A324C6" w:rsidRPr="009536E6" w:rsidRDefault="00A324C6" w:rsidP="00A324C6">
      <w:pPr>
        <w:tabs>
          <w:tab w:val="left" w:pos="2835"/>
          <w:tab w:val="left" w:pos="3261"/>
        </w:tabs>
        <w:spacing w:after="0" w:line="240" w:lineRule="auto"/>
        <w:ind w:firstLine="284"/>
        <w:rPr>
          <w:rFonts w:ascii="Times New Roman" w:hAnsi="Times New Roman" w:cs="Times New Roman"/>
          <w:sz w:val="20"/>
          <w:lang w:val="it-IT"/>
        </w:rPr>
      </w:pPr>
    </w:p>
    <w:p w14:paraId="78B71E87"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b/>
          <w:sz w:val="20"/>
          <w:lang w:val="it-IT"/>
        </w:rPr>
      </w:pPr>
      <w:r w:rsidRPr="009536E6">
        <w:rPr>
          <w:rFonts w:ascii="Times New Roman" w:hAnsi="Times New Roman" w:cs="Times New Roman"/>
          <w:b/>
          <w:sz w:val="20"/>
          <w:lang w:val="it-IT"/>
        </w:rPr>
        <w:t>DEUTERONOMIO:</w:t>
      </w:r>
    </w:p>
    <w:p w14:paraId="241B2A2A"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lang w:val="it-IT"/>
        </w:rPr>
      </w:pPr>
      <w:r w:rsidRPr="009536E6">
        <w:rPr>
          <w:rFonts w:ascii="Times New Roman" w:hAnsi="Times New Roman" w:cs="Times New Roman"/>
          <w:sz w:val="20"/>
          <w:lang w:val="it-IT"/>
        </w:rPr>
        <w:t>Dt. 6, 5</w:t>
      </w:r>
      <w:r w:rsidRPr="009536E6">
        <w:rPr>
          <w:rFonts w:ascii="Times New Roman" w:hAnsi="Times New Roman" w:cs="Times New Roman"/>
          <w:sz w:val="20"/>
          <w:lang w:val="it-IT"/>
        </w:rPr>
        <w:tab/>
        <w:t>60</w:t>
      </w:r>
    </w:p>
    <w:p w14:paraId="412D5052"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lang w:val="it-IT"/>
        </w:rPr>
      </w:pPr>
      <w:r w:rsidRPr="009536E6">
        <w:rPr>
          <w:rFonts w:ascii="Times New Roman" w:hAnsi="Times New Roman" w:cs="Times New Roman"/>
          <w:sz w:val="20"/>
          <w:lang w:val="it-IT"/>
        </w:rPr>
        <w:t xml:space="preserve"> </w:t>
      </w:r>
    </w:p>
    <w:p w14:paraId="026F2313"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lang w:val="it-IT"/>
        </w:rPr>
      </w:pPr>
      <w:r w:rsidRPr="009536E6">
        <w:rPr>
          <w:rFonts w:ascii="Times New Roman" w:hAnsi="Times New Roman" w:cs="Times New Roman"/>
          <w:b/>
          <w:sz w:val="20"/>
          <w:lang w:val="it-IT"/>
        </w:rPr>
        <w:t>I REYES:</w:t>
      </w:r>
    </w:p>
    <w:p w14:paraId="7CA135BD"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lang w:val="it-IT"/>
        </w:rPr>
      </w:pPr>
      <w:r w:rsidRPr="009536E6">
        <w:rPr>
          <w:rFonts w:ascii="Times New Roman" w:hAnsi="Times New Roman" w:cs="Times New Roman"/>
          <w:sz w:val="20"/>
          <w:lang w:val="it-IT"/>
        </w:rPr>
        <w:t>I Re. 30, 9-25</w:t>
      </w:r>
      <w:r w:rsidRPr="009536E6">
        <w:rPr>
          <w:rFonts w:ascii="Times New Roman" w:hAnsi="Times New Roman" w:cs="Times New Roman"/>
          <w:sz w:val="20"/>
          <w:lang w:val="it-IT"/>
        </w:rPr>
        <w:tab/>
        <w:t>60</w:t>
      </w:r>
    </w:p>
    <w:p w14:paraId="4F978973"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lang w:val="it-IT"/>
        </w:rPr>
      </w:pPr>
    </w:p>
    <w:p w14:paraId="0380E004"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s-ES"/>
        </w:rPr>
      </w:pPr>
      <w:r w:rsidRPr="009536E6">
        <w:rPr>
          <w:rFonts w:ascii="Times New Roman" w:hAnsi="Times New Roman" w:cs="Times New Roman"/>
          <w:b/>
          <w:sz w:val="20"/>
          <w:szCs w:val="20"/>
          <w:lang w:val="es-ES"/>
        </w:rPr>
        <w:lastRenderedPageBreak/>
        <w:t>II REYES:</w:t>
      </w:r>
    </w:p>
    <w:p w14:paraId="021EA7C3"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II Re. 12, 13</w:t>
      </w:r>
      <w:r w:rsidRPr="009536E6">
        <w:rPr>
          <w:rFonts w:ascii="Times New Roman" w:hAnsi="Times New Roman" w:cs="Times New Roman"/>
          <w:sz w:val="20"/>
          <w:szCs w:val="20"/>
          <w:lang w:val="es-ES"/>
        </w:rPr>
        <w:tab/>
        <w:t>52</w:t>
      </w:r>
    </w:p>
    <w:p w14:paraId="6D16A10E"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p>
    <w:p w14:paraId="182D7F4A"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s-ES"/>
        </w:rPr>
      </w:pPr>
      <w:r w:rsidRPr="009536E6">
        <w:rPr>
          <w:rFonts w:ascii="Times New Roman" w:hAnsi="Times New Roman" w:cs="Times New Roman"/>
          <w:b/>
          <w:sz w:val="20"/>
          <w:szCs w:val="20"/>
          <w:lang w:val="es-ES"/>
        </w:rPr>
        <w:t>III REYES:</w:t>
      </w:r>
    </w:p>
    <w:p w14:paraId="24790556"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III Re. 19, 7</w:t>
      </w:r>
      <w:r w:rsidRPr="009536E6">
        <w:rPr>
          <w:rFonts w:ascii="Times New Roman" w:hAnsi="Times New Roman" w:cs="Times New Roman"/>
          <w:sz w:val="20"/>
          <w:szCs w:val="20"/>
          <w:lang w:val="es-ES"/>
        </w:rPr>
        <w:tab/>
        <w:t>60</w:t>
      </w:r>
    </w:p>
    <w:p w14:paraId="51CE8AB5"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s-ES"/>
        </w:rPr>
      </w:pPr>
    </w:p>
    <w:p w14:paraId="7BAC331E"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b/>
          <w:sz w:val="20"/>
          <w:szCs w:val="20"/>
          <w:lang w:val="es-ES"/>
        </w:rPr>
      </w:pPr>
      <w:r w:rsidRPr="009536E6">
        <w:rPr>
          <w:rFonts w:ascii="Times New Roman" w:hAnsi="Times New Roman" w:cs="Times New Roman"/>
          <w:b/>
          <w:sz w:val="20"/>
          <w:szCs w:val="20"/>
          <w:lang w:val="es-ES"/>
        </w:rPr>
        <w:t>I CRÓNICAS: I Par</w:t>
      </w:r>
    </w:p>
    <w:p w14:paraId="1831FF4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 Par. 16, 41-42</w:t>
      </w:r>
      <w:r w:rsidRPr="00306126">
        <w:rPr>
          <w:rFonts w:ascii="Times New Roman" w:hAnsi="Times New Roman" w:cs="Times New Roman"/>
          <w:sz w:val="20"/>
          <w:szCs w:val="20"/>
          <w:lang w:val="en-US"/>
        </w:rPr>
        <w:tab/>
        <w:t>60</w:t>
      </w:r>
    </w:p>
    <w:p w14:paraId="511B50E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b/>
          <w:sz w:val="20"/>
          <w:szCs w:val="20"/>
          <w:lang w:val="en-US"/>
        </w:rPr>
      </w:pPr>
    </w:p>
    <w:p w14:paraId="1FFAE53D"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JOB:</w:t>
      </w:r>
    </w:p>
    <w:p w14:paraId="773927A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Job. 28, 28</w:t>
      </w:r>
      <w:r w:rsidRPr="00306126">
        <w:rPr>
          <w:rFonts w:ascii="Times New Roman" w:hAnsi="Times New Roman" w:cs="Times New Roman"/>
          <w:sz w:val="20"/>
          <w:szCs w:val="20"/>
          <w:lang w:val="en-US"/>
        </w:rPr>
        <w:tab/>
        <w:t>43</w:t>
      </w:r>
    </w:p>
    <w:p w14:paraId="66B3315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Job. 36, 32-33</w:t>
      </w:r>
      <w:r w:rsidRPr="00306126">
        <w:rPr>
          <w:rFonts w:ascii="Times New Roman" w:hAnsi="Times New Roman" w:cs="Times New Roman"/>
          <w:sz w:val="20"/>
          <w:szCs w:val="20"/>
          <w:lang w:val="en-US"/>
        </w:rPr>
        <w:tab/>
        <w:t>47</w:t>
      </w:r>
    </w:p>
    <w:p w14:paraId="0378EA98"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b/>
          <w:sz w:val="20"/>
          <w:szCs w:val="20"/>
          <w:lang w:val="en-US"/>
        </w:rPr>
      </w:pPr>
    </w:p>
    <w:p w14:paraId="50CC72BA"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SALMO:</w:t>
      </w:r>
    </w:p>
    <w:p w14:paraId="4E5A3B8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4, 7</w:t>
      </w:r>
      <w:r w:rsidRPr="00306126">
        <w:rPr>
          <w:rFonts w:ascii="Times New Roman" w:hAnsi="Times New Roman" w:cs="Times New Roman"/>
          <w:sz w:val="20"/>
          <w:szCs w:val="20"/>
          <w:lang w:val="en-US"/>
        </w:rPr>
        <w:tab/>
        <w:t>63</w:t>
      </w:r>
    </w:p>
    <w:p w14:paraId="76AADB2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8, 6</w:t>
      </w:r>
      <w:r w:rsidRPr="00306126">
        <w:rPr>
          <w:rFonts w:ascii="Times New Roman" w:hAnsi="Times New Roman" w:cs="Times New Roman"/>
          <w:sz w:val="20"/>
          <w:szCs w:val="20"/>
          <w:lang w:val="en-US"/>
        </w:rPr>
        <w:tab/>
        <w:t>62</w:t>
      </w:r>
    </w:p>
    <w:p w14:paraId="13A7101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16, 2</w:t>
      </w:r>
      <w:r w:rsidRPr="00306126">
        <w:rPr>
          <w:rFonts w:ascii="Times New Roman" w:hAnsi="Times New Roman" w:cs="Times New Roman"/>
          <w:sz w:val="20"/>
          <w:szCs w:val="20"/>
          <w:lang w:val="en-US"/>
        </w:rPr>
        <w:tab/>
        <w:t>56, 70</w:t>
      </w:r>
    </w:p>
    <w:p w14:paraId="0B21D605"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17, 18</w:t>
      </w:r>
      <w:r w:rsidRPr="00306126">
        <w:rPr>
          <w:rFonts w:ascii="Times New Roman" w:hAnsi="Times New Roman" w:cs="Times New Roman"/>
          <w:sz w:val="20"/>
          <w:szCs w:val="20"/>
          <w:lang w:val="en-US"/>
        </w:rPr>
        <w:tab/>
        <w:t>67</w:t>
      </w:r>
    </w:p>
    <w:p w14:paraId="2C1C3B1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18, 6</w:t>
      </w:r>
      <w:r w:rsidRPr="00306126">
        <w:rPr>
          <w:rFonts w:ascii="Times New Roman" w:hAnsi="Times New Roman" w:cs="Times New Roman"/>
          <w:sz w:val="20"/>
          <w:szCs w:val="20"/>
          <w:lang w:val="en-US"/>
        </w:rPr>
        <w:tab/>
        <w:t>66</w:t>
      </w:r>
    </w:p>
    <w:p w14:paraId="52146AF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18, 7</w:t>
      </w:r>
      <w:r w:rsidRPr="00306126">
        <w:rPr>
          <w:rFonts w:ascii="Times New Roman" w:hAnsi="Times New Roman" w:cs="Times New Roman"/>
          <w:sz w:val="20"/>
          <w:szCs w:val="20"/>
          <w:lang w:val="en-US"/>
        </w:rPr>
        <w:tab/>
        <w:t>54</w:t>
      </w:r>
    </w:p>
    <w:p w14:paraId="7458CF6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21, 15</w:t>
      </w:r>
      <w:r w:rsidRPr="00306126">
        <w:rPr>
          <w:rFonts w:ascii="Times New Roman" w:hAnsi="Times New Roman" w:cs="Times New Roman"/>
          <w:sz w:val="20"/>
          <w:szCs w:val="20"/>
          <w:lang w:val="en-US"/>
        </w:rPr>
        <w:tab/>
        <w:t>40</w:t>
      </w:r>
    </w:p>
    <w:p w14:paraId="0E1AD4A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30, 4</w:t>
      </w:r>
      <w:r w:rsidRPr="00306126">
        <w:rPr>
          <w:rFonts w:ascii="Times New Roman" w:hAnsi="Times New Roman" w:cs="Times New Roman"/>
          <w:sz w:val="20"/>
          <w:szCs w:val="20"/>
          <w:lang w:val="en-US"/>
        </w:rPr>
        <w:tab/>
        <w:t>43</w:t>
      </w:r>
    </w:p>
    <w:p w14:paraId="365BEF5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30, 21</w:t>
      </w:r>
      <w:r w:rsidRPr="00306126">
        <w:rPr>
          <w:rFonts w:ascii="Times New Roman" w:hAnsi="Times New Roman" w:cs="Times New Roman"/>
          <w:sz w:val="20"/>
          <w:szCs w:val="20"/>
          <w:lang w:val="en-US"/>
        </w:rPr>
        <w:tab/>
        <w:t>73</w:t>
      </w:r>
    </w:p>
    <w:p w14:paraId="7FF9C80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32, 11</w:t>
      </w:r>
      <w:r w:rsidRPr="00306126">
        <w:rPr>
          <w:rFonts w:ascii="Times New Roman" w:hAnsi="Times New Roman" w:cs="Times New Roman"/>
          <w:sz w:val="20"/>
          <w:szCs w:val="20"/>
          <w:lang w:val="en-US"/>
        </w:rPr>
        <w:tab/>
        <w:t>65</w:t>
      </w:r>
    </w:p>
    <w:p w14:paraId="2C7C86B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33, 9</w:t>
      </w:r>
      <w:r w:rsidRPr="00306126">
        <w:rPr>
          <w:rFonts w:ascii="Times New Roman" w:hAnsi="Times New Roman" w:cs="Times New Roman"/>
          <w:sz w:val="20"/>
          <w:szCs w:val="20"/>
          <w:lang w:val="en-US"/>
        </w:rPr>
        <w:tab/>
        <w:t>61</w:t>
      </w:r>
    </w:p>
    <w:p w14:paraId="40482AC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38, 7</w:t>
      </w:r>
      <w:r w:rsidRPr="00306126">
        <w:rPr>
          <w:rFonts w:ascii="Times New Roman" w:hAnsi="Times New Roman" w:cs="Times New Roman"/>
          <w:sz w:val="20"/>
          <w:szCs w:val="20"/>
          <w:lang w:val="en-US"/>
        </w:rPr>
        <w:tab/>
        <w:t>43</w:t>
      </w:r>
    </w:p>
    <w:p w14:paraId="2B9D5B5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41, 5</w:t>
      </w:r>
      <w:r w:rsidRPr="00306126">
        <w:rPr>
          <w:rFonts w:ascii="Times New Roman" w:hAnsi="Times New Roman" w:cs="Times New Roman"/>
          <w:sz w:val="20"/>
          <w:szCs w:val="20"/>
          <w:lang w:val="en-US"/>
        </w:rPr>
        <w:tab/>
        <w:t>72</w:t>
      </w:r>
    </w:p>
    <w:p w14:paraId="4EC63D5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42, 4</w:t>
      </w:r>
      <w:r w:rsidRPr="00306126">
        <w:rPr>
          <w:rFonts w:ascii="Times New Roman" w:hAnsi="Times New Roman" w:cs="Times New Roman"/>
          <w:sz w:val="20"/>
          <w:szCs w:val="20"/>
          <w:lang w:val="en-US"/>
        </w:rPr>
        <w:tab/>
        <w:t>49</w:t>
      </w:r>
    </w:p>
    <w:p w14:paraId="262D4FC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44, 8</w:t>
      </w:r>
      <w:r w:rsidRPr="00306126">
        <w:rPr>
          <w:rFonts w:ascii="Times New Roman" w:hAnsi="Times New Roman" w:cs="Times New Roman"/>
          <w:sz w:val="20"/>
          <w:szCs w:val="20"/>
          <w:lang w:val="en-US"/>
        </w:rPr>
        <w:tab/>
        <w:t>71</w:t>
      </w:r>
    </w:p>
    <w:p w14:paraId="3359B50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48, 13.21</w:t>
      </w:r>
      <w:r w:rsidRPr="00306126">
        <w:rPr>
          <w:rFonts w:ascii="Times New Roman" w:hAnsi="Times New Roman" w:cs="Times New Roman"/>
          <w:sz w:val="20"/>
          <w:szCs w:val="20"/>
          <w:lang w:val="en-US"/>
        </w:rPr>
        <w:tab/>
        <w:t>40</w:t>
      </w:r>
    </w:p>
    <w:p w14:paraId="1383529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50, 14</w:t>
      </w:r>
      <w:r w:rsidRPr="00306126">
        <w:rPr>
          <w:rFonts w:ascii="Times New Roman" w:hAnsi="Times New Roman" w:cs="Times New Roman"/>
          <w:sz w:val="20"/>
          <w:szCs w:val="20"/>
          <w:lang w:val="en-US"/>
        </w:rPr>
        <w:tab/>
        <w:t>63</w:t>
      </w:r>
    </w:p>
    <w:p w14:paraId="300464C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58, 10</w:t>
      </w:r>
      <w:r w:rsidRPr="00306126">
        <w:rPr>
          <w:rFonts w:ascii="Times New Roman" w:hAnsi="Times New Roman" w:cs="Times New Roman"/>
          <w:sz w:val="20"/>
          <w:szCs w:val="20"/>
          <w:lang w:val="en-US"/>
        </w:rPr>
        <w:tab/>
        <w:t>73</w:t>
      </w:r>
    </w:p>
    <w:p w14:paraId="339A7AF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62, 5-6</w:t>
      </w:r>
      <w:r w:rsidRPr="00306126">
        <w:rPr>
          <w:rFonts w:ascii="Times New Roman" w:hAnsi="Times New Roman" w:cs="Times New Roman"/>
          <w:sz w:val="20"/>
          <w:szCs w:val="20"/>
          <w:lang w:val="en-US"/>
        </w:rPr>
        <w:tab/>
        <w:t>47</w:t>
      </w:r>
    </w:p>
    <w:p w14:paraId="486CEFD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72, 25-26</w:t>
      </w:r>
      <w:r w:rsidRPr="00306126">
        <w:rPr>
          <w:rFonts w:ascii="Times New Roman" w:hAnsi="Times New Roman" w:cs="Times New Roman"/>
          <w:sz w:val="20"/>
          <w:szCs w:val="20"/>
          <w:lang w:val="en-US"/>
        </w:rPr>
        <w:tab/>
        <w:t>72</w:t>
      </w:r>
    </w:p>
    <w:p w14:paraId="1639B9D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80, 16-17</w:t>
      </w:r>
      <w:r w:rsidRPr="00306126">
        <w:rPr>
          <w:rFonts w:ascii="Times New Roman" w:hAnsi="Times New Roman" w:cs="Times New Roman"/>
          <w:sz w:val="20"/>
          <w:szCs w:val="20"/>
          <w:lang w:val="en-US"/>
        </w:rPr>
        <w:tab/>
        <w:t>48</w:t>
      </w:r>
    </w:p>
    <w:p w14:paraId="3F9C13F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81, 6</w:t>
      </w:r>
      <w:r w:rsidRPr="00306126">
        <w:rPr>
          <w:rFonts w:ascii="Times New Roman" w:hAnsi="Times New Roman" w:cs="Times New Roman"/>
          <w:sz w:val="20"/>
          <w:szCs w:val="20"/>
          <w:lang w:val="en-US"/>
        </w:rPr>
        <w:tab/>
        <w:t>73</w:t>
      </w:r>
    </w:p>
    <w:p w14:paraId="61B621C0"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83, 6.8</w:t>
      </w:r>
      <w:r w:rsidRPr="00306126">
        <w:rPr>
          <w:rFonts w:ascii="Times New Roman" w:hAnsi="Times New Roman" w:cs="Times New Roman"/>
          <w:sz w:val="20"/>
          <w:szCs w:val="20"/>
          <w:lang w:val="en-US"/>
        </w:rPr>
        <w:tab/>
        <w:t>73</w:t>
      </w:r>
    </w:p>
    <w:p w14:paraId="23399FB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84, 6</w:t>
      </w:r>
      <w:r w:rsidRPr="00306126">
        <w:rPr>
          <w:rFonts w:ascii="Times New Roman" w:hAnsi="Times New Roman" w:cs="Times New Roman"/>
          <w:sz w:val="20"/>
          <w:szCs w:val="20"/>
          <w:lang w:val="en-US"/>
        </w:rPr>
        <w:tab/>
        <w:t>67</w:t>
      </w:r>
    </w:p>
    <w:p w14:paraId="74B1D91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85, 11</w:t>
      </w:r>
      <w:r w:rsidRPr="00306126">
        <w:rPr>
          <w:rFonts w:ascii="Times New Roman" w:hAnsi="Times New Roman" w:cs="Times New Roman"/>
          <w:sz w:val="20"/>
          <w:szCs w:val="20"/>
          <w:lang w:val="en-US"/>
        </w:rPr>
        <w:tab/>
        <w:t>66</w:t>
      </w:r>
    </w:p>
    <w:p w14:paraId="65E259D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91, 10</w:t>
      </w:r>
      <w:r w:rsidRPr="00306126">
        <w:rPr>
          <w:rFonts w:ascii="Times New Roman" w:hAnsi="Times New Roman" w:cs="Times New Roman"/>
          <w:sz w:val="20"/>
          <w:szCs w:val="20"/>
          <w:lang w:val="en-US"/>
        </w:rPr>
        <w:tab/>
        <w:t>41</w:t>
      </w:r>
    </w:p>
    <w:p w14:paraId="379D6B2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93, 20</w:t>
      </w:r>
      <w:r w:rsidRPr="00306126">
        <w:rPr>
          <w:rFonts w:ascii="Times New Roman" w:hAnsi="Times New Roman" w:cs="Times New Roman"/>
          <w:sz w:val="20"/>
          <w:szCs w:val="20"/>
          <w:lang w:val="en-US"/>
        </w:rPr>
        <w:tab/>
        <w:t>64</w:t>
      </w:r>
    </w:p>
    <w:p w14:paraId="2D241C5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98, 4</w:t>
      </w:r>
      <w:r w:rsidRPr="00306126">
        <w:rPr>
          <w:rFonts w:ascii="Times New Roman" w:hAnsi="Times New Roman" w:cs="Times New Roman"/>
          <w:sz w:val="20"/>
          <w:szCs w:val="20"/>
          <w:lang w:val="en-US"/>
        </w:rPr>
        <w:tab/>
        <w:t>68</w:t>
      </w:r>
    </w:p>
    <w:p w14:paraId="5D6034C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101, 11</w:t>
      </w:r>
      <w:r w:rsidRPr="00306126">
        <w:rPr>
          <w:rFonts w:ascii="Times New Roman" w:hAnsi="Times New Roman" w:cs="Times New Roman"/>
          <w:sz w:val="20"/>
          <w:szCs w:val="20"/>
          <w:lang w:val="en-US"/>
        </w:rPr>
        <w:tab/>
        <w:t>69</w:t>
      </w:r>
    </w:p>
    <w:p w14:paraId="4ED4D9A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103, 15</w:t>
      </w:r>
      <w:r w:rsidRPr="00306126">
        <w:rPr>
          <w:rFonts w:ascii="Times New Roman" w:hAnsi="Times New Roman" w:cs="Times New Roman"/>
          <w:sz w:val="20"/>
          <w:szCs w:val="20"/>
          <w:lang w:val="en-US"/>
        </w:rPr>
        <w:tab/>
        <w:t>57</w:t>
      </w:r>
    </w:p>
    <w:p w14:paraId="56AFD4E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109, 4</w:t>
      </w:r>
      <w:r w:rsidRPr="00306126">
        <w:rPr>
          <w:rFonts w:ascii="Times New Roman" w:hAnsi="Times New Roman" w:cs="Times New Roman"/>
          <w:sz w:val="20"/>
          <w:szCs w:val="20"/>
          <w:lang w:val="en-US"/>
        </w:rPr>
        <w:tab/>
        <w:t>47</w:t>
      </w:r>
    </w:p>
    <w:p w14:paraId="32889DC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118, 20</w:t>
      </w:r>
      <w:r w:rsidRPr="00306126">
        <w:rPr>
          <w:rFonts w:ascii="Times New Roman" w:hAnsi="Times New Roman" w:cs="Times New Roman"/>
          <w:sz w:val="20"/>
          <w:szCs w:val="20"/>
          <w:lang w:val="en-US"/>
        </w:rPr>
        <w:tab/>
        <w:t>46</w:t>
      </w:r>
    </w:p>
    <w:p w14:paraId="3E1ABE8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118, 96</w:t>
      </w:r>
      <w:r w:rsidRPr="00306126">
        <w:rPr>
          <w:rFonts w:ascii="Times New Roman" w:hAnsi="Times New Roman" w:cs="Times New Roman"/>
          <w:sz w:val="20"/>
          <w:szCs w:val="20"/>
          <w:lang w:val="en-US"/>
        </w:rPr>
        <w:tab/>
        <w:t>73</w:t>
      </w:r>
    </w:p>
    <w:p w14:paraId="230C20F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118, 104</w:t>
      </w:r>
      <w:r w:rsidRPr="00306126">
        <w:rPr>
          <w:rFonts w:ascii="Times New Roman" w:hAnsi="Times New Roman" w:cs="Times New Roman"/>
          <w:sz w:val="20"/>
          <w:szCs w:val="20"/>
          <w:lang w:val="en-US"/>
        </w:rPr>
        <w:tab/>
        <w:t>50</w:t>
      </w:r>
    </w:p>
    <w:p w14:paraId="2358F74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118, 121</w:t>
      </w:r>
      <w:r w:rsidRPr="00306126">
        <w:rPr>
          <w:rFonts w:ascii="Times New Roman" w:hAnsi="Times New Roman" w:cs="Times New Roman"/>
          <w:sz w:val="20"/>
          <w:szCs w:val="20"/>
          <w:lang w:val="en-US"/>
        </w:rPr>
        <w:tab/>
        <w:t>70</w:t>
      </w:r>
    </w:p>
    <w:p w14:paraId="2714037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128, 3</w:t>
      </w:r>
      <w:r w:rsidRPr="00306126">
        <w:rPr>
          <w:rFonts w:ascii="Times New Roman" w:hAnsi="Times New Roman" w:cs="Times New Roman"/>
          <w:sz w:val="20"/>
          <w:szCs w:val="20"/>
          <w:lang w:val="en-US"/>
        </w:rPr>
        <w:tab/>
        <w:t>60</w:t>
      </w:r>
    </w:p>
    <w:p w14:paraId="45D5B270"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132, 1.3</w:t>
      </w:r>
      <w:r w:rsidRPr="00306126">
        <w:rPr>
          <w:rFonts w:ascii="Times New Roman" w:hAnsi="Times New Roman" w:cs="Times New Roman"/>
          <w:sz w:val="20"/>
          <w:szCs w:val="20"/>
          <w:lang w:val="en-US"/>
        </w:rPr>
        <w:tab/>
        <w:t>53, 58</w:t>
      </w:r>
    </w:p>
    <w:p w14:paraId="322B541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132, 2-3</w:t>
      </w:r>
      <w:r w:rsidRPr="00306126">
        <w:rPr>
          <w:rFonts w:ascii="Times New Roman" w:hAnsi="Times New Roman" w:cs="Times New Roman"/>
          <w:sz w:val="20"/>
          <w:szCs w:val="20"/>
          <w:lang w:val="en-US"/>
        </w:rPr>
        <w:tab/>
        <w:t>53</w:t>
      </w:r>
    </w:p>
    <w:p w14:paraId="4345FBA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Sal. 136, 6</w:t>
      </w:r>
      <w:r w:rsidRPr="00306126">
        <w:rPr>
          <w:rFonts w:ascii="Times New Roman" w:hAnsi="Times New Roman" w:cs="Times New Roman"/>
          <w:sz w:val="20"/>
          <w:szCs w:val="20"/>
          <w:lang w:val="en-US"/>
        </w:rPr>
        <w:tab/>
        <w:t>73</w:t>
      </w:r>
    </w:p>
    <w:p w14:paraId="6ED414D3"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Sal. 143, 7</w:t>
      </w:r>
      <w:r w:rsidRPr="009536E6">
        <w:rPr>
          <w:rFonts w:ascii="Times New Roman" w:hAnsi="Times New Roman" w:cs="Times New Roman"/>
          <w:sz w:val="20"/>
          <w:szCs w:val="20"/>
          <w:lang w:val="es-ES"/>
        </w:rPr>
        <w:tab/>
        <w:t>67</w:t>
      </w:r>
    </w:p>
    <w:p w14:paraId="592FD6B7"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Sal. 143, 15</w:t>
      </w:r>
      <w:r w:rsidRPr="009536E6">
        <w:rPr>
          <w:rFonts w:ascii="Times New Roman" w:hAnsi="Times New Roman" w:cs="Times New Roman"/>
          <w:sz w:val="20"/>
          <w:szCs w:val="20"/>
          <w:lang w:val="es-ES"/>
        </w:rPr>
        <w:tab/>
        <w:t>40</w:t>
      </w:r>
    </w:p>
    <w:p w14:paraId="1B4D1242"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s-ES"/>
        </w:rPr>
      </w:pPr>
    </w:p>
    <w:p w14:paraId="76C23767"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r w:rsidRPr="00306126">
        <w:rPr>
          <w:rFonts w:ascii="Times New Roman" w:hAnsi="Times New Roman" w:cs="Times New Roman"/>
          <w:b/>
          <w:sz w:val="20"/>
        </w:rPr>
        <w:t>PROVERBIOS:</w:t>
      </w:r>
    </w:p>
    <w:p w14:paraId="13D46AE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Prov. 10, 29</w:t>
      </w:r>
      <w:r w:rsidRPr="00306126">
        <w:rPr>
          <w:rFonts w:ascii="Times New Roman" w:hAnsi="Times New Roman" w:cs="Times New Roman"/>
          <w:sz w:val="20"/>
        </w:rPr>
        <w:tab/>
        <w:t>56</w:t>
      </w:r>
    </w:p>
    <w:p w14:paraId="5716A6F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Prov. 14, 10</w:t>
      </w:r>
      <w:r w:rsidRPr="00306126">
        <w:rPr>
          <w:rFonts w:ascii="Times New Roman" w:hAnsi="Times New Roman" w:cs="Times New Roman"/>
          <w:sz w:val="20"/>
        </w:rPr>
        <w:tab/>
        <w:t>55</w:t>
      </w:r>
    </w:p>
    <w:p w14:paraId="1B112E2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Prov. 15, 33</w:t>
      </w:r>
      <w:r w:rsidRPr="00306126">
        <w:rPr>
          <w:rFonts w:ascii="Times New Roman" w:hAnsi="Times New Roman" w:cs="Times New Roman"/>
          <w:sz w:val="20"/>
        </w:rPr>
        <w:tab/>
        <w:t>65</w:t>
      </w:r>
    </w:p>
    <w:p w14:paraId="7D24336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lastRenderedPageBreak/>
        <w:t>Prov. 17, 6ª</w:t>
      </w:r>
      <w:r w:rsidRPr="00306126">
        <w:rPr>
          <w:rFonts w:ascii="Times New Roman" w:hAnsi="Times New Roman" w:cs="Times New Roman"/>
          <w:sz w:val="20"/>
          <w:szCs w:val="20"/>
        </w:rPr>
        <w:tab/>
        <w:t>55</w:t>
      </w:r>
    </w:p>
    <w:p w14:paraId="70D5012F"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p>
    <w:p w14:paraId="369B5133"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ECLESIASTÉS:</w:t>
      </w:r>
    </w:p>
    <w:p w14:paraId="7F86E55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9536E6">
        <w:rPr>
          <w:rFonts w:ascii="Times New Roman" w:hAnsi="Times New Roman" w:cs="Times New Roman"/>
          <w:sz w:val="20"/>
          <w:szCs w:val="20"/>
          <w:lang w:val="es-ES"/>
        </w:rPr>
        <w:t xml:space="preserve">Ecl. </w:t>
      </w:r>
      <w:r w:rsidRPr="00306126">
        <w:rPr>
          <w:rFonts w:ascii="Times New Roman" w:hAnsi="Times New Roman" w:cs="Times New Roman"/>
          <w:sz w:val="20"/>
          <w:szCs w:val="20"/>
        </w:rPr>
        <w:t>2, 14</w:t>
      </w:r>
      <w:r w:rsidRPr="00306126">
        <w:rPr>
          <w:rFonts w:ascii="Times New Roman" w:hAnsi="Times New Roman" w:cs="Times New Roman"/>
          <w:sz w:val="20"/>
          <w:szCs w:val="20"/>
        </w:rPr>
        <w:tab/>
        <w:t>70</w:t>
      </w:r>
    </w:p>
    <w:p w14:paraId="751A512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9536E6">
        <w:rPr>
          <w:rFonts w:ascii="Times New Roman" w:hAnsi="Times New Roman" w:cs="Times New Roman"/>
          <w:sz w:val="20"/>
          <w:szCs w:val="20"/>
          <w:lang w:val="es-ES"/>
        </w:rPr>
        <w:t xml:space="preserve">Ecl. </w:t>
      </w:r>
      <w:r w:rsidRPr="00306126">
        <w:rPr>
          <w:rFonts w:ascii="Times New Roman" w:hAnsi="Times New Roman" w:cs="Times New Roman"/>
          <w:sz w:val="20"/>
          <w:szCs w:val="20"/>
        </w:rPr>
        <w:t>4, 10</w:t>
      </w:r>
      <w:r w:rsidRPr="00306126">
        <w:rPr>
          <w:rFonts w:ascii="Times New Roman" w:hAnsi="Times New Roman" w:cs="Times New Roman"/>
          <w:sz w:val="20"/>
          <w:szCs w:val="20"/>
        </w:rPr>
        <w:tab/>
        <w:t>59</w:t>
      </w:r>
    </w:p>
    <w:p w14:paraId="0DA8A89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9536E6">
        <w:rPr>
          <w:rFonts w:ascii="Times New Roman" w:hAnsi="Times New Roman" w:cs="Times New Roman"/>
          <w:sz w:val="20"/>
          <w:szCs w:val="20"/>
          <w:lang w:val="es-ES"/>
        </w:rPr>
        <w:t xml:space="preserve">Ecl. </w:t>
      </w:r>
      <w:r w:rsidRPr="00306126">
        <w:rPr>
          <w:rFonts w:ascii="Times New Roman" w:hAnsi="Times New Roman" w:cs="Times New Roman"/>
          <w:sz w:val="20"/>
          <w:szCs w:val="20"/>
        </w:rPr>
        <w:t>8, 1</w:t>
      </w:r>
      <w:r w:rsidRPr="00306126">
        <w:rPr>
          <w:rFonts w:ascii="Times New Roman" w:hAnsi="Times New Roman" w:cs="Times New Roman"/>
          <w:sz w:val="20"/>
          <w:szCs w:val="20"/>
        </w:rPr>
        <w:tab/>
        <w:t>70</w:t>
      </w:r>
    </w:p>
    <w:p w14:paraId="1A57F40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9536E6">
        <w:rPr>
          <w:rFonts w:ascii="Times New Roman" w:hAnsi="Times New Roman" w:cs="Times New Roman"/>
          <w:sz w:val="20"/>
          <w:szCs w:val="20"/>
          <w:lang w:val="es-ES"/>
        </w:rPr>
        <w:t xml:space="preserve">Ecl. </w:t>
      </w:r>
      <w:r w:rsidRPr="00306126">
        <w:rPr>
          <w:rFonts w:ascii="Times New Roman" w:hAnsi="Times New Roman" w:cs="Times New Roman"/>
          <w:sz w:val="20"/>
          <w:szCs w:val="20"/>
        </w:rPr>
        <w:t>10, 16</w:t>
      </w:r>
      <w:r w:rsidRPr="00306126">
        <w:rPr>
          <w:rFonts w:ascii="Times New Roman" w:hAnsi="Times New Roman" w:cs="Times New Roman"/>
          <w:sz w:val="20"/>
          <w:szCs w:val="20"/>
        </w:rPr>
        <w:tab/>
        <w:t>71</w:t>
      </w:r>
    </w:p>
    <w:p w14:paraId="3B39AE9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9536E6">
        <w:rPr>
          <w:rFonts w:ascii="Times New Roman" w:hAnsi="Times New Roman" w:cs="Times New Roman"/>
          <w:sz w:val="20"/>
          <w:szCs w:val="20"/>
          <w:lang w:val="es-ES"/>
        </w:rPr>
        <w:t xml:space="preserve">Ecl. </w:t>
      </w:r>
      <w:r w:rsidRPr="00306126">
        <w:rPr>
          <w:rFonts w:ascii="Times New Roman" w:hAnsi="Times New Roman" w:cs="Times New Roman"/>
          <w:sz w:val="20"/>
          <w:szCs w:val="20"/>
        </w:rPr>
        <w:t>12, 7</w:t>
      </w:r>
      <w:r w:rsidRPr="00306126">
        <w:rPr>
          <w:rFonts w:ascii="Times New Roman" w:hAnsi="Times New Roman" w:cs="Times New Roman"/>
          <w:sz w:val="20"/>
          <w:szCs w:val="20"/>
        </w:rPr>
        <w:tab/>
        <w:t>39, 73</w:t>
      </w:r>
    </w:p>
    <w:p w14:paraId="2EEB04CF"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p>
    <w:p w14:paraId="09245703"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CANTAR DE LOS CANTARES:</w:t>
      </w:r>
    </w:p>
    <w:p w14:paraId="522AD17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Cant. 2, 16</w:t>
      </w:r>
      <w:r w:rsidRPr="00306126">
        <w:rPr>
          <w:rFonts w:ascii="Times New Roman" w:hAnsi="Times New Roman" w:cs="Times New Roman"/>
          <w:sz w:val="20"/>
          <w:szCs w:val="20"/>
          <w:lang w:val="fr-FR"/>
        </w:rPr>
        <w:tab/>
        <w:t>72</w:t>
      </w:r>
    </w:p>
    <w:p w14:paraId="4FB20DE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Cant. 4, 9</w:t>
      </w:r>
      <w:r w:rsidRPr="00306126">
        <w:rPr>
          <w:rFonts w:ascii="Times New Roman" w:hAnsi="Times New Roman" w:cs="Times New Roman"/>
          <w:sz w:val="20"/>
          <w:szCs w:val="20"/>
          <w:lang w:val="fr-FR"/>
        </w:rPr>
        <w:tab/>
        <w:t>55</w:t>
      </w:r>
    </w:p>
    <w:p w14:paraId="7CCD458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Cant. 5, 1</w:t>
      </w:r>
      <w:r w:rsidRPr="00306126">
        <w:rPr>
          <w:rFonts w:ascii="Times New Roman" w:hAnsi="Times New Roman" w:cs="Times New Roman"/>
          <w:sz w:val="20"/>
          <w:szCs w:val="20"/>
          <w:lang w:val="fr-FR"/>
        </w:rPr>
        <w:tab/>
        <w:t>48</w:t>
      </w:r>
    </w:p>
    <w:p w14:paraId="69F1B66B"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 xml:space="preserve">Cant. 8, 6 </w:t>
      </w:r>
      <w:r w:rsidRPr="00306126">
        <w:rPr>
          <w:rFonts w:ascii="Times New Roman" w:hAnsi="Times New Roman" w:cs="Times New Roman"/>
          <w:sz w:val="20"/>
          <w:szCs w:val="20"/>
          <w:lang w:val="fr-FR"/>
        </w:rPr>
        <w:tab/>
        <w:t>56</w:t>
      </w:r>
    </w:p>
    <w:p w14:paraId="78F0074D"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fr-FR"/>
        </w:rPr>
      </w:pPr>
    </w:p>
    <w:p w14:paraId="2B550C69"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fr-FR"/>
        </w:rPr>
      </w:pPr>
      <w:r w:rsidRPr="00306126">
        <w:rPr>
          <w:rFonts w:ascii="Times New Roman" w:hAnsi="Times New Roman" w:cs="Times New Roman"/>
          <w:b/>
          <w:sz w:val="20"/>
          <w:szCs w:val="20"/>
          <w:lang w:val="fr-FR"/>
        </w:rPr>
        <w:t>SABIDURÍA:</w:t>
      </w:r>
    </w:p>
    <w:p w14:paraId="78C9E04C"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Sab. 6, 17</w:t>
      </w:r>
      <w:r w:rsidRPr="009536E6">
        <w:rPr>
          <w:rFonts w:ascii="Times New Roman" w:hAnsi="Times New Roman" w:cs="Times New Roman"/>
          <w:sz w:val="20"/>
          <w:szCs w:val="20"/>
          <w:lang w:val="en-US"/>
        </w:rPr>
        <w:tab/>
        <w:t>47, 61</w:t>
      </w:r>
    </w:p>
    <w:p w14:paraId="73AEC0B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Sab. </w:t>
      </w:r>
      <w:r w:rsidRPr="00306126">
        <w:rPr>
          <w:rFonts w:ascii="Times New Roman" w:hAnsi="Times New Roman" w:cs="Times New Roman"/>
          <w:sz w:val="20"/>
          <w:szCs w:val="20"/>
        </w:rPr>
        <w:t>6, 26</w:t>
      </w:r>
      <w:r w:rsidRPr="00306126">
        <w:rPr>
          <w:rFonts w:ascii="Times New Roman" w:hAnsi="Times New Roman" w:cs="Times New Roman"/>
          <w:sz w:val="20"/>
          <w:szCs w:val="20"/>
        </w:rPr>
        <w:tab/>
        <w:t>70</w:t>
      </w:r>
    </w:p>
    <w:p w14:paraId="1224F9B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Sab. </w:t>
      </w:r>
      <w:r w:rsidRPr="00306126">
        <w:rPr>
          <w:rFonts w:ascii="Times New Roman" w:hAnsi="Times New Roman" w:cs="Times New Roman"/>
          <w:sz w:val="20"/>
          <w:szCs w:val="20"/>
        </w:rPr>
        <w:t>7, 25</w:t>
      </w:r>
      <w:r w:rsidRPr="00306126">
        <w:rPr>
          <w:rFonts w:ascii="Times New Roman" w:hAnsi="Times New Roman" w:cs="Times New Roman"/>
          <w:sz w:val="20"/>
          <w:szCs w:val="20"/>
        </w:rPr>
        <w:tab/>
        <w:t>54, 70</w:t>
      </w:r>
    </w:p>
    <w:p w14:paraId="2F8BA57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Sab. </w:t>
      </w:r>
      <w:r w:rsidRPr="00306126">
        <w:rPr>
          <w:rFonts w:ascii="Times New Roman" w:hAnsi="Times New Roman" w:cs="Times New Roman"/>
          <w:sz w:val="20"/>
          <w:szCs w:val="20"/>
        </w:rPr>
        <w:t>7, 26</w:t>
      </w:r>
      <w:r w:rsidRPr="00306126">
        <w:rPr>
          <w:rFonts w:ascii="Times New Roman" w:hAnsi="Times New Roman" w:cs="Times New Roman"/>
          <w:sz w:val="20"/>
          <w:szCs w:val="20"/>
        </w:rPr>
        <w:tab/>
        <w:t>70</w:t>
      </w:r>
    </w:p>
    <w:p w14:paraId="1B586A0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lang w:val="es-ES"/>
        </w:rPr>
        <w:t xml:space="preserve">Sab. </w:t>
      </w:r>
      <w:r w:rsidRPr="00306126">
        <w:rPr>
          <w:rFonts w:ascii="Times New Roman" w:hAnsi="Times New Roman" w:cs="Times New Roman"/>
          <w:sz w:val="20"/>
          <w:szCs w:val="20"/>
        </w:rPr>
        <w:t>7, 30</w:t>
      </w:r>
      <w:r w:rsidRPr="00306126">
        <w:rPr>
          <w:rFonts w:ascii="Times New Roman" w:hAnsi="Times New Roman" w:cs="Times New Roman"/>
          <w:sz w:val="20"/>
          <w:szCs w:val="20"/>
        </w:rPr>
        <w:tab/>
        <w:t>68, 70</w:t>
      </w:r>
    </w:p>
    <w:p w14:paraId="29E767AE"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Sab. 8, 1</w:t>
      </w:r>
      <w:r w:rsidRPr="009536E6">
        <w:rPr>
          <w:rFonts w:ascii="Times New Roman" w:hAnsi="Times New Roman" w:cs="Times New Roman"/>
          <w:sz w:val="20"/>
          <w:szCs w:val="20"/>
          <w:lang w:val="es-ES"/>
        </w:rPr>
        <w:tab/>
        <w:t>70, 73</w:t>
      </w:r>
    </w:p>
    <w:p w14:paraId="2D81445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Sab. 8, 3</w:t>
      </w:r>
      <w:r w:rsidRPr="00306126">
        <w:rPr>
          <w:rFonts w:ascii="Times New Roman" w:hAnsi="Times New Roman" w:cs="Times New Roman"/>
          <w:sz w:val="20"/>
          <w:szCs w:val="20"/>
          <w:lang w:val="en-US"/>
        </w:rPr>
        <w:tab/>
        <w:t>70</w:t>
      </w:r>
    </w:p>
    <w:p w14:paraId="5327BE6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Sab. 11, 21</w:t>
      </w:r>
      <w:r w:rsidRPr="00306126">
        <w:rPr>
          <w:rFonts w:ascii="Times New Roman" w:hAnsi="Times New Roman" w:cs="Times New Roman"/>
          <w:sz w:val="20"/>
          <w:szCs w:val="20"/>
          <w:lang w:val="en-US"/>
        </w:rPr>
        <w:tab/>
        <w:t>57</w:t>
      </w:r>
    </w:p>
    <w:p w14:paraId="36C07ED6"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11CEB688"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ISAÍAS:</w:t>
      </w:r>
    </w:p>
    <w:p w14:paraId="423D2A4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Is. 2, 3</w:t>
      </w:r>
      <w:r w:rsidRPr="00306126">
        <w:rPr>
          <w:rFonts w:ascii="Times New Roman" w:hAnsi="Times New Roman" w:cs="Times New Roman"/>
          <w:sz w:val="20"/>
          <w:szCs w:val="20"/>
          <w:lang w:val="en-US"/>
        </w:rPr>
        <w:tab/>
        <w:t>60</w:t>
      </w:r>
    </w:p>
    <w:p w14:paraId="3F8B48A5"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Is. 11, 1-3</w:t>
      </w:r>
      <w:r w:rsidRPr="00306126">
        <w:rPr>
          <w:rFonts w:ascii="Times New Roman" w:hAnsi="Times New Roman" w:cs="Times New Roman"/>
          <w:sz w:val="20"/>
          <w:szCs w:val="20"/>
          <w:lang w:val="en-US"/>
        </w:rPr>
        <w:tab/>
        <w:t>66</w:t>
      </w:r>
    </w:p>
    <w:p w14:paraId="5D6EC8E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Is. 14, 13-14</w:t>
      </w:r>
      <w:r w:rsidRPr="00306126">
        <w:rPr>
          <w:rFonts w:ascii="Times New Roman" w:hAnsi="Times New Roman" w:cs="Times New Roman"/>
          <w:sz w:val="20"/>
          <w:szCs w:val="20"/>
          <w:lang w:val="en-US"/>
        </w:rPr>
        <w:tab/>
        <w:t>65</w:t>
      </w:r>
    </w:p>
    <w:p w14:paraId="7E1DC2B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Is. 53, 3</w:t>
      </w:r>
      <w:r w:rsidRPr="00306126">
        <w:rPr>
          <w:rFonts w:ascii="Times New Roman" w:hAnsi="Times New Roman" w:cs="Times New Roman"/>
          <w:sz w:val="20"/>
          <w:szCs w:val="20"/>
          <w:lang w:val="en-US"/>
        </w:rPr>
        <w:tab/>
        <w:t>65</w:t>
      </w:r>
    </w:p>
    <w:p w14:paraId="56C307C5"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lang w:val="en-US"/>
        </w:rPr>
      </w:pPr>
    </w:p>
    <w:p w14:paraId="130DF9FE"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lang w:val="en-US"/>
        </w:rPr>
      </w:pPr>
      <w:r w:rsidRPr="00306126">
        <w:rPr>
          <w:rFonts w:ascii="Times New Roman" w:hAnsi="Times New Roman" w:cs="Times New Roman"/>
          <w:b/>
          <w:sz w:val="20"/>
          <w:lang w:val="en-US"/>
        </w:rPr>
        <w:t>JEREMÍAS:</w:t>
      </w:r>
    </w:p>
    <w:p w14:paraId="1A3C4E8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en-US"/>
        </w:rPr>
      </w:pPr>
      <w:r w:rsidRPr="00306126">
        <w:rPr>
          <w:rFonts w:ascii="Times New Roman" w:hAnsi="Times New Roman" w:cs="Times New Roman"/>
          <w:sz w:val="20"/>
          <w:lang w:val="en-US"/>
        </w:rPr>
        <w:t>Jer. 40, 10</w:t>
      </w:r>
      <w:r w:rsidRPr="00306126">
        <w:rPr>
          <w:rFonts w:ascii="Times New Roman" w:hAnsi="Times New Roman" w:cs="Times New Roman"/>
          <w:sz w:val="20"/>
          <w:lang w:val="en-US"/>
        </w:rPr>
        <w:tab/>
        <w:t>58</w:t>
      </w:r>
    </w:p>
    <w:p w14:paraId="169E69CA"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lang w:val="en-US"/>
        </w:rPr>
      </w:pPr>
    </w:p>
    <w:p w14:paraId="564D39CE"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lang w:val="en-US"/>
        </w:rPr>
      </w:pPr>
      <w:r w:rsidRPr="009536E6">
        <w:rPr>
          <w:rFonts w:ascii="Times New Roman" w:hAnsi="Times New Roman" w:cs="Times New Roman"/>
          <w:b/>
          <w:sz w:val="20"/>
          <w:lang w:val="en-US"/>
        </w:rPr>
        <w:t>EZEQUIEL:</w:t>
      </w:r>
    </w:p>
    <w:p w14:paraId="6BAF825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Ez. 1, 20-21</w:t>
      </w:r>
      <w:r w:rsidRPr="00306126">
        <w:rPr>
          <w:rFonts w:ascii="Times New Roman" w:hAnsi="Times New Roman" w:cs="Times New Roman"/>
          <w:sz w:val="20"/>
        </w:rPr>
        <w:tab/>
        <w:t>57</w:t>
      </w:r>
    </w:p>
    <w:p w14:paraId="4728B3D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Ez. 23, 20</w:t>
      </w:r>
      <w:r w:rsidRPr="00306126">
        <w:rPr>
          <w:rFonts w:ascii="Times New Roman" w:hAnsi="Times New Roman" w:cs="Times New Roman"/>
          <w:sz w:val="20"/>
        </w:rPr>
        <w:tab/>
        <w:t>57</w:t>
      </w:r>
    </w:p>
    <w:p w14:paraId="7F878CAD"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p>
    <w:p w14:paraId="0E2CBFB0"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r w:rsidRPr="00306126">
        <w:rPr>
          <w:rFonts w:ascii="Times New Roman" w:hAnsi="Times New Roman" w:cs="Times New Roman"/>
          <w:b/>
          <w:sz w:val="20"/>
        </w:rPr>
        <w:t>MATEO:</w:t>
      </w:r>
    </w:p>
    <w:p w14:paraId="65C279B5"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lang w:val="es-ES"/>
        </w:rPr>
        <w:t xml:space="preserve">Mt. </w:t>
      </w:r>
      <w:r w:rsidRPr="00306126">
        <w:rPr>
          <w:rFonts w:ascii="Times New Roman" w:hAnsi="Times New Roman" w:cs="Times New Roman"/>
          <w:sz w:val="20"/>
        </w:rPr>
        <w:t>5, 39</w:t>
      </w:r>
      <w:r w:rsidRPr="00306126">
        <w:rPr>
          <w:rFonts w:ascii="Times New Roman" w:hAnsi="Times New Roman" w:cs="Times New Roman"/>
          <w:sz w:val="20"/>
        </w:rPr>
        <w:tab/>
        <w:t>62</w:t>
      </w:r>
    </w:p>
    <w:p w14:paraId="70C40C7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lang w:val="es-ES"/>
        </w:rPr>
        <w:t xml:space="preserve">Mt. </w:t>
      </w:r>
      <w:r w:rsidRPr="00306126">
        <w:rPr>
          <w:rFonts w:ascii="Times New Roman" w:hAnsi="Times New Roman" w:cs="Times New Roman"/>
          <w:sz w:val="20"/>
        </w:rPr>
        <w:t>5, 44-45</w:t>
      </w:r>
      <w:r w:rsidRPr="00306126">
        <w:rPr>
          <w:rFonts w:ascii="Times New Roman" w:hAnsi="Times New Roman" w:cs="Times New Roman"/>
          <w:sz w:val="20"/>
        </w:rPr>
        <w:tab/>
        <w:t>54</w:t>
      </w:r>
    </w:p>
    <w:p w14:paraId="2C1FFB4B"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Mt. 11, 29</w:t>
      </w:r>
      <w:r w:rsidRPr="00306126">
        <w:rPr>
          <w:rFonts w:ascii="Times New Roman" w:hAnsi="Times New Roman" w:cs="Times New Roman"/>
          <w:sz w:val="20"/>
        </w:rPr>
        <w:tab/>
        <w:t>65</w:t>
      </w:r>
    </w:p>
    <w:p w14:paraId="61F824A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Mt. 11, 30</w:t>
      </w:r>
      <w:r w:rsidRPr="00306126">
        <w:rPr>
          <w:rFonts w:ascii="Times New Roman" w:hAnsi="Times New Roman" w:cs="Times New Roman"/>
          <w:sz w:val="20"/>
        </w:rPr>
        <w:tab/>
        <w:t>50</w:t>
      </w:r>
    </w:p>
    <w:p w14:paraId="07A3855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Mt. 12, 29</w:t>
      </w:r>
      <w:r w:rsidRPr="00306126">
        <w:rPr>
          <w:rFonts w:ascii="Times New Roman" w:hAnsi="Times New Roman" w:cs="Times New Roman"/>
          <w:sz w:val="20"/>
        </w:rPr>
        <w:tab/>
        <w:t>67</w:t>
      </w:r>
    </w:p>
    <w:p w14:paraId="273F56E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Mt. 15, 32</w:t>
      </w:r>
      <w:r w:rsidRPr="00306126">
        <w:rPr>
          <w:rFonts w:ascii="Times New Roman" w:hAnsi="Times New Roman" w:cs="Times New Roman"/>
          <w:sz w:val="20"/>
        </w:rPr>
        <w:tab/>
        <w:t>48</w:t>
      </w:r>
    </w:p>
    <w:p w14:paraId="43F60F9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es-ES_tradnl"/>
        </w:rPr>
      </w:pPr>
      <w:r w:rsidRPr="00306126">
        <w:rPr>
          <w:rFonts w:ascii="Times New Roman" w:hAnsi="Times New Roman" w:cs="Times New Roman"/>
          <w:sz w:val="20"/>
        </w:rPr>
        <w:t xml:space="preserve">Mt. </w:t>
      </w:r>
      <w:r w:rsidRPr="00306126">
        <w:rPr>
          <w:rFonts w:ascii="Times New Roman" w:hAnsi="Times New Roman" w:cs="Times New Roman"/>
          <w:sz w:val="20"/>
          <w:lang w:val="es-ES_tradnl"/>
        </w:rPr>
        <w:t>25, 21-23</w:t>
      </w:r>
      <w:r w:rsidRPr="00306126">
        <w:rPr>
          <w:rFonts w:ascii="Times New Roman" w:hAnsi="Times New Roman" w:cs="Times New Roman"/>
          <w:sz w:val="20"/>
          <w:lang w:val="es-ES_tradnl"/>
        </w:rPr>
        <w:tab/>
        <w:t>60</w:t>
      </w:r>
    </w:p>
    <w:p w14:paraId="51C12A1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es-ES_tradnl"/>
        </w:rPr>
      </w:pPr>
      <w:r w:rsidRPr="00306126">
        <w:rPr>
          <w:rFonts w:ascii="Times New Roman" w:hAnsi="Times New Roman" w:cs="Times New Roman"/>
          <w:sz w:val="20"/>
          <w:lang w:val="es-ES"/>
        </w:rPr>
        <w:t xml:space="preserve">Mt. </w:t>
      </w:r>
      <w:r w:rsidRPr="00306126">
        <w:rPr>
          <w:rFonts w:ascii="Times New Roman" w:hAnsi="Times New Roman" w:cs="Times New Roman"/>
          <w:sz w:val="20"/>
          <w:lang w:val="es-ES_tradnl"/>
        </w:rPr>
        <w:t>28, 20</w:t>
      </w:r>
      <w:r w:rsidRPr="00306126">
        <w:rPr>
          <w:rFonts w:ascii="Times New Roman" w:hAnsi="Times New Roman" w:cs="Times New Roman"/>
          <w:sz w:val="20"/>
          <w:lang w:val="es-ES_tradnl"/>
        </w:rPr>
        <w:tab/>
        <w:t>56</w:t>
      </w:r>
    </w:p>
    <w:p w14:paraId="7A786F19"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lang w:val="es-ES_tradnl"/>
        </w:rPr>
      </w:pPr>
    </w:p>
    <w:p w14:paraId="794AFB81"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lang w:val="es-ES_tradnl"/>
        </w:rPr>
      </w:pPr>
      <w:r w:rsidRPr="00306126">
        <w:rPr>
          <w:rFonts w:ascii="Times New Roman" w:hAnsi="Times New Roman" w:cs="Times New Roman"/>
          <w:b/>
          <w:sz w:val="20"/>
          <w:lang w:val="es-ES_tradnl"/>
        </w:rPr>
        <w:t>MARCOS:</w:t>
      </w:r>
    </w:p>
    <w:p w14:paraId="4C9F7395"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Mc. 3, 27</w:t>
      </w:r>
      <w:r w:rsidRPr="00306126">
        <w:rPr>
          <w:rFonts w:ascii="Times New Roman" w:hAnsi="Times New Roman" w:cs="Times New Roman"/>
          <w:sz w:val="20"/>
        </w:rPr>
        <w:tab/>
        <w:t>67</w:t>
      </w:r>
    </w:p>
    <w:p w14:paraId="1C21EE60"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p>
    <w:p w14:paraId="5CC2AB25"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r w:rsidRPr="00306126">
        <w:rPr>
          <w:rFonts w:ascii="Times New Roman" w:hAnsi="Times New Roman" w:cs="Times New Roman"/>
          <w:b/>
          <w:sz w:val="20"/>
        </w:rPr>
        <w:t>LUCAS:</w:t>
      </w:r>
    </w:p>
    <w:p w14:paraId="332C9537"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FF3540">
        <w:rPr>
          <w:rFonts w:ascii="Times New Roman" w:hAnsi="Times New Roman" w:cs="Times New Roman"/>
          <w:sz w:val="20"/>
          <w:lang w:val="fr-FR"/>
        </w:rPr>
        <w:t>Lc. 9, 28</w:t>
      </w:r>
      <w:r w:rsidRPr="00FF3540">
        <w:rPr>
          <w:rFonts w:ascii="Times New Roman" w:hAnsi="Times New Roman" w:cs="Times New Roman"/>
          <w:sz w:val="20"/>
          <w:lang w:val="fr-FR"/>
        </w:rPr>
        <w:tab/>
        <w:t>67</w:t>
      </w:r>
    </w:p>
    <w:p w14:paraId="5065329A"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FF3540">
        <w:rPr>
          <w:rFonts w:ascii="Times New Roman" w:hAnsi="Times New Roman" w:cs="Times New Roman"/>
          <w:sz w:val="20"/>
          <w:lang w:val="fr-FR"/>
        </w:rPr>
        <w:t>Lc. 10, 27</w:t>
      </w:r>
      <w:r w:rsidRPr="00FF3540">
        <w:rPr>
          <w:rFonts w:ascii="Times New Roman" w:hAnsi="Times New Roman" w:cs="Times New Roman"/>
          <w:sz w:val="20"/>
          <w:lang w:val="fr-FR"/>
        </w:rPr>
        <w:tab/>
        <w:t xml:space="preserve">54 </w:t>
      </w:r>
    </w:p>
    <w:p w14:paraId="55530CB2" w14:textId="77777777" w:rsidR="00A324C6" w:rsidRPr="00FF3540" w:rsidRDefault="00A324C6" w:rsidP="00A324C6">
      <w:pPr>
        <w:tabs>
          <w:tab w:val="left" w:pos="2835"/>
          <w:tab w:val="left" w:pos="3261"/>
        </w:tabs>
        <w:spacing w:after="0" w:line="240" w:lineRule="auto"/>
        <w:jc w:val="both"/>
        <w:rPr>
          <w:rFonts w:ascii="Times New Roman" w:hAnsi="Times New Roman" w:cs="Times New Roman"/>
          <w:sz w:val="20"/>
          <w:lang w:val="fr-FR"/>
        </w:rPr>
      </w:pPr>
      <w:r w:rsidRPr="00FF3540">
        <w:rPr>
          <w:rFonts w:ascii="Times New Roman" w:hAnsi="Times New Roman" w:cs="Times New Roman"/>
          <w:b/>
          <w:sz w:val="20"/>
          <w:lang w:val="fr-FR"/>
        </w:rPr>
        <w:t>LUCAS:</w:t>
      </w:r>
    </w:p>
    <w:p w14:paraId="6E1ADED4"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FF3540">
        <w:rPr>
          <w:rFonts w:ascii="Times New Roman" w:hAnsi="Times New Roman" w:cs="Times New Roman"/>
          <w:sz w:val="20"/>
          <w:lang w:val="fr-FR"/>
        </w:rPr>
        <w:t>Lc. 12, 32</w:t>
      </w:r>
      <w:r w:rsidRPr="00FF3540">
        <w:rPr>
          <w:rFonts w:ascii="Times New Roman" w:hAnsi="Times New Roman" w:cs="Times New Roman"/>
          <w:sz w:val="20"/>
          <w:lang w:val="fr-FR"/>
        </w:rPr>
        <w:tab/>
        <w:t>38</w:t>
      </w:r>
    </w:p>
    <w:p w14:paraId="17E366E0"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FF3540">
        <w:rPr>
          <w:rFonts w:ascii="Times New Roman" w:hAnsi="Times New Roman" w:cs="Times New Roman"/>
          <w:sz w:val="20"/>
          <w:lang w:val="fr-FR"/>
        </w:rPr>
        <w:t>Lc. 16, 4</w:t>
      </w:r>
      <w:r w:rsidRPr="00FF3540">
        <w:rPr>
          <w:rFonts w:ascii="Times New Roman" w:hAnsi="Times New Roman" w:cs="Times New Roman"/>
          <w:sz w:val="20"/>
          <w:lang w:val="fr-FR"/>
        </w:rPr>
        <w:tab/>
        <w:t xml:space="preserve">67 </w:t>
      </w:r>
    </w:p>
    <w:p w14:paraId="09EE5C98"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FF3540">
        <w:rPr>
          <w:rFonts w:ascii="Times New Roman" w:hAnsi="Times New Roman" w:cs="Times New Roman"/>
          <w:sz w:val="20"/>
          <w:lang w:val="fr-FR"/>
        </w:rPr>
        <w:t>Lc. 16, 10</w:t>
      </w:r>
      <w:r w:rsidRPr="00FF3540">
        <w:rPr>
          <w:rFonts w:ascii="Times New Roman" w:hAnsi="Times New Roman" w:cs="Times New Roman"/>
          <w:sz w:val="20"/>
          <w:lang w:val="fr-FR"/>
        </w:rPr>
        <w:tab/>
        <w:t>46</w:t>
      </w:r>
    </w:p>
    <w:p w14:paraId="1862F60F"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FF3540">
        <w:rPr>
          <w:rFonts w:ascii="Times New Roman" w:hAnsi="Times New Roman" w:cs="Times New Roman"/>
          <w:sz w:val="20"/>
          <w:lang w:val="fr-FR"/>
        </w:rPr>
        <w:t>Lc. 22, 43-44</w:t>
      </w:r>
      <w:r w:rsidRPr="00FF3540">
        <w:rPr>
          <w:rFonts w:ascii="Times New Roman" w:hAnsi="Times New Roman" w:cs="Times New Roman"/>
          <w:sz w:val="20"/>
          <w:lang w:val="fr-FR"/>
        </w:rPr>
        <w:tab/>
        <w:t>67</w:t>
      </w:r>
    </w:p>
    <w:p w14:paraId="278651D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Lc. 24, 45</w:t>
      </w:r>
      <w:r w:rsidRPr="00306126">
        <w:rPr>
          <w:rFonts w:ascii="Times New Roman" w:hAnsi="Times New Roman" w:cs="Times New Roman"/>
          <w:sz w:val="20"/>
        </w:rPr>
        <w:tab/>
        <w:t>62</w:t>
      </w:r>
    </w:p>
    <w:p w14:paraId="66FDE437"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b/>
          <w:sz w:val="20"/>
        </w:rPr>
      </w:pPr>
    </w:p>
    <w:p w14:paraId="352906A5"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b/>
          <w:sz w:val="20"/>
          <w:szCs w:val="20"/>
        </w:rPr>
      </w:pPr>
      <w:r w:rsidRPr="00306126">
        <w:rPr>
          <w:rFonts w:ascii="Times New Roman" w:hAnsi="Times New Roman" w:cs="Times New Roman"/>
          <w:b/>
          <w:sz w:val="20"/>
          <w:szCs w:val="20"/>
        </w:rPr>
        <w:t>JUAN:</w:t>
      </w:r>
    </w:p>
    <w:p w14:paraId="01F0BAAB"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3, 8</w:t>
      </w:r>
      <w:r w:rsidRPr="00306126">
        <w:rPr>
          <w:rFonts w:ascii="Times New Roman" w:hAnsi="Times New Roman" w:cs="Times New Roman"/>
          <w:sz w:val="20"/>
          <w:szCs w:val="20"/>
        </w:rPr>
        <w:tab/>
        <w:t>46</w:t>
      </w:r>
    </w:p>
    <w:p w14:paraId="0B35D39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4, 34</w:t>
      </w:r>
      <w:r w:rsidRPr="00306126">
        <w:rPr>
          <w:rFonts w:ascii="Times New Roman" w:hAnsi="Times New Roman" w:cs="Times New Roman"/>
          <w:sz w:val="20"/>
          <w:szCs w:val="20"/>
        </w:rPr>
        <w:tab/>
        <w:t>66</w:t>
      </w:r>
    </w:p>
    <w:p w14:paraId="2B040F4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6, 45</w:t>
      </w:r>
      <w:r w:rsidRPr="00306126">
        <w:rPr>
          <w:rFonts w:ascii="Times New Roman" w:hAnsi="Times New Roman" w:cs="Times New Roman"/>
          <w:sz w:val="20"/>
          <w:szCs w:val="20"/>
        </w:rPr>
        <w:tab/>
        <w:t>39</w:t>
      </w:r>
    </w:p>
    <w:p w14:paraId="55CB983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6, 57</w:t>
      </w:r>
      <w:r w:rsidRPr="00306126">
        <w:rPr>
          <w:rFonts w:ascii="Times New Roman" w:hAnsi="Times New Roman" w:cs="Times New Roman"/>
          <w:sz w:val="20"/>
          <w:szCs w:val="20"/>
        </w:rPr>
        <w:tab/>
        <w:t>68</w:t>
      </w:r>
    </w:p>
    <w:p w14:paraId="7E9C2B3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8, 56</w:t>
      </w:r>
      <w:r w:rsidRPr="00306126">
        <w:rPr>
          <w:rFonts w:ascii="Times New Roman" w:hAnsi="Times New Roman" w:cs="Times New Roman"/>
          <w:sz w:val="20"/>
          <w:szCs w:val="20"/>
        </w:rPr>
        <w:tab/>
        <w:t xml:space="preserve">62 </w:t>
      </w:r>
    </w:p>
    <w:p w14:paraId="4833F23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12, 28</w:t>
      </w:r>
      <w:r w:rsidRPr="00306126">
        <w:rPr>
          <w:rFonts w:ascii="Times New Roman" w:hAnsi="Times New Roman" w:cs="Times New Roman"/>
          <w:sz w:val="20"/>
          <w:szCs w:val="20"/>
        </w:rPr>
        <w:tab/>
        <w:t>67</w:t>
      </w:r>
    </w:p>
    <w:p w14:paraId="0BDF27A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15, 15</w:t>
      </w:r>
      <w:r w:rsidRPr="00306126">
        <w:rPr>
          <w:rFonts w:ascii="Times New Roman" w:hAnsi="Times New Roman" w:cs="Times New Roman"/>
          <w:sz w:val="20"/>
          <w:szCs w:val="20"/>
        </w:rPr>
        <w:tab/>
        <w:t>50</w:t>
      </w:r>
    </w:p>
    <w:p w14:paraId="0B001F90"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16, 15</w:t>
      </w:r>
      <w:r w:rsidRPr="00306126">
        <w:rPr>
          <w:rFonts w:ascii="Times New Roman" w:hAnsi="Times New Roman" w:cs="Times New Roman"/>
          <w:sz w:val="20"/>
          <w:szCs w:val="20"/>
        </w:rPr>
        <w:tab/>
        <w:t>55</w:t>
      </w:r>
    </w:p>
    <w:p w14:paraId="1EC7832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17, 1</w:t>
      </w:r>
      <w:r w:rsidRPr="00306126">
        <w:rPr>
          <w:rFonts w:ascii="Times New Roman" w:hAnsi="Times New Roman" w:cs="Times New Roman"/>
          <w:sz w:val="20"/>
          <w:szCs w:val="20"/>
        </w:rPr>
        <w:tab/>
        <w:t>67</w:t>
      </w:r>
    </w:p>
    <w:p w14:paraId="66FF063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Jn. 17, 3</w:t>
      </w:r>
      <w:r w:rsidRPr="00306126">
        <w:rPr>
          <w:rFonts w:ascii="Times New Roman" w:hAnsi="Times New Roman" w:cs="Times New Roman"/>
          <w:sz w:val="20"/>
          <w:szCs w:val="20"/>
        </w:rPr>
        <w:tab/>
        <w:t>63</w:t>
      </w:r>
    </w:p>
    <w:p w14:paraId="609F76A0"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p>
    <w:p w14:paraId="6096CCDD"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HECHOS:</w:t>
      </w:r>
    </w:p>
    <w:p w14:paraId="143E13F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Hch. 1, 8</w:t>
      </w:r>
      <w:r w:rsidRPr="00306126">
        <w:rPr>
          <w:rFonts w:ascii="Times New Roman" w:hAnsi="Times New Roman" w:cs="Times New Roman"/>
          <w:sz w:val="20"/>
          <w:szCs w:val="20"/>
        </w:rPr>
        <w:tab/>
        <w:t>58</w:t>
      </w:r>
    </w:p>
    <w:p w14:paraId="2C91218F"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Hch. 2, 45-46</w:t>
      </w:r>
      <w:r w:rsidRPr="009536E6">
        <w:rPr>
          <w:rFonts w:ascii="Times New Roman" w:hAnsi="Times New Roman" w:cs="Times New Roman"/>
          <w:sz w:val="20"/>
          <w:szCs w:val="20"/>
          <w:lang w:val="en-US"/>
        </w:rPr>
        <w:tab/>
        <w:t>58</w:t>
      </w:r>
    </w:p>
    <w:p w14:paraId="56C1263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Hch. 4, 32</w:t>
      </w:r>
      <w:r w:rsidRPr="00306126">
        <w:rPr>
          <w:rFonts w:ascii="Times New Roman" w:hAnsi="Times New Roman" w:cs="Times New Roman"/>
          <w:sz w:val="20"/>
          <w:szCs w:val="20"/>
          <w:lang w:val="en-US"/>
        </w:rPr>
        <w:tab/>
        <w:t>58, 72</w:t>
      </w:r>
    </w:p>
    <w:p w14:paraId="4AE3FFD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Hch. 26, 24</w:t>
      </w:r>
      <w:r w:rsidRPr="00306126">
        <w:rPr>
          <w:rFonts w:ascii="Times New Roman" w:hAnsi="Times New Roman" w:cs="Times New Roman"/>
          <w:sz w:val="20"/>
          <w:szCs w:val="20"/>
          <w:lang w:val="en-US"/>
        </w:rPr>
        <w:tab/>
        <w:t>44</w:t>
      </w:r>
    </w:p>
    <w:p w14:paraId="27D9EE1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Hch. 26, 29</w:t>
      </w:r>
      <w:r w:rsidRPr="00306126">
        <w:rPr>
          <w:rFonts w:ascii="Times New Roman" w:hAnsi="Times New Roman" w:cs="Times New Roman"/>
          <w:sz w:val="20"/>
          <w:szCs w:val="20"/>
          <w:lang w:val="en-US"/>
        </w:rPr>
        <w:tab/>
        <w:t>44</w:t>
      </w:r>
    </w:p>
    <w:p w14:paraId="6E8F90D0"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14B37F11"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ROMANOS:</w:t>
      </w:r>
    </w:p>
    <w:p w14:paraId="451E5A4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1, 19-24.28</w:t>
      </w:r>
      <w:r w:rsidRPr="00306126">
        <w:rPr>
          <w:rFonts w:ascii="Times New Roman" w:hAnsi="Times New Roman" w:cs="Times New Roman"/>
          <w:sz w:val="20"/>
          <w:szCs w:val="20"/>
          <w:lang w:val="en-US"/>
        </w:rPr>
        <w:tab/>
        <w:t>70</w:t>
      </w:r>
    </w:p>
    <w:p w14:paraId="387980D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3, 8</w:t>
      </w:r>
      <w:r w:rsidRPr="00306126">
        <w:rPr>
          <w:rFonts w:ascii="Times New Roman" w:hAnsi="Times New Roman" w:cs="Times New Roman"/>
          <w:sz w:val="20"/>
          <w:szCs w:val="20"/>
          <w:lang w:val="en-US"/>
        </w:rPr>
        <w:tab/>
        <w:t>49</w:t>
      </w:r>
    </w:p>
    <w:p w14:paraId="284FF93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6, 19</w:t>
      </w:r>
      <w:r w:rsidRPr="00306126">
        <w:rPr>
          <w:rFonts w:ascii="Times New Roman" w:hAnsi="Times New Roman" w:cs="Times New Roman"/>
          <w:sz w:val="20"/>
          <w:szCs w:val="20"/>
          <w:lang w:val="en-US"/>
        </w:rPr>
        <w:tab/>
        <w:t>46</w:t>
      </w:r>
    </w:p>
    <w:p w14:paraId="1F198A2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7, 17</w:t>
      </w:r>
      <w:r w:rsidRPr="00306126">
        <w:rPr>
          <w:rFonts w:ascii="Times New Roman" w:hAnsi="Times New Roman" w:cs="Times New Roman"/>
          <w:sz w:val="20"/>
          <w:szCs w:val="20"/>
          <w:lang w:val="en-US"/>
        </w:rPr>
        <w:tab/>
        <w:t>51</w:t>
      </w:r>
    </w:p>
    <w:p w14:paraId="31D5D0B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7, 24</w:t>
      </w:r>
      <w:r w:rsidRPr="00306126">
        <w:rPr>
          <w:rFonts w:ascii="Times New Roman" w:hAnsi="Times New Roman" w:cs="Times New Roman"/>
          <w:sz w:val="20"/>
          <w:szCs w:val="20"/>
          <w:lang w:val="en-US"/>
        </w:rPr>
        <w:tab/>
        <w:t>51</w:t>
      </w:r>
    </w:p>
    <w:p w14:paraId="72B4A81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7, 24-25</w:t>
      </w:r>
      <w:r w:rsidRPr="00306126">
        <w:rPr>
          <w:rFonts w:ascii="Times New Roman" w:hAnsi="Times New Roman" w:cs="Times New Roman"/>
          <w:sz w:val="20"/>
          <w:szCs w:val="20"/>
          <w:lang w:val="en-US"/>
        </w:rPr>
        <w:tab/>
        <w:t>51</w:t>
      </w:r>
    </w:p>
    <w:p w14:paraId="17A1494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8, 5</w:t>
      </w:r>
      <w:r w:rsidRPr="00306126">
        <w:rPr>
          <w:rFonts w:ascii="Times New Roman" w:hAnsi="Times New Roman" w:cs="Times New Roman"/>
          <w:sz w:val="20"/>
          <w:szCs w:val="20"/>
          <w:lang w:val="en-US"/>
        </w:rPr>
        <w:tab/>
        <w:t>41</w:t>
      </w:r>
    </w:p>
    <w:p w14:paraId="218426CB"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8, 13</w:t>
      </w:r>
      <w:r w:rsidRPr="00306126">
        <w:rPr>
          <w:rFonts w:ascii="Times New Roman" w:hAnsi="Times New Roman" w:cs="Times New Roman"/>
          <w:sz w:val="20"/>
          <w:szCs w:val="20"/>
          <w:lang w:val="en-US"/>
        </w:rPr>
        <w:tab/>
        <w:t>47</w:t>
      </w:r>
    </w:p>
    <w:p w14:paraId="65D10DF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8, 15.19.23</w:t>
      </w:r>
      <w:r w:rsidRPr="00306126">
        <w:rPr>
          <w:rFonts w:ascii="Times New Roman" w:hAnsi="Times New Roman" w:cs="Times New Roman"/>
          <w:sz w:val="20"/>
          <w:szCs w:val="20"/>
          <w:lang w:val="en-US"/>
        </w:rPr>
        <w:tab/>
        <w:t>58</w:t>
      </w:r>
    </w:p>
    <w:p w14:paraId="20119CD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8, 28</w:t>
      </w:r>
      <w:r w:rsidRPr="00306126">
        <w:rPr>
          <w:rFonts w:ascii="Times New Roman" w:hAnsi="Times New Roman" w:cs="Times New Roman"/>
          <w:sz w:val="20"/>
          <w:szCs w:val="20"/>
          <w:lang w:val="en-US"/>
        </w:rPr>
        <w:tab/>
        <w:t>55</w:t>
      </w:r>
    </w:p>
    <w:p w14:paraId="5EBBA5D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9, 3</w:t>
      </w:r>
      <w:r w:rsidRPr="00306126">
        <w:rPr>
          <w:rFonts w:ascii="Times New Roman" w:hAnsi="Times New Roman" w:cs="Times New Roman"/>
          <w:sz w:val="20"/>
          <w:szCs w:val="20"/>
          <w:lang w:val="en-US"/>
        </w:rPr>
        <w:tab/>
        <w:t>43</w:t>
      </w:r>
    </w:p>
    <w:p w14:paraId="5FD64E5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12, 2</w:t>
      </w:r>
      <w:r w:rsidRPr="00306126">
        <w:rPr>
          <w:rFonts w:ascii="Times New Roman" w:hAnsi="Times New Roman" w:cs="Times New Roman"/>
          <w:sz w:val="20"/>
          <w:szCs w:val="20"/>
          <w:lang w:val="en-US"/>
        </w:rPr>
        <w:tab/>
        <w:t>45, 47, 52</w:t>
      </w:r>
    </w:p>
    <w:p w14:paraId="3B878D7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12, 10</w:t>
      </w:r>
      <w:r w:rsidRPr="00306126">
        <w:rPr>
          <w:rFonts w:ascii="Times New Roman" w:hAnsi="Times New Roman" w:cs="Times New Roman"/>
          <w:sz w:val="20"/>
          <w:szCs w:val="20"/>
          <w:lang w:val="en-US"/>
        </w:rPr>
        <w:tab/>
        <w:t>59</w:t>
      </w:r>
    </w:p>
    <w:p w14:paraId="5A4BA4E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Rom. 15, 7</w:t>
      </w:r>
      <w:r w:rsidRPr="00306126">
        <w:rPr>
          <w:rFonts w:ascii="Times New Roman" w:hAnsi="Times New Roman" w:cs="Times New Roman"/>
          <w:sz w:val="20"/>
          <w:szCs w:val="20"/>
          <w:lang w:val="en-US"/>
        </w:rPr>
        <w:tab/>
        <w:t>59</w:t>
      </w:r>
    </w:p>
    <w:p w14:paraId="23018650"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0C8A697B"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I CORINTIOS:</w:t>
      </w:r>
    </w:p>
    <w:p w14:paraId="34FD52ED"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Cor. 1, 25</w:t>
      </w:r>
      <w:r w:rsidRPr="009536E6">
        <w:rPr>
          <w:rFonts w:ascii="Times New Roman" w:hAnsi="Times New Roman" w:cs="Times New Roman"/>
          <w:sz w:val="20"/>
          <w:szCs w:val="20"/>
          <w:lang w:val="it-IT"/>
        </w:rPr>
        <w:tab/>
        <w:t>65</w:t>
      </w:r>
    </w:p>
    <w:p w14:paraId="75630D42"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Cor. 1, 30</w:t>
      </w:r>
      <w:r w:rsidRPr="009536E6">
        <w:rPr>
          <w:rFonts w:ascii="Times New Roman" w:hAnsi="Times New Roman" w:cs="Times New Roman"/>
          <w:sz w:val="20"/>
          <w:szCs w:val="20"/>
          <w:lang w:val="it-IT"/>
        </w:rPr>
        <w:tab/>
        <w:t>62</w:t>
      </w:r>
    </w:p>
    <w:p w14:paraId="7400A1E6"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 xml:space="preserve">I Cor. 2, 6-7 </w:t>
      </w:r>
      <w:r w:rsidRPr="009536E6">
        <w:rPr>
          <w:rFonts w:ascii="Times New Roman" w:hAnsi="Times New Roman" w:cs="Times New Roman"/>
          <w:sz w:val="20"/>
          <w:szCs w:val="20"/>
          <w:lang w:val="it-IT"/>
        </w:rPr>
        <w:tab/>
        <w:t>68, 69</w:t>
      </w:r>
    </w:p>
    <w:p w14:paraId="574FD762"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Cor. 2, 8</w:t>
      </w:r>
      <w:r w:rsidRPr="009536E6">
        <w:rPr>
          <w:rFonts w:ascii="Times New Roman" w:hAnsi="Times New Roman" w:cs="Times New Roman"/>
          <w:sz w:val="20"/>
          <w:szCs w:val="20"/>
          <w:lang w:val="it-IT"/>
        </w:rPr>
        <w:tab/>
        <w:t xml:space="preserve">67 </w:t>
      </w:r>
    </w:p>
    <w:p w14:paraId="2D06BAEC"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Cor. 2, 15</w:t>
      </w:r>
      <w:r w:rsidRPr="009536E6">
        <w:rPr>
          <w:rFonts w:ascii="Times New Roman" w:hAnsi="Times New Roman" w:cs="Times New Roman"/>
          <w:sz w:val="20"/>
          <w:szCs w:val="20"/>
          <w:lang w:val="it-IT"/>
        </w:rPr>
        <w:tab/>
        <w:t>64</w:t>
      </w:r>
    </w:p>
    <w:p w14:paraId="763DADEC"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Lc. 3, 22</w:t>
      </w:r>
      <w:r w:rsidRPr="009536E6">
        <w:rPr>
          <w:rFonts w:ascii="Times New Roman" w:hAnsi="Times New Roman" w:cs="Times New Roman"/>
          <w:sz w:val="20"/>
          <w:szCs w:val="20"/>
          <w:lang w:val="it-IT"/>
        </w:rPr>
        <w:tab/>
        <w:t>55</w:t>
      </w:r>
    </w:p>
    <w:p w14:paraId="37462DC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Lc. 6, 19</w:t>
      </w:r>
      <w:r w:rsidRPr="00306126">
        <w:rPr>
          <w:rFonts w:ascii="Times New Roman" w:hAnsi="Times New Roman" w:cs="Times New Roman"/>
          <w:sz w:val="20"/>
          <w:szCs w:val="20"/>
          <w:lang w:val="en-US"/>
        </w:rPr>
        <w:tab/>
        <w:t>68</w:t>
      </w:r>
    </w:p>
    <w:p w14:paraId="1A57B6B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Lc. 8, 1</w:t>
      </w:r>
      <w:r w:rsidRPr="00306126">
        <w:rPr>
          <w:rFonts w:ascii="Times New Roman" w:hAnsi="Times New Roman" w:cs="Times New Roman"/>
          <w:sz w:val="20"/>
          <w:szCs w:val="20"/>
          <w:lang w:val="en-US"/>
        </w:rPr>
        <w:tab/>
        <w:t>69</w:t>
      </w:r>
    </w:p>
    <w:p w14:paraId="3209488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Lc. 10, 24</w:t>
      </w:r>
      <w:r w:rsidRPr="00306126">
        <w:rPr>
          <w:rFonts w:ascii="Times New Roman" w:hAnsi="Times New Roman" w:cs="Times New Roman"/>
          <w:sz w:val="20"/>
          <w:szCs w:val="20"/>
          <w:lang w:val="fr-FR"/>
        </w:rPr>
        <w:tab/>
        <w:t>58</w:t>
      </w:r>
    </w:p>
    <w:p w14:paraId="292FFF7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Lc. 11, 29</w:t>
      </w:r>
      <w:r w:rsidRPr="00306126">
        <w:rPr>
          <w:rFonts w:ascii="Times New Roman" w:hAnsi="Times New Roman" w:cs="Times New Roman"/>
          <w:sz w:val="20"/>
          <w:szCs w:val="20"/>
          <w:lang w:val="fr-FR"/>
        </w:rPr>
        <w:tab/>
        <w:t>48</w:t>
      </w:r>
    </w:p>
    <w:p w14:paraId="316765D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Lc. 12, 31</w:t>
      </w:r>
      <w:r w:rsidRPr="00306126">
        <w:rPr>
          <w:rFonts w:ascii="Times New Roman" w:hAnsi="Times New Roman" w:cs="Times New Roman"/>
          <w:sz w:val="20"/>
          <w:szCs w:val="20"/>
          <w:lang w:val="fr-FR"/>
        </w:rPr>
        <w:tab/>
        <w:t>47; 50</w:t>
      </w:r>
    </w:p>
    <w:p w14:paraId="66BA05F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Lc. 13, 1</w:t>
      </w:r>
      <w:r w:rsidRPr="00306126">
        <w:rPr>
          <w:rFonts w:ascii="Times New Roman" w:hAnsi="Times New Roman" w:cs="Times New Roman"/>
          <w:sz w:val="20"/>
          <w:szCs w:val="20"/>
          <w:lang w:val="fr-FR"/>
        </w:rPr>
        <w:tab/>
        <w:t>71</w:t>
      </w:r>
    </w:p>
    <w:p w14:paraId="098415C0"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Lc. 13, 7</w:t>
      </w:r>
      <w:r w:rsidRPr="00306126">
        <w:rPr>
          <w:rFonts w:ascii="Times New Roman" w:hAnsi="Times New Roman" w:cs="Times New Roman"/>
          <w:sz w:val="20"/>
          <w:szCs w:val="20"/>
          <w:lang w:val="fr-FR"/>
        </w:rPr>
        <w:tab/>
        <w:t>45</w:t>
      </w:r>
    </w:p>
    <w:p w14:paraId="2B4316A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Lc. 13, 8</w:t>
      </w:r>
      <w:r w:rsidRPr="00306126">
        <w:rPr>
          <w:rFonts w:ascii="Times New Roman" w:hAnsi="Times New Roman" w:cs="Times New Roman"/>
          <w:sz w:val="20"/>
          <w:szCs w:val="20"/>
          <w:lang w:val="fr-FR"/>
        </w:rPr>
        <w:tab/>
        <w:t>50</w:t>
      </w:r>
    </w:p>
    <w:p w14:paraId="47C7FAF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Lc. 13, 12</w:t>
      </w:r>
      <w:r w:rsidRPr="00306126">
        <w:rPr>
          <w:rFonts w:ascii="Times New Roman" w:hAnsi="Times New Roman" w:cs="Times New Roman"/>
          <w:sz w:val="20"/>
          <w:szCs w:val="20"/>
          <w:lang w:val="fr-FR"/>
        </w:rPr>
        <w:tab/>
        <w:t>51, 72</w:t>
      </w:r>
    </w:p>
    <w:p w14:paraId="5DF31BA9"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FF3540">
        <w:rPr>
          <w:rFonts w:ascii="Times New Roman" w:hAnsi="Times New Roman" w:cs="Times New Roman"/>
          <w:sz w:val="20"/>
          <w:szCs w:val="20"/>
          <w:lang w:val="fr-FR"/>
        </w:rPr>
        <w:t>Lc. 13, 13</w:t>
      </w:r>
      <w:r w:rsidRPr="00FF3540">
        <w:rPr>
          <w:rFonts w:ascii="Times New Roman" w:hAnsi="Times New Roman" w:cs="Times New Roman"/>
          <w:sz w:val="20"/>
          <w:szCs w:val="20"/>
          <w:lang w:val="fr-FR"/>
        </w:rPr>
        <w:tab/>
        <w:t>50</w:t>
      </w:r>
    </w:p>
    <w:p w14:paraId="52790500"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9536E6">
        <w:rPr>
          <w:rFonts w:ascii="Times New Roman" w:hAnsi="Times New Roman" w:cs="Times New Roman"/>
          <w:sz w:val="20"/>
          <w:szCs w:val="20"/>
          <w:lang w:val="en-US"/>
        </w:rPr>
        <w:t>Lc. 14, 26</w:t>
      </w:r>
      <w:r w:rsidRPr="009536E6">
        <w:rPr>
          <w:rFonts w:ascii="Times New Roman" w:hAnsi="Times New Roman" w:cs="Times New Roman"/>
          <w:sz w:val="20"/>
          <w:szCs w:val="20"/>
          <w:lang w:val="en-US"/>
        </w:rPr>
        <w:tab/>
        <w:t>53</w:t>
      </w:r>
    </w:p>
    <w:p w14:paraId="15F48D67" w14:textId="77777777" w:rsidR="0028076A" w:rsidRPr="009536E6" w:rsidRDefault="0028076A" w:rsidP="00A324C6">
      <w:pPr>
        <w:tabs>
          <w:tab w:val="left" w:pos="2835"/>
          <w:tab w:val="left" w:pos="3261"/>
        </w:tabs>
        <w:spacing w:after="0" w:line="240" w:lineRule="auto"/>
        <w:ind w:firstLine="284"/>
        <w:jc w:val="both"/>
        <w:rPr>
          <w:rFonts w:ascii="Times New Roman" w:hAnsi="Times New Roman" w:cs="Times New Roman"/>
          <w:sz w:val="20"/>
          <w:szCs w:val="20"/>
          <w:lang w:val="en-US"/>
        </w:rPr>
      </w:pPr>
    </w:p>
    <w:p w14:paraId="07C1AC57"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s-ES_tradnl"/>
        </w:rPr>
      </w:pPr>
      <w:r w:rsidRPr="00306126">
        <w:rPr>
          <w:rFonts w:ascii="Times New Roman" w:hAnsi="Times New Roman" w:cs="Times New Roman"/>
          <w:b/>
          <w:sz w:val="20"/>
          <w:szCs w:val="20"/>
          <w:lang w:val="es-ES_tradnl"/>
        </w:rPr>
        <w:t>II CORINTIOS:</w:t>
      </w:r>
    </w:p>
    <w:p w14:paraId="2BFD493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_tradnl"/>
        </w:rPr>
      </w:pPr>
      <w:r w:rsidRPr="00306126">
        <w:rPr>
          <w:rFonts w:ascii="Times New Roman" w:hAnsi="Times New Roman" w:cs="Times New Roman"/>
          <w:sz w:val="20"/>
          <w:szCs w:val="20"/>
          <w:lang w:val="es-ES_tradnl"/>
        </w:rPr>
        <w:t>II Cor. 1, 22</w:t>
      </w:r>
      <w:r w:rsidRPr="00306126">
        <w:rPr>
          <w:rFonts w:ascii="Times New Roman" w:hAnsi="Times New Roman" w:cs="Times New Roman"/>
          <w:sz w:val="20"/>
          <w:szCs w:val="20"/>
          <w:lang w:val="es-ES_tradnl"/>
        </w:rPr>
        <w:tab/>
        <w:t>58</w:t>
      </w:r>
    </w:p>
    <w:p w14:paraId="2EEDB07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_tradnl"/>
        </w:rPr>
      </w:pPr>
      <w:r w:rsidRPr="00306126">
        <w:rPr>
          <w:rFonts w:ascii="Times New Roman" w:hAnsi="Times New Roman" w:cs="Times New Roman"/>
          <w:sz w:val="20"/>
          <w:szCs w:val="20"/>
          <w:lang w:val="es-ES_tradnl"/>
        </w:rPr>
        <w:t>II Cor. 4, 16</w:t>
      </w:r>
      <w:r w:rsidRPr="00306126">
        <w:rPr>
          <w:rFonts w:ascii="Times New Roman" w:hAnsi="Times New Roman" w:cs="Times New Roman"/>
          <w:sz w:val="20"/>
          <w:szCs w:val="20"/>
          <w:lang w:val="es-ES_tradnl"/>
        </w:rPr>
        <w:tab/>
        <w:t>47</w:t>
      </w:r>
    </w:p>
    <w:p w14:paraId="6F98CDD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_tradnl"/>
        </w:rPr>
      </w:pPr>
      <w:r w:rsidRPr="00306126">
        <w:rPr>
          <w:rFonts w:ascii="Times New Roman" w:hAnsi="Times New Roman" w:cs="Times New Roman"/>
          <w:sz w:val="20"/>
          <w:szCs w:val="20"/>
          <w:lang w:val="es-ES_tradnl"/>
        </w:rPr>
        <w:t>II Cor. 5, 5</w:t>
      </w:r>
      <w:r w:rsidRPr="00306126">
        <w:rPr>
          <w:rFonts w:ascii="Times New Roman" w:hAnsi="Times New Roman" w:cs="Times New Roman"/>
          <w:sz w:val="20"/>
          <w:szCs w:val="20"/>
          <w:lang w:val="es-ES_tradnl"/>
        </w:rPr>
        <w:tab/>
        <w:t>58</w:t>
      </w:r>
    </w:p>
    <w:p w14:paraId="541E1C9B"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_tradnl"/>
        </w:rPr>
      </w:pPr>
      <w:r w:rsidRPr="00306126">
        <w:rPr>
          <w:rFonts w:ascii="Times New Roman" w:hAnsi="Times New Roman" w:cs="Times New Roman"/>
          <w:sz w:val="20"/>
          <w:szCs w:val="20"/>
          <w:lang w:val="es-ES_tradnl"/>
        </w:rPr>
        <w:t>II Cor. 5, 13</w:t>
      </w:r>
      <w:r w:rsidRPr="00306126">
        <w:rPr>
          <w:rFonts w:ascii="Times New Roman" w:hAnsi="Times New Roman" w:cs="Times New Roman"/>
          <w:sz w:val="20"/>
          <w:szCs w:val="20"/>
          <w:lang w:val="es-ES_tradnl"/>
        </w:rPr>
        <w:tab/>
        <w:t>43</w:t>
      </w:r>
    </w:p>
    <w:p w14:paraId="223C3C4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_tradnl"/>
        </w:rPr>
      </w:pPr>
      <w:r w:rsidRPr="00306126">
        <w:rPr>
          <w:rFonts w:ascii="Times New Roman" w:hAnsi="Times New Roman" w:cs="Times New Roman"/>
          <w:sz w:val="20"/>
          <w:szCs w:val="20"/>
          <w:lang w:val="es-ES_tradnl"/>
        </w:rPr>
        <w:lastRenderedPageBreak/>
        <w:t>II Cor. 7, 5</w:t>
      </w:r>
      <w:r w:rsidRPr="00306126">
        <w:rPr>
          <w:rFonts w:ascii="Times New Roman" w:hAnsi="Times New Roman" w:cs="Times New Roman"/>
          <w:sz w:val="20"/>
          <w:szCs w:val="20"/>
          <w:lang w:val="es-ES_tradnl"/>
        </w:rPr>
        <w:tab/>
        <w:t>60</w:t>
      </w:r>
    </w:p>
    <w:p w14:paraId="7BE04A3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_tradnl"/>
        </w:rPr>
      </w:pPr>
      <w:r w:rsidRPr="00306126">
        <w:rPr>
          <w:rFonts w:ascii="Times New Roman" w:hAnsi="Times New Roman" w:cs="Times New Roman"/>
          <w:sz w:val="20"/>
          <w:szCs w:val="20"/>
          <w:lang w:val="es-ES_tradnl"/>
        </w:rPr>
        <w:t>II Cor. 11, 28</w:t>
      </w:r>
      <w:r w:rsidRPr="00306126">
        <w:rPr>
          <w:rFonts w:ascii="Times New Roman" w:hAnsi="Times New Roman" w:cs="Times New Roman"/>
          <w:sz w:val="20"/>
          <w:szCs w:val="20"/>
          <w:lang w:val="es-ES_tradnl"/>
        </w:rPr>
        <w:tab/>
        <w:t>60</w:t>
      </w:r>
    </w:p>
    <w:p w14:paraId="668B7665"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_tradnl"/>
        </w:rPr>
      </w:pPr>
      <w:r w:rsidRPr="00306126">
        <w:rPr>
          <w:rFonts w:ascii="Times New Roman" w:hAnsi="Times New Roman" w:cs="Times New Roman"/>
          <w:sz w:val="20"/>
          <w:szCs w:val="20"/>
          <w:lang w:val="es-ES_tradnl"/>
        </w:rPr>
        <w:t>II Cor. 12, 10</w:t>
      </w:r>
      <w:r w:rsidRPr="00306126">
        <w:rPr>
          <w:rFonts w:ascii="Times New Roman" w:hAnsi="Times New Roman" w:cs="Times New Roman"/>
          <w:sz w:val="20"/>
          <w:szCs w:val="20"/>
          <w:lang w:val="es-ES_tradnl"/>
        </w:rPr>
        <w:tab/>
        <w:t>71</w:t>
      </w:r>
    </w:p>
    <w:p w14:paraId="0F49E1E0"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s-ES_tradnl"/>
        </w:rPr>
      </w:pPr>
    </w:p>
    <w:p w14:paraId="206B1868"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GÁLATAS:</w:t>
      </w:r>
    </w:p>
    <w:p w14:paraId="479412F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Gál. 5, 22</w:t>
      </w:r>
      <w:r w:rsidRPr="00306126">
        <w:rPr>
          <w:rFonts w:ascii="Times New Roman" w:hAnsi="Times New Roman" w:cs="Times New Roman"/>
          <w:sz w:val="20"/>
          <w:szCs w:val="20"/>
        </w:rPr>
        <w:tab/>
        <w:t>58</w:t>
      </w:r>
    </w:p>
    <w:p w14:paraId="16A7742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Gál. 6, 14</w:t>
      </w:r>
      <w:r w:rsidRPr="00306126">
        <w:rPr>
          <w:rFonts w:ascii="Times New Roman" w:hAnsi="Times New Roman" w:cs="Times New Roman"/>
          <w:sz w:val="20"/>
          <w:szCs w:val="20"/>
        </w:rPr>
        <w:tab/>
        <w:t>56</w:t>
      </w:r>
    </w:p>
    <w:p w14:paraId="311EE1E4"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p>
    <w:p w14:paraId="08CCC1BF"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EFESIOS:</w:t>
      </w:r>
    </w:p>
    <w:p w14:paraId="32316EA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Ef. 1, 15-20</w:t>
      </w:r>
      <w:r w:rsidRPr="00306126">
        <w:rPr>
          <w:rFonts w:ascii="Times New Roman" w:hAnsi="Times New Roman" w:cs="Times New Roman"/>
          <w:sz w:val="20"/>
          <w:szCs w:val="20"/>
        </w:rPr>
        <w:tab/>
        <w:t>64</w:t>
      </w:r>
    </w:p>
    <w:p w14:paraId="2D6F4507"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Ef. 2, 3</w:t>
      </w:r>
      <w:r w:rsidRPr="009536E6">
        <w:rPr>
          <w:rFonts w:ascii="Times New Roman" w:hAnsi="Times New Roman" w:cs="Times New Roman"/>
          <w:sz w:val="20"/>
          <w:szCs w:val="20"/>
          <w:lang w:val="es-ES"/>
        </w:rPr>
        <w:tab/>
        <w:t>65</w:t>
      </w:r>
    </w:p>
    <w:p w14:paraId="20B7EC25"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 xml:space="preserve">Ef. 3, 8-12 </w:t>
      </w:r>
      <w:r w:rsidRPr="00306126">
        <w:rPr>
          <w:rFonts w:ascii="Times New Roman" w:hAnsi="Times New Roman" w:cs="Times New Roman"/>
          <w:sz w:val="20"/>
          <w:szCs w:val="20"/>
          <w:lang w:val="en-US"/>
        </w:rPr>
        <w:tab/>
        <w:t>63</w:t>
      </w:r>
    </w:p>
    <w:p w14:paraId="4AEB0FA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Ef. 3, 15</w:t>
      </w:r>
      <w:r w:rsidRPr="00306126">
        <w:rPr>
          <w:rFonts w:ascii="Times New Roman" w:hAnsi="Times New Roman" w:cs="Times New Roman"/>
          <w:sz w:val="20"/>
          <w:szCs w:val="20"/>
          <w:lang w:val="en-US"/>
        </w:rPr>
        <w:tab/>
        <w:t>54</w:t>
      </w:r>
    </w:p>
    <w:p w14:paraId="36C5173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Ef. 3, 14-18</w:t>
      </w:r>
      <w:r w:rsidRPr="00306126">
        <w:rPr>
          <w:rFonts w:ascii="Times New Roman" w:hAnsi="Times New Roman" w:cs="Times New Roman"/>
          <w:sz w:val="20"/>
          <w:szCs w:val="20"/>
          <w:lang w:val="en-US"/>
        </w:rPr>
        <w:tab/>
        <w:t>63</w:t>
      </w:r>
    </w:p>
    <w:p w14:paraId="4218A21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Ef. 3, 18</w:t>
      </w:r>
      <w:r w:rsidRPr="00306126">
        <w:rPr>
          <w:rFonts w:ascii="Times New Roman" w:hAnsi="Times New Roman" w:cs="Times New Roman"/>
          <w:sz w:val="20"/>
          <w:szCs w:val="20"/>
          <w:lang w:val="en-US"/>
        </w:rPr>
        <w:tab/>
        <w:t>64</w:t>
      </w:r>
    </w:p>
    <w:p w14:paraId="460F825B"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Ef. 4, 13</w:t>
      </w:r>
      <w:r w:rsidRPr="00306126">
        <w:rPr>
          <w:rFonts w:ascii="Times New Roman" w:hAnsi="Times New Roman" w:cs="Times New Roman"/>
          <w:sz w:val="20"/>
          <w:szCs w:val="20"/>
          <w:lang w:val="en-US"/>
        </w:rPr>
        <w:tab/>
        <w:t>49</w:t>
      </w:r>
    </w:p>
    <w:p w14:paraId="5C08BEC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Ef. 4, 23</w:t>
      </w:r>
      <w:r w:rsidRPr="00306126">
        <w:rPr>
          <w:rFonts w:ascii="Times New Roman" w:hAnsi="Times New Roman" w:cs="Times New Roman"/>
          <w:sz w:val="20"/>
          <w:szCs w:val="20"/>
          <w:lang w:val="en-US"/>
        </w:rPr>
        <w:tab/>
        <w:t>47</w:t>
      </w:r>
    </w:p>
    <w:p w14:paraId="568B39A5"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362F63FB"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FILIPENSES:</w:t>
      </w:r>
    </w:p>
    <w:p w14:paraId="531B6362"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Flp. 1, 23</w:t>
      </w:r>
      <w:r w:rsidRPr="00306126">
        <w:rPr>
          <w:rFonts w:ascii="Times New Roman" w:hAnsi="Times New Roman" w:cs="Times New Roman"/>
          <w:sz w:val="20"/>
          <w:szCs w:val="20"/>
          <w:lang w:val="en-US"/>
        </w:rPr>
        <w:tab/>
        <w:t>56</w:t>
      </w:r>
    </w:p>
    <w:p w14:paraId="5CC0803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Flp. 1, 24</w:t>
      </w:r>
      <w:r w:rsidRPr="00306126">
        <w:rPr>
          <w:rFonts w:ascii="Times New Roman" w:hAnsi="Times New Roman" w:cs="Times New Roman"/>
          <w:sz w:val="20"/>
          <w:szCs w:val="20"/>
          <w:lang w:val="en-US"/>
        </w:rPr>
        <w:tab/>
        <w:t>56</w:t>
      </w:r>
    </w:p>
    <w:p w14:paraId="6003A11C"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Flp. 2, 1</w:t>
      </w:r>
      <w:r w:rsidRPr="00306126">
        <w:rPr>
          <w:rFonts w:ascii="Times New Roman" w:hAnsi="Times New Roman" w:cs="Times New Roman"/>
          <w:sz w:val="20"/>
          <w:szCs w:val="20"/>
          <w:lang w:val="en-US"/>
        </w:rPr>
        <w:tab/>
        <w:t>58</w:t>
      </w:r>
    </w:p>
    <w:p w14:paraId="064894E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Flp. 2, 21</w:t>
      </w:r>
      <w:r w:rsidRPr="00306126">
        <w:rPr>
          <w:rFonts w:ascii="Times New Roman" w:hAnsi="Times New Roman" w:cs="Times New Roman"/>
          <w:sz w:val="20"/>
          <w:szCs w:val="20"/>
          <w:lang w:val="en-US"/>
        </w:rPr>
        <w:tab/>
        <w:t>58</w:t>
      </w:r>
    </w:p>
    <w:p w14:paraId="2986153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Flp. 2, 23</w:t>
      </w:r>
      <w:r w:rsidRPr="00306126">
        <w:rPr>
          <w:rFonts w:ascii="Times New Roman" w:hAnsi="Times New Roman" w:cs="Times New Roman"/>
          <w:sz w:val="20"/>
          <w:szCs w:val="20"/>
          <w:lang w:val="en-US"/>
        </w:rPr>
        <w:tab/>
        <w:t>68</w:t>
      </w:r>
    </w:p>
    <w:p w14:paraId="17E81BD9"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Flp. 3, 20</w:t>
      </w:r>
      <w:r w:rsidRPr="00306126">
        <w:rPr>
          <w:rFonts w:ascii="Times New Roman" w:hAnsi="Times New Roman" w:cs="Times New Roman"/>
          <w:sz w:val="20"/>
          <w:szCs w:val="20"/>
          <w:lang w:val="en-US"/>
        </w:rPr>
        <w:tab/>
        <w:t>56</w:t>
      </w:r>
    </w:p>
    <w:p w14:paraId="3E8110E6"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787222D0"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COLOSENSES:</w:t>
      </w:r>
    </w:p>
    <w:p w14:paraId="4DAE8EE8"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Col. 3, 10</w:t>
      </w:r>
      <w:r w:rsidRPr="00306126">
        <w:rPr>
          <w:rFonts w:ascii="Times New Roman" w:hAnsi="Times New Roman" w:cs="Times New Roman"/>
          <w:sz w:val="20"/>
          <w:szCs w:val="20"/>
          <w:lang w:val="en-US"/>
        </w:rPr>
        <w:tab/>
        <w:t>47</w:t>
      </w:r>
    </w:p>
    <w:p w14:paraId="3CAD322C"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Col. 3, 17</w:t>
      </w:r>
      <w:r w:rsidRPr="009536E6">
        <w:rPr>
          <w:rFonts w:ascii="Times New Roman" w:hAnsi="Times New Roman" w:cs="Times New Roman"/>
          <w:sz w:val="20"/>
          <w:szCs w:val="20"/>
          <w:lang w:val="it-IT"/>
        </w:rPr>
        <w:tab/>
        <w:t>58</w:t>
      </w:r>
    </w:p>
    <w:p w14:paraId="5B6A9E4B"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p>
    <w:p w14:paraId="24479B0F"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r w:rsidRPr="009536E6">
        <w:rPr>
          <w:rFonts w:ascii="Times New Roman" w:hAnsi="Times New Roman" w:cs="Times New Roman"/>
          <w:b/>
          <w:sz w:val="20"/>
          <w:szCs w:val="20"/>
          <w:lang w:val="it-IT"/>
        </w:rPr>
        <w:t>II TIMOTEO:</w:t>
      </w:r>
    </w:p>
    <w:p w14:paraId="6A1452EE"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II Tim. 4, 3</w:t>
      </w:r>
      <w:r w:rsidRPr="009536E6">
        <w:rPr>
          <w:rFonts w:ascii="Times New Roman" w:hAnsi="Times New Roman" w:cs="Times New Roman"/>
          <w:sz w:val="20"/>
          <w:szCs w:val="20"/>
          <w:lang w:val="it-IT"/>
        </w:rPr>
        <w:tab/>
        <w:t>45</w:t>
      </w:r>
    </w:p>
    <w:p w14:paraId="28BE756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II Tim. 4, 6</w:t>
      </w:r>
      <w:r w:rsidRPr="00306126">
        <w:rPr>
          <w:rFonts w:ascii="Times New Roman" w:hAnsi="Times New Roman" w:cs="Times New Roman"/>
          <w:sz w:val="20"/>
          <w:szCs w:val="20"/>
          <w:lang w:val="en-US"/>
        </w:rPr>
        <w:tab/>
        <w:t>39</w:t>
      </w:r>
    </w:p>
    <w:p w14:paraId="2DAB2E23"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1B15CB42"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HEBREOS:</w:t>
      </w:r>
    </w:p>
    <w:p w14:paraId="2E2374F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1, 3</w:t>
      </w:r>
      <w:r w:rsidRPr="00306126">
        <w:rPr>
          <w:rFonts w:ascii="Times New Roman" w:hAnsi="Times New Roman" w:cs="Times New Roman"/>
          <w:sz w:val="20"/>
          <w:szCs w:val="20"/>
          <w:lang w:val="en-US"/>
        </w:rPr>
        <w:tab/>
        <w:t>65</w:t>
      </w:r>
    </w:p>
    <w:p w14:paraId="214A5D2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4, 15</w:t>
      </w:r>
      <w:r w:rsidRPr="00306126">
        <w:rPr>
          <w:rFonts w:ascii="Times New Roman" w:hAnsi="Times New Roman" w:cs="Times New Roman"/>
          <w:sz w:val="20"/>
          <w:szCs w:val="20"/>
          <w:lang w:val="en-US"/>
        </w:rPr>
        <w:tab/>
        <w:t>67</w:t>
      </w:r>
    </w:p>
    <w:p w14:paraId="3CE56B7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 xml:space="preserve">Heb. 6, 4-5.6 </w:t>
      </w:r>
      <w:r w:rsidRPr="00306126">
        <w:rPr>
          <w:rFonts w:ascii="Times New Roman" w:hAnsi="Times New Roman" w:cs="Times New Roman"/>
          <w:sz w:val="20"/>
          <w:szCs w:val="20"/>
          <w:lang w:val="en-US"/>
        </w:rPr>
        <w:tab/>
        <w:t>49</w:t>
      </w:r>
    </w:p>
    <w:p w14:paraId="48580E6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6, 5</w:t>
      </w:r>
      <w:r w:rsidRPr="00306126">
        <w:rPr>
          <w:rFonts w:ascii="Times New Roman" w:hAnsi="Times New Roman" w:cs="Times New Roman"/>
          <w:sz w:val="20"/>
          <w:szCs w:val="20"/>
          <w:lang w:val="en-US"/>
        </w:rPr>
        <w:tab/>
        <w:t>61 (62)</w:t>
      </w:r>
    </w:p>
    <w:p w14:paraId="752CF69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6, 7-8</w:t>
      </w:r>
      <w:r w:rsidRPr="00306126">
        <w:rPr>
          <w:rFonts w:ascii="Times New Roman" w:hAnsi="Times New Roman" w:cs="Times New Roman"/>
          <w:sz w:val="20"/>
          <w:szCs w:val="20"/>
          <w:lang w:val="en-US"/>
        </w:rPr>
        <w:tab/>
        <w:t>49</w:t>
      </w:r>
    </w:p>
    <w:p w14:paraId="58FC8D51"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6, 9</w:t>
      </w:r>
      <w:r w:rsidRPr="00306126">
        <w:rPr>
          <w:rFonts w:ascii="Times New Roman" w:hAnsi="Times New Roman" w:cs="Times New Roman"/>
          <w:sz w:val="20"/>
          <w:szCs w:val="20"/>
          <w:lang w:val="en-US"/>
        </w:rPr>
        <w:tab/>
        <w:t>49</w:t>
      </w:r>
    </w:p>
    <w:p w14:paraId="6BC63883"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10, 24</w:t>
      </w:r>
      <w:r w:rsidRPr="00306126">
        <w:rPr>
          <w:rFonts w:ascii="Times New Roman" w:hAnsi="Times New Roman" w:cs="Times New Roman"/>
          <w:sz w:val="20"/>
          <w:szCs w:val="20"/>
          <w:lang w:val="en-US"/>
        </w:rPr>
        <w:tab/>
        <w:t>59</w:t>
      </w:r>
    </w:p>
    <w:p w14:paraId="2E72DC7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10, 26.29</w:t>
      </w:r>
      <w:r w:rsidRPr="00306126">
        <w:rPr>
          <w:rFonts w:ascii="Times New Roman" w:hAnsi="Times New Roman" w:cs="Times New Roman"/>
          <w:sz w:val="20"/>
          <w:szCs w:val="20"/>
          <w:lang w:val="en-US"/>
        </w:rPr>
        <w:tab/>
        <w:t>49</w:t>
      </w:r>
    </w:p>
    <w:p w14:paraId="0781C4FD"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Heb. 12, 11</w:t>
      </w:r>
      <w:r w:rsidRPr="00306126">
        <w:rPr>
          <w:rFonts w:ascii="Times New Roman" w:hAnsi="Times New Roman" w:cs="Times New Roman"/>
          <w:sz w:val="20"/>
          <w:szCs w:val="20"/>
          <w:lang w:val="en-US"/>
        </w:rPr>
        <w:tab/>
        <w:t>46</w:t>
      </w:r>
    </w:p>
    <w:p w14:paraId="186ED104"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6E553548"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306126">
        <w:rPr>
          <w:rFonts w:ascii="Times New Roman" w:hAnsi="Times New Roman" w:cs="Times New Roman"/>
          <w:b/>
          <w:sz w:val="20"/>
          <w:szCs w:val="20"/>
          <w:lang w:val="en-US"/>
        </w:rPr>
        <w:t>SANTIAGO:</w:t>
      </w:r>
    </w:p>
    <w:p w14:paraId="55E9F92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n-US"/>
        </w:rPr>
      </w:pPr>
      <w:r w:rsidRPr="00306126">
        <w:rPr>
          <w:rFonts w:ascii="Times New Roman" w:hAnsi="Times New Roman" w:cs="Times New Roman"/>
          <w:sz w:val="20"/>
          <w:szCs w:val="20"/>
          <w:lang w:val="en-US"/>
        </w:rPr>
        <w:t>Sant. 1, 17</w:t>
      </w:r>
      <w:r w:rsidRPr="00306126">
        <w:rPr>
          <w:rFonts w:ascii="Times New Roman" w:hAnsi="Times New Roman" w:cs="Times New Roman"/>
          <w:sz w:val="20"/>
          <w:szCs w:val="20"/>
          <w:lang w:val="en-US"/>
        </w:rPr>
        <w:tab/>
        <w:t>62</w:t>
      </w:r>
    </w:p>
    <w:p w14:paraId="0C081986"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p>
    <w:p w14:paraId="2DC7E0AE" w14:textId="77777777" w:rsidR="00A324C6" w:rsidRPr="009536E6" w:rsidRDefault="00A324C6" w:rsidP="00A324C6">
      <w:pPr>
        <w:tabs>
          <w:tab w:val="left" w:pos="2835"/>
          <w:tab w:val="left" w:pos="3261"/>
        </w:tabs>
        <w:spacing w:after="0" w:line="240" w:lineRule="auto"/>
        <w:jc w:val="both"/>
        <w:rPr>
          <w:rFonts w:ascii="Times New Roman" w:hAnsi="Times New Roman" w:cs="Times New Roman"/>
          <w:sz w:val="20"/>
          <w:szCs w:val="20"/>
          <w:lang w:val="en-US"/>
        </w:rPr>
      </w:pPr>
      <w:r w:rsidRPr="009536E6">
        <w:rPr>
          <w:rFonts w:ascii="Times New Roman" w:hAnsi="Times New Roman" w:cs="Times New Roman"/>
          <w:b/>
          <w:sz w:val="20"/>
          <w:szCs w:val="20"/>
          <w:lang w:val="en-US"/>
        </w:rPr>
        <w:t>I PEDRO:</w:t>
      </w:r>
    </w:p>
    <w:p w14:paraId="6803331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306126">
        <w:rPr>
          <w:rFonts w:ascii="Times New Roman" w:hAnsi="Times New Roman" w:cs="Times New Roman"/>
          <w:sz w:val="20"/>
          <w:szCs w:val="20"/>
          <w:lang w:val="it-IT"/>
        </w:rPr>
        <w:t>I Ped. 1, 22</w:t>
      </w:r>
      <w:r w:rsidRPr="00306126">
        <w:rPr>
          <w:rFonts w:ascii="Times New Roman" w:hAnsi="Times New Roman" w:cs="Times New Roman"/>
          <w:sz w:val="20"/>
          <w:szCs w:val="20"/>
          <w:lang w:val="it-IT"/>
        </w:rPr>
        <w:tab/>
        <w:t>45</w:t>
      </w:r>
    </w:p>
    <w:p w14:paraId="5DCD2A24"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306126">
        <w:rPr>
          <w:rFonts w:ascii="Times New Roman" w:hAnsi="Times New Roman" w:cs="Times New Roman"/>
          <w:sz w:val="20"/>
          <w:szCs w:val="20"/>
          <w:lang w:val="it-IT"/>
        </w:rPr>
        <w:t>I Ped. 3, 2</w:t>
      </w:r>
      <w:r w:rsidRPr="00306126">
        <w:rPr>
          <w:rFonts w:ascii="Times New Roman" w:hAnsi="Times New Roman" w:cs="Times New Roman"/>
          <w:sz w:val="20"/>
          <w:szCs w:val="20"/>
          <w:lang w:val="it-IT"/>
        </w:rPr>
        <w:tab/>
        <w:t>66</w:t>
      </w:r>
    </w:p>
    <w:p w14:paraId="22D686EA"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p>
    <w:p w14:paraId="1B027EB3"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lang w:val="it-IT"/>
        </w:rPr>
      </w:pPr>
      <w:r w:rsidRPr="00306126">
        <w:rPr>
          <w:rFonts w:ascii="Times New Roman" w:hAnsi="Times New Roman" w:cs="Times New Roman"/>
          <w:b/>
          <w:sz w:val="20"/>
          <w:szCs w:val="20"/>
          <w:lang w:val="it-IT"/>
        </w:rPr>
        <w:t>I JUAN:</w:t>
      </w:r>
    </w:p>
    <w:p w14:paraId="49C35BA3"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Jn. 1, 1</w:t>
      </w:r>
      <w:r w:rsidRPr="009536E6">
        <w:rPr>
          <w:rFonts w:ascii="Times New Roman" w:hAnsi="Times New Roman" w:cs="Times New Roman"/>
          <w:sz w:val="20"/>
          <w:szCs w:val="20"/>
          <w:lang w:val="it-IT"/>
        </w:rPr>
        <w:tab/>
        <w:t>62</w:t>
      </w:r>
    </w:p>
    <w:p w14:paraId="669F6869"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Jn. 2, 16</w:t>
      </w:r>
      <w:r w:rsidRPr="009536E6">
        <w:rPr>
          <w:rFonts w:ascii="Times New Roman" w:hAnsi="Times New Roman" w:cs="Times New Roman"/>
          <w:sz w:val="20"/>
          <w:szCs w:val="20"/>
          <w:lang w:val="it-IT"/>
        </w:rPr>
        <w:tab/>
        <w:t>46</w:t>
      </w:r>
    </w:p>
    <w:p w14:paraId="0C756914" w14:textId="77777777" w:rsidR="00A324C6" w:rsidRPr="009536E6" w:rsidRDefault="00A324C6" w:rsidP="00A324C6">
      <w:pPr>
        <w:tabs>
          <w:tab w:val="left" w:pos="284"/>
          <w:tab w:val="left" w:pos="2835"/>
          <w:tab w:val="left" w:pos="3261"/>
        </w:tabs>
        <w:spacing w:after="0" w:line="240" w:lineRule="auto"/>
        <w:ind w:firstLine="284"/>
        <w:jc w:val="both"/>
        <w:rPr>
          <w:rFonts w:ascii="Times New Roman" w:hAnsi="Times New Roman" w:cs="Times New Roman"/>
          <w:sz w:val="20"/>
          <w:szCs w:val="20"/>
          <w:lang w:val="it-IT"/>
        </w:rPr>
      </w:pPr>
      <w:r w:rsidRPr="009536E6">
        <w:rPr>
          <w:rFonts w:ascii="Times New Roman" w:hAnsi="Times New Roman" w:cs="Times New Roman"/>
          <w:sz w:val="20"/>
          <w:szCs w:val="20"/>
          <w:lang w:val="it-IT"/>
        </w:rPr>
        <w:t>I Jn. 2, 27</w:t>
      </w:r>
      <w:r w:rsidRPr="009536E6">
        <w:rPr>
          <w:rFonts w:ascii="Times New Roman" w:hAnsi="Times New Roman" w:cs="Times New Roman"/>
          <w:sz w:val="20"/>
          <w:szCs w:val="20"/>
          <w:lang w:val="it-IT"/>
        </w:rPr>
        <w:tab/>
        <w:t>63, 73</w:t>
      </w:r>
    </w:p>
    <w:p w14:paraId="0F4CCB15" w14:textId="77777777" w:rsidR="00A324C6" w:rsidRPr="009536E6" w:rsidRDefault="00A324C6" w:rsidP="00A324C6">
      <w:pPr>
        <w:tabs>
          <w:tab w:val="left" w:pos="284"/>
          <w:tab w:val="left" w:pos="2835"/>
          <w:tab w:val="left" w:pos="3261"/>
        </w:tabs>
        <w:spacing w:after="0" w:line="240" w:lineRule="auto"/>
        <w:ind w:firstLine="284"/>
        <w:jc w:val="both"/>
        <w:rPr>
          <w:rFonts w:ascii="Times New Roman" w:hAnsi="Times New Roman" w:cs="Times New Roman"/>
          <w:b/>
          <w:sz w:val="20"/>
          <w:szCs w:val="20"/>
          <w:lang w:val="it-IT"/>
        </w:rPr>
      </w:pPr>
      <w:r w:rsidRPr="009536E6">
        <w:rPr>
          <w:rFonts w:ascii="Times New Roman" w:hAnsi="Times New Roman" w:cs="Times New Roman"/>
          <w:sz w:val="20"/>
          <w:szCs w:val="20"/>
          <w:lang w:val="it-IT"/>
        </w:rPr>
        <w:t>I Jn. 3, 9</w:t>
      </w:r>
      <w:r w:rsidRPr="009536E6">
        <w:rPr>
          <w:rFonts w:ascii="Times New Roman" w:hAnsi="Times New Roman" w:cs="Times New Roman"/>
          <w:b/>
          <w:sz w:val="20"/>
          <w:szCs w:val="20"/>
          <w:lang w:val="it-IT"/>
        </w:rPr>
        <w:tab/>
      </w:r>
      <w:r w:rsidRPr="009536E6">
        <w:rPr>
          <w:rFonts w:ascii="Times New Roman" w:hAnsi="Times New Roman" w:cs="Times New Roman"/>
          <w:sz w:val="20"/>
          <w:szCs w:val="20"/>
          <w:lang w:val="it-IT"/>
        </w:rPr>
        <w:t>51</w:t>
      </w:r>
    </w:p>
    <w:p w14:paraId="10179B8E" w14:textId="77777777" w:rsidR="00A324C6" w:rsidRPr="009536E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es-ES"/>
        </w:rPr>
      </w:pPr>
      <w:r w:rsidRPr="009536E6">
        <w:rPr>
          <w:rFonts w:ascii="Times New Roman" w:hAnsi="Times New Roman" w:cs="Times New Roman"/>
          <w:sz w:val="20"/>
          <w:szCs w:val="20"/>
          <w:lang w:val="es-ES"/>
        </w:rPr>
        <w:t>I Jn. 3, 16</w:t>
      </w:r>
      <w:r w:rsidRPr="009536E6">
        <w:rPr>
          <w:rFonts w:ascii="Times New Roman" w:hAnsi="Times New Roman" w:cs="Times New Roman"/>
          <w:sz w:val="20"/>
          <w:szCs w:val="20"/>
          <w:lang w:val="es-ES"/>
        </w:rPr>
        <w:tab/>
        <w:t>50</w:t>
      </w:r>
    </w:p>
    <w:p w14:paraId="74B74F8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I Jn. 4, 16</w:t>
      </w:r>
      <w:r w:rsidRPr="00306126">
        <w:rPr>
          <w:rFonts w:ascii="Times New Roman" w:hAnsi="Times New Roman" w:cs="Times New Roman"/>
          <w:sz w:val="20"/>
          <w:szCs w:val="20"/>
        </w:rPr>
        <w:tab/>
        <w:t>49</w:t>
      </w:r>
    </w:p>
    <w:p w14:paraId="3772F00B"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p>
    <w:p w14:paraId="4F6FB587"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p>
    <w:p w14:paraId="0B93EC97" w14:textId="51170C81" w:rsidR="00A324C6" w:rsidRPr="00306126" w:rsidRDefault="00A324C6" w:rsidP="004E15F7">
      <w:pPr>
        <w:pStyle w:val="Ttulo2"/>
        <w:rPr>
          <w:sz w:val="20"/>
        </w:rPr>
      </w:pPr>
      <w:r w:rsidRPr="00306126">
        <w:t>III – LA ORACIÓN</w:t>
      </w:r>
    </w:p>
    <w:p w14:paraId="44E80996"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p>
    <w:p w14:paraId="14C4AA31"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b/>
          <w:sz w:val="20"/>
          <w:szCs w:val="20"/>
          <w:lang w:val="es-ES_tradnl"/>
        </w:rPr>
      </w:pPr>
      <w:r w:rsidRPr="00306126">
        <w:rPr>
          <w:rFonts w:ascii="Times New Roman" w:hAnsi="Times New Roman" w:cs="Times New Roman"/>
          <w:b/>
          <w:sz w:val="20"/>
          <w:szCs w:val="20"/>
          <w:lang w:val="es-ES_tradnl"/>
        </w:rPr>
        <w:t>GÉNESIS:</w:t>
      </w:r>
    </w:p>
    <w:p w14:paraId="57C1E674"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FF3540">
        <w:rPr>
          <w:rFonts w:ascii="Times New Roman" w:hAnsi="Times New Roman" w:cs="Times New Roman"/>
          <w:sz w:val="20"/>
          <w:szCs w:val="20"/>
          <w:lang w:val="fr-FR"/>
        </w:rPr>
        <w:t>Gén. 1, 27</w:t>
      </w:r>
      <w:r w:rsidRPr="00FF3540">
        <w:rPr>
          <w:rFonts w:ascii="Times New Roman" w:hAnsi="Times New Roman" w:cs="Times New Roman"/>
          <w:sz w:val="20"/>
          <w:szCs w:val="20"/>
          <w:lang w:val="fr-FR"/>
        </w:rPr>
        <w:tab/>
        <w:t>78</w:t>
      </w:r>
    </w:p>
    <w:p w14:paraId="44B2C303"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FF3540">
        <w:rPr>
          <w:rFonts w:ascii="Times New Roman" w:hAnsi="Times New Roman" w:cs="Times New Roman"/>
          <w:sz w:val="20"/>
          <w:szCs w:val="20"/>
          <w:lang w:val="fr-FR"/>
        </w:rPr>
        <w:t>Gén. 3, 17-19</w:t>
      </w:r>
      <w:r w:rsidRPr="00FF3540">
        <w:rPr>
          <w:rFonts w:ascii="Times New Roman" w:hAnsi="Times New Roman" w:cs="Times New Roman"/>
          <w:sz w:val="20"/>
          <w:szCs w:val="20"/>
          <w:lang w:val="fr-FR"/>
        </w:rPr>
        <w:tab/>
        <w:t>78</w:t>
      </w:r>
    </w:p>
    <w:p w14:paraId="18F01FE3" w14:textId="77777777" w:rsidR="00A324C6" w:rsidRPr="00FF3540" w:rsidRDefault="00A324C6" w:rsidP="00A324C6">
      <w:pPr>
        <w:tabs>
          <w:tab w:val="left" w:pos="2835"/>
          <w:tab w:val="left" w:pos="3261"/>
        </w:tabs>
        <w:spacing w:after="0" w:line="240" w:lineRule="auto"/>
        <w:jc w:val="both"/>
        <w:rPr>
          <w:rFonts w:ascii="Times New Roman" w:hAnsi="Times New Roman" w:cs="Times New Roman"/>
          <w:sz w:val="20"/>
          <w:szCs w:val="20"/>
          <w:lang w:val="fr-FR"/>
        </w:rPr>
      </w:pPr>
    </w:p>
    <w:p w14:paraId="4F03FA1E" w14:textId="77777777" w:rsidR="00A324C6" w:rsidRPr="00FF3540" w:rsidRDefault="00A324C6" w:rsidP="00A324C6">
      <w:pPr>
        <w:tabs>
          <w:tab w:val="left" w:pos="2835"/>
          <w:tab w:val="left" w:pos="3261"/>
        </w:tabs>
        <w:spacing w:after="0" w:line="240" w:lineRule="auto"/>
        <w:jc w:val="both"/>
        <w:rPr>
          <w:rFonts w:ascii="Times New Roman" w:hAnsi="Times New Roman" w:cs="Times New Roman"/>
          <w:b/>
          <w:sz w:val="20"/>
          <w:szCs w:val="20"/>
          <w:lang w:val="fr-FR"/>
        </w:rPr>
      </w:pPr>
      <w:r w:rsidRPr="00FF3540">
        <w:rPr>
          <w:rFonts w:ascii="Times New Roman" w:hAnsi="Times New Roman" w:cs="Times New Roman"/>
          <w:b/>
          <w:sz w:val="20"/>
          <w:szCs w:val="20"/>
          <w:lang w:val="fr-FR"/>
        </w:rPr>
        <w:t>DEUTERONOMIO:</w:t>
      </w:r>
    </w:p>
    <w:p w14:paraId="669F22A5" w14:textId="77777777" w:rsidR="00A324C6" w:rsidRPr="00FF3540"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FF3540">
        <w:rPr>
          <w:rFonts w:ascii="Times New Roman" w:hAnsi="Times New Roman" w:cs="Times New Roman"/>
          <w:sz w:val="20"/>
          <w:szCs w:val="20"/>
          <w:lang w:val="fr-FR"/>
        </w:rPr>
        <w:t>Deut. 5, 8</w:t>
      </w:r>
      <w:r w:rsidRPr="00FF3540">
        <w:rPr>
          <w:rFonts w:ascii="Times New Roman" w:hAnsi="Times New Roman" w:cs="Times New Roman"/>
          <w:sz w:val="20"/>
          <w:szCs w:val="20"/>
          <w:lang w:val="fr-FR"/>
        </w:rPr>
        <w:tab/>
        <w:t>79</w:t>
      </w:r>
    </w:p>
    <w:p w14:paraId="0200F44E" w14:textId="77777777" w:rsidR="00A324C6" w:rsidRPr="00FF3540" w:rsidRDefault="00A324C6" w:rsidP="00A324C6">
      <w:pPr>
        <w:tabs>
          <w:tab w:val="left" w:pos="2835"/>
          <w:tab w:val="left" w:pos="3261"/>
        </w:tabs>
        <w:spacing w:after="0" w:line="240" w:lineRule="auto"/>
        <w:jc w:val="both"/>
        <w:rPr>
          <w:rFonts w:ascii="Times New Roman" w:hAnsi="Times New Roman" w:cs="Times New Roman"/>
          <w:sz w:val="20"/>
          <w:szCs w:val="20"/>
          <w:lang w:val="fr-FR"/>
        </w:rPr>
      </w:pPr>
    </w:p>
    <w:p w14:paraId="79A8F813" w14:textId="77777777" w:rsidR="00A324C6" w:rsidRPr="00FF3540" w:rsidRDefault="00A324C6" w:rsidP="00A324C6">
      <w:pPr>
        <w:tabs>
          <w:tab w:val="left" w:pos="2835"/>
          <w:tab w:val="left" w:pos="3261"/>
        </w:tabs>
        <w:spacing w:after="0" w:line="240" w:lineRule="auto"/>
        <w:jc w:val="both"/>
        <w:rPr>
          <w:rFonts w:ascii="Times New Roman" w:hAnsi="Times New Roman" w:cs="Times New Roman"/>
          <w:b/>
          <w:sz w:val="20"/>
          <w:szCs w:val="20"/>
          <w:lang w:val="fr-FR"/>
        </w:rPr>
      </w:pPr>
      <w:r w:rsidRPr="00FF3540">
        <w:rPr>
          <w:rFonts w:ascii="Times New Roman" w:hAnsi="Times New Roman" w:cs="Times New Roman"/>
          <w:b/>
          <w:sz w:val="20"/>
          <w:szCs w:val="20"/>
          <w:lang w:val="fr-FR"/>
        </w:rPr>
        <w:t>SALMO:</w:t>
      </w:r>
    </w:p>
    <w:p w14:paraId="6241E365"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Sal. 72, 25</w:t>
      </w:r>
      <w:r w:rsidRPr="00306126">
        <w:rPr>
          <w:rFonts w:ascii="Times New Roman" w:hAnsi="Times New Roman" w:cs="Times New Roman"/>
          <w:sz w:val="20"/>
          <w:szCs w:val="20"/>
        </w:rPr>
        <w:tab/>
        <w:t>79</w:t>
      </w:r>
    </w:p>
    <w:p w14:paraId="14BD793A"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Sal. 129, 1</w:t>
      </w:r>
      <w:r w:rsidRPr="00306126">
        <w:rPr>
          <w:rFonts w:ascii="Times New Roman" w:hAnsi="Times New Roman" w:cs="Times New Roman"/>
          <w:sz w:val="20"/>
          <w:szCs w:val="20"/>
        </w:rPr>
        <w:tab/>
        <w:t>80</w:t>
      </w:r>
    </w:p>
    <w:p w14:paraId="43E07040"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rPr>
      </w:pPr>
      <w:r w:rsidRPr="00306126">
        <w:rPr>
          <w:rFonts w:ascii="Times New Roman" w:hAnsi="Times New Roman" w:cs="Times New Roman"/>
          <w:sz w:val="20"/>
          <w:szCs w:val="20"/>
        </w:rPr>
        <w:t>Sal. 131, 5</w:t>
      </w:r>
      <w:r w:rsidRPr="00306126">
        <w:rPr>
          <w:rFonts w:ascii="Times New Roman" w:hAnsi="Times New Roman" w:cs="Times New Roman"/>
          <w:sz w:val="20"/>
          <w:szCs w:val="20"/>
        </w:rPr>
        <w:tab/>
        <w:t>79</w:t>
      </w:r>
    </w:p>
    <w:p w14:paraId="143F1A59"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p>
    <w:p w14:paraId="53E28CAA"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szCs w:val="20"/>
        </w:rPr>
      </w:pPr>
      <w:r w:rsidRPr="00306126">
        <w:rPr>
          <w:rFonts w:ascii="Times New Roman" w:hAnsi="Times New Roman" w:cs="Times New Roman"/>
          <w:b/>
          <w:sz w:val="20"/>
          <w:szCs w:val="20"/>
        </w:rPr>
        <w:t>CANTAR DE LOS CANTARES:</w:t>
      </w:r>
    </w:p>
    <w:p w14:paraId="353B48C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szCs w:val="20"/>
          <w:lang w:val="fr-FR"/>
        </w:rPr>
      </w:pPr>
      <w:r w:rsidRPr="00306126">
        <w:rPr>
          <w:rFonts w:ascii="Times New Roman" w:hAnsi="Times New Roman" w:cs="Times New Roman"/>
          <w:sz w:val="20"/>
          <w:szCs w:val="20"/>
          <w:lang w:val="fr-FR"/>
        </w:rPr>
        <w:t>Cant. 1, 7</w:t>
      </w:r>
      <w:r w:rsidRPr="00306126">
        <w:rPr>
          <w:rFonts w:ascii="Times New Roman" w:hAnsi="Times New Roman" w:cs="Times New Roman"/>
          <w:sz w:val="20"/>
          <w:szCs w:val="20"/>
          <w:lang w:val="fr-FR"/>
        </w:rPr>
        <w:tab/>
        <w:t>78</w:t>
      </w:r>
    </w:p>
    <w:p w14:paraId="3E63A6CD"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lang w:val="fr-FR"/>
        </w:rPr>
      </w:pPr>
    </w:p>
    <w:p w14:paraId="1002DC45"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lang w:val="fr-FR"/>
        </w:rPr>
      </w:pPr>
      <w:r w:rsidRPr="00306126">
        <w:rPr>
          <w:rFonts w:ascii="Times New Roman" w:hAnsi="Times New Roman" w:cs="Times New Roman"/>
          <w:b/>
          <w:sz w:val="20"/>
          <w:lang w:val="fr-FR"/>
        </w:rPr>
        <w:t>MATEO:</w:t>
      </w:r>
    </w:p>
    <w:p w14:paraId="58C8F5B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Mt. 28, 9</w:t>
      </w:r>
      <w:r w:rsidRPr="00306126">
        <w:rPr>
          <w:rFonts w:ascii="Times New Roman" w:hAnsi="Times New Roman" w:cs="Times New Roman"/>
          <w:sz w:val="20"/>
          <w:lang w:val="fr-FR"/>
        </w:rPr>
        <w:tab/>
        <w:t>79</w:t>
      </w:r>
    </w:p>
    <w:p w14:paraId="3087659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p>
    <w:p w14:paraId="55513236"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b/>
          <w:sz w:val="20"/>
          <w:lang w:val="fr-FR"/>
        </w:rPr>
      </w:pPr>
      <w:r w:rsidRPr="00306126">
        <w:rPr>
          <w:rFonts w:ascii="Times New Roman" w:hAnsi="Times New Roman" w:cs="Times New Roman"/>
          <w:b/>
          <w:sz w:val="20"/>
          <w:lang w:val="fr-FR"/>
        </w:rPr>
        <w:t>JUAN:</w:t>
      </w:r>
    </w:p>
    <w:p w14:paraId="27003216"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lang w:val="fr-FR"/>
        </w:rPr>
      </w:pPr>
      <w:r w:rsidRPr="00306126">
        <w:rPr>
          <w:rFonts w:ascii="Times New Roman" w:hAnsi="Times New Roman" w:cs="Times New Roman"/>
          <w:sz w:val="20"/>
          <w:lang w:val="fr-FR"/>
        </w:rPr>
        <w:t>Jn. 1, 38-39</w:t>
      </w:r>
      <w:r w:rsidRPr="00306126">
        <w:rPr>
          <w:rFonts w:ascii="Times New Roman" w:hAnsi="Times New Roman" w:cs="Times New Roman"/>
          <w:sz w:val="20"/>
          <w:lang w:val="fr-FR"/>
        </w:rPr>
        <w:tab/>
        <w:t>79</w:t>
      </w:r>
    </w:p>
    <w:p w14:paraId="4D8E421E"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Jn. 4, 23</w:t>
      </w:r>
      <w:r w:rsidRPr="00306126">
        <w:rPr>
          <w:rFonts w:ascii="Times New Roman" w:hAnsi="Times New Roman" w:cs="Times New Roman"/>
          <w:sz w:val="20"/>
        </w:rPr>
        <w:tab/>
        <w:t>78</w:t>
      </w:r>
    </w:p>
    <w:p w14:paraId="658B67B7"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Jn. 14, 6</w:t>
      </w:r>
      <w:r w:rsidRPr="00306126">
        <w:rPr>
          <w:rFonts w:ascii="Times New Roman" w:hAnsi="Times New Roman" w:cs="Times New Roman"/>
          <w:sz w:val="20"/>
        </w:rPr>
        <w:tab/>
        <w:t>78</w:t>
      </w:r>
    </w:p>
    <w:p w14:paraId="3016CA1F" w14:textId="77777777" w:rsidR="00A324C6" w:rsidRPr="00306126" w:rsidRDefault="00A324C6" w:rsidP="00A324C6">
      <w:pPr>
        <w:tabs>
          <w:tab w:val="left" w:pos="2835"/>
          <w:tab w:val="left" w:pos="3261"/>
        </w:tabs>
        <w:spacing w:after="0" w:line="240" w:lineRule="auto"/>
        <w:ind w:firstLine="284"/>
        <w:jc w:val="both"/>
        <w:rPr>
          <w:rFonts w:ascii="Times New Roman" w:hAnsi="Times New Roman" w:cs="Times New Roman"/>
          <w:sz w:val="20"/>
        </w:rPr>
      </w:pPr>
      <w:r w:rsidRPr="00306126">
        <w:rPr>
          <w:rFonts w:ascii="Times New Roman" w:hAnsi="Times New Roman" w:cs="Times New Roman"/>
          <w:sz w:val="20"/>
        </w:rPr>
        <w:t>Jn. 14, 10</w:t>
      </w:r>
      <w:r w:rsidRPr="00306126">
        <w:rPr>
          <w:rFonts w:ascii="Times New Roman" w:hAnsi="Times New Roman" w:cs="Times New Roman"/>
          <w:sz w:val="20"/>
        </w:rPr>
        <w:tab/>
        <w:t>79</w:t>
      </w:r>
    </w:p>
    <w:p w14:paraId="7554DDA7" w14:textId="77777777" w:rsidR="00A324C6" w:rsidRPr="00306126" w:rsidRDefault="00A324C6" w:rsidP="00A324C6">
      <w:pPr>
        <w:tabs>
          <w:tab w:val="left" w:pos="2835"/>
          <w:tab w:val="left" w:pos="3261"/>
        </w:tabs>
        <w:spacing w:after="0" w:line="240" w:lineRule="auto"/>
        <w:ind w:firstLine="284"/>
        <w:rPr>
          <w:rFonts w:ascii="Times New Roman" w:hAnsi="Times New Roman" w:cs="Times New Roman"/>
          <w:sz w:val="20"/>
        </w:rPr>
      </w:pPr>
      <w:r w:rsidRPr="00306126">
        <w:rPr>
          <w:rFonts w:ascii="Times New Roman" w:hAnsi="Times New Roman" w:cs="Times New Roman"/>
          <w:sz w:val="20"/>
        </w:rPr>
        <w:t>Jn. 16, 7</w:t>
      </w:r>
      <w:r w:rsidRPr="00306126">
        <w:rPr>
          <w:rFonts w:ascii="Times New Roman" w:hAnsi="Times New Roman" w:cs="Times New Roman"/>
          <w:sz w:val="20"/>
        </w:rPr>
        <w:tab/>
        <w:t>80</w:t>
      </w:r>
    </w:p>
    <w:p w14:paraId="53C83A11" w14:textId="77777777" w:rsidR="00A324C6" w:rsidRPr="00306126" w:rsidRDefault="00A324C6" w:rsidP="00A324C6">
      <w:pPr>
        <w:tabs>
          <w:tab w:val="left" w:pos="2835"/>
          <w:tab w:val="left" w:pos="3261"/>
        </w:tabs>
        <w:spacing w:after="0" w:line="240" w:lineRule="auto"/>
        <w:jc w:val="both"/>
        <w:rPr>
          <w:rFonts w:ascii="Times New Roman" w:hAnsi="Times New Roman" w:cs="Times New Roman"/>
          <w:sz w:val="20"/>
        </w:rPr>
      </w:pPr>
    </w:p>
    <w:p w14:paraId="43687551" w14:textId="77777777" w:rsidR="00A324C6" w:rsidRPr="00306126" w:rsidRDefault="00A324C6" w:rsidP="00A324C6">
      <w:pPr>
        <w:tabs>
          <w:tab w:val="left" w:pos="2835"/>
        </w:tabs>
        <w:rPr>
          <w:rFonts w:ascii="Times New Roman" w:hAnsi="Times New Roman" w:cs="Times New Roman"/>
          <w:sz w:val="20"/>
        </w:rPr>
      </w:pPr>
    </w:p>
    <w:p w14:paraId="3BCCD23B" w14:textId="77777777" w:rsidR="00340B38" w:rsidRPr="00306126" w:rsidRDefault="00340B38" w:rsidP="00340B38">
      <w:pPr>
        <w:spacing w:after="0" w:line="240" w:lineRule="auto"/>
        <w:jc w:val="both"/>
        <w:rPr>
          <w:rFonts w:ascii="Times New Roman" w:hAnsi="Times New Roman" w:cs="Times New Roman"/>
          <w:sz w:val="20"/>
        </w:rPr>
      </w:pPr>
    </w:p>
    <w:p w14:paraId="3BA9FF52" w14:textId="77777777" w:rsidR="00340B38" w:rsidRPr="00306126" w:rsidRDefault="00340B38">
      <w:pPr>
        <w:rPr>
          <w:rFonts w:ascii="Times New Roman" w:hAnsi="Times New Roman" w:cs="Times New Roman"/>
          <w:sz w:val="20"/>
        </w:rPr>
      </w:pPr>
      <w:r w:rsidRPr="00306126">
        <w:rPr>
          <w:rFonts w:ascii="Times New Roman" w:hAnsi="Times New Roman" w:cs="Times New Roman"/>
          <w:sz w:val="20"/>
        </w:rPr>
        <w:br w:type="page"/>
      </w:r>
    </w:p>
    <w:p w14:paraId="03B4B71F" w14:textId="77777777" w:rsidR="007869D5" w:rsidRPr="00306126" w:rsidRDefault="00340B38" w:rsidP="00A22BAF">
      <w:pPr>
        <w:pStyle w:val="Ttulo1"/>
      </w:pPr>
      <w:r w:rsidRPr="00306126">
        <w:lastRenderedPageBreak/>
        <w:t>ÍNDICE GENERAL</w:t>
      </w:r>
    </w:p>
    <w:p w14:paraId="46E1DAEE" w14:textId="77777777" w:rsidR="0015410B" w:rsidRPr="00306126" w:rsidRDefault="0015410B" w:rsidP="0015410B">
      <w:pPr>
        <w:spacing w:after="0" w:line="240" w:lineRule="auto"/>
        <w:jc w:val="both"/>
        <w:rPr>
          <w:rFonts w:ascii="Times New Roman" w:hAnsi="Times New Roman" w:cs="Times New Roman"/>
          <w:sz w:val="24"/>
        </w:rPr>
      </w:pPr>
    </w:p>
    <w:p w14:paraId="6198BEEA" w14:textId="77777777" w:rsidR="0015410B" w:rsidRPr="00306126" w:rsidRDefault="0015410B"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Dedicatoria</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2</w:t>
      </w:r>
    </w:p>
    <w:p w14:paraId="3BE10AC6" w14:textId="77777777" w:rsidR="0015410B" w:rsidRPr="00306126" w:rsidRDefault="0015410B"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Contenido</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3</w:t>
      </w:r>
    </w:p>
    <w:p w14:paraId="436719C2" w14:textId="77777777" w:rsidR="0015410B" w:rsidRPr="00306126" w:rsidRDefault="0015410B"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Presentación</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4</w:t>
      </w:r>
    </w:p>
    <w:p w14:paraId="6553FA6C" w14:textId="362911E7" w:rsidR="0015410B" w:rsidRPr="00306126" w:rsidRDefault="0015410B"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 xml:space="preserve">Nota del </w:t>
      </w:r>
      <w:r w:rsidR="000B5156" w:rsidRPr="00306126">
        <w:rPr>
          <w:rFonts w:ascii="Times New Roman" w:hAnsi="Times New Roman" w:cs="Times New Roman"/>
          <w:sz w:val="20"/>
        </w:rPr>
        <w:t>e</w:t>
      </w:r>
      <w:r w:rsidRPr="00306126">
        <w:rPr>
          <w:rFonts w:ascii="Times New Roman" w:hAnsi="Times New Roman" w:cs="Times New Roman"/>
          <w:sz w:val="20"/>
        </w:rPr>
        <w:t>ditor</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5</w:t>
      </w:r>
    </w:p>
    <w:p w14:paraId="61BADDFE" w14:textId="77777777" w:rsidR="0015410B" w:rsidRPr="00306126" w:rsidRDefault="0015410B" w:rsidP="0015410B">
      <w:pPr>
        <w:spacing w:after="0" w:line="240" w:lineRule="auto"/>
        <w:jc w:val="both"/>
        <w:rPr>
          <w:rFonts w:ascii="Times New Roman" w:hAnsi="Times New Roman" w:cs="Times New Roman"/>
          <w:sz w:val="24"/>
        </w:rPr>
      </w:pPr>
    </w:p>
    <w:p w14:paraId="58E35487" w14:textId="77777777" w:rsidR="0015410B" w:rsidRPr="00306126" w:rsidRDefault="0015410B" w:rsidP="0015410B">
      <w:pPr>
        <w:spacing w:after="0" w:line="240" w:lineRule="auto"/>
        <w:jc w:val="both"/>
        <w:rPr>
          <w:rFonts w:ascii="Times New Roman" w:hAnsi="Times New Roman" w:cs="Times New Roman"/>
          <w:sz w:val="24"/>
        </w:rPr>
      </w:pPr>
      <w:r w:rsidRPr="00306126">
        <w:rPr>
          <w:rFonts w:ascii="Times New Roman" w:hAnsi="Times New Roman" w:cs="Times New Roman"/>
          <w:sz w:val="24"/>
        </w:rPr>
        <w:t>GUILLERMO DE SAINT-THIERRY</w:t>
      </w:r>
      <w:r w:rsidR="00D76B81" w:rsidRPr="00306126">
        <w:rPr>
          <w:rFonts w:ascii="Times New Roman" w:hAnsi="Times New Roman" w:cs="Times New Roman"/>
          <w:sz w:val="24"/>
        </w:rPr>
        <w:tab/>
      </w:r>
    </w:p>
    <w:p w14:paraId="242EB788" w14:textId="77777777" w:rsidR="0015410B" w:rsidRPr="00306126" w:rsidRDefault="0015410B" w:rsidP="0015410B">
      <w:pPr>
        <w:spacing w:after="0" w:line="240" w:lineRule="auto"/>
        <w:jc w:val="both"/>
        <w:rPr>
          <w:rFonts w:ascii="Times New Roman" w:hAnsi="Times New Roman" w:cs="Times New Roman"/>
          <w:sz w:val="20"/>
        </w:rPr>
      </w:pPr>
      <w:r w:rsidRPr="00306126">
        <w:rPr>
          <w:rFonts w:ascii="Times New Roman" w:hAnsi="Times New Roman" w:cs="Times New Roman"/>
          <w:sz w:val="24"/>
        </w:rPr>
        <w:tab/>
      </w:r>
      <w:r w:rsidRPr="00306126">
        <w:rPr>
          <w:rFonts w:ascii="Times New Roman" w:hAnsi="Times New Roman" w:cs="Times New Roman"/>
          <w:sz w:val="20"/>
        </w:rPr>
        <w:t>Vida</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7</w:t>
      </w:r>
    </w:p>
    <w:p w14:paraId="2F4392E1" w14:textId="77777777" w:rsidR="0015410B" w:rsidRPr="00306126" w:rsidRDefault="0015410B"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ab/>
        <w:t>Obras</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7</w:t>
      </w:r>
    </w:p>
    <w:p w14:paraId="4E669D9A" w14:textId="77777777" w:rsidR="0015410B" w:rsidRPr="00306126" w:rsidRDefault="0015410B"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ab/>
        <w:t>Fisonomía espiritual</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9</w:t>
      </w:r>
    </w:p>
    <w:p w14:paraId="51B8EAF2" w14:textId="77777777" w:rsidR="0015410B" w:rsidRPr="00306126" w:rsidRDefault="0015410B"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ab/>
        <w:t>Doctrina</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10</w:t>
      </w:r>
    </w:p>
    <w:p w14:paraId="3E1A2320" w14:textId="77777777" w:rsidR="00D76B81" w:rsidRPr="00306126" w:rsidRDefault="00D76B81" w:rsidP="00D76B81">
      <w:pPr>
        <w:spacing w:after="0" w:line="240" w:lineRule="auto"/>
        <w:jc w:val="both"/>
        <w:rPr>
          <w:rFonts w:ascii="Times New Roman" w:hAnsi="Times New Roman" w:cs="Times New Roman"/>
          <w:sz w:val="20"/>
        </w:rPr>
      </w:pPr>
      <w:r w:rsidRPr="00306126">
        <w:rPr>
          <w:rFonts w:ascii="Times New Roman" w:hAnsi="Times New Roman" w:cs="Times New Roman"/>
          <w:sz w:val="20"/>
        </w:rPr>
        <w:tab/>
        <w:t>SIGLAS</w:t>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t>12</w:t>
      </w:r>
    </w:p>
    <w:p w14:paraId="0BC25AF8" w14:textId="77777777" w:rsidR="0015410B" w:rsidRPr="00306126" w:rsidRDefault="00D76B81"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ab/>
      </w:r>
      <w:r w:rsidR="0015410B" w:rsidRPr="00306126">
        <w:rPr>
          <w:rFonts w:ascii="Times New Roman" w:hAnsi="Times New Roman" w:cs="Times New Roman"/>
          <w:sz w:val="20"/>
        </w:rPr>
        <w:t>APÉNDICE</w:t>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r>
      <w:r w:rsidRPr="00306126">
        <w:rPr>
          <w:rFonts w:ascii="Times New Roman" w:hAnsi="Times New Roman" w:cs="Times New Roman"/>
          <w:sz w:val="20"/>
        </w:rPr>
        <w:tab/>
        <w:t>12</w:t>
      </w:r>
    </w:p>
    <w:p w14:paraId="3A28957D" w14:textId="77777777" w:rsidR="0015410B" w:rsidRPr="00306126" w:rsidRDefault="0015410B" w:rsidP="0015410B">
      <w:pPr>
        <w:spacing w:after="0" w:line="240" w:lineRule="auto"/>
        <w:jc w:val="both"/>
        <w:rPr>
          <w:rFonts w:ascii="Times New Roman" w:hAnsi="Times New Roman" w:cs="Times New Roman"/>
          <w:sz w:val="24"/>
        </w:rPr>
      </w:pPr>
    </w:p>
    <w:p w14:paraId="41FBBB7F" w14:textId="77777777" w:rsidR="0015410B" w:rsidRPr="00306126" w:rsidRDefault="0015410B" w:rsidP="0015410B">
      <w:pPr>
        <w:spacing w:after="0" w:line="240" w:lineRule="auto"/>
        <w:jc w:val="both"/>
        <w:rPr>
          <w:rFonts w:ascii="Times New Roman" w:hAnsi="Times New Roman" w:cs="Times New Roman"/>
          <w:sz w:val="24"/>
        </w:rPr>
      </w:pPr>
      <w:r w:rsidRPr="00306126">
        <w:rPr>
          <w:rFonts w:ascii="Times New Roman" w:hAnsi="Times New Roman" w:cs="Times New Roman"/>
          <w:sz w:val="24"/>
        </w:rPr>
        <w:t>DE LA CONTEMPLACIÓN DE DIOS</w:t>
      </w:r>
    </w:p>
    <w:p w14:paraId="7154BDDE" w14:textId="77777777" w:rsidR="0015410B" w:rsidRPr="00306126" w:rsidRDefault="005F6EBE" w:rsidP="0015410B">
      <w:pPr>
        <w:spacing w:after="0" w:line="240" w:lineRule="auto"/>
        <w:jc w:val="both"/>
        <w:rPr>
          <w:rFonts w:ascii="Times New Roman" w:hAnsi="Times New Roman" w:cs="Times New Roman"/>
          <w:sz w:val="20"/>
        </w:rPr>
      </w:pPr>
      <w:r w:rsidRPr="00306126">
        <w:rPr>
          <w:rFonts w:ascii="Times New Roman" w:hAnsi="Times New Roman" w:cs="Times New Roman"/>
          <w:sz w:val="24"/>
        </w:rPr>
        <w:tab/>
      </w:r>
      <w:r w:rsidRPr="00306126">
        <w:rPr>
          <w:rFonts w:ascii="Times New Roman" w:hAnsi="Times New Roman" w:cs="Times New Roman"/>
          <w:sz w:val="20"/>
        </w:rPr>
        <w:t>Introducción</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14</w:t>
      </w:r>
    </w:p>
    <w:p w14:paraId="5B04D978" w14:textId="610FC893" w:rsidR="005F6EBE" w:rsidRPr="00306126" w:rsidRDefault="005F6EBE" w:rsidP="00582B4D">
      <w:pPr>
        <w:spacing w:after="0" w:line="240" w:lineRule="auto"/>
        <w:jc w:val="both"/>
        <w:rPr>
          <w:rFonts w:ascii="Times New Roman" w:hAnsi="Times New Roman" w:cs="Times New Roman"/>
          <w:sz w:val="20"/>
        </w:rPr>
      </w:pPr>
      <w:r w:rsidRPr="00306126">
        <w:rPr>
          <w:rFonts w:ascii="Times New Roman" w:hAnsi="Times New Roman" w:cs="Times New Roman"/>
          <w:sz w:val="20"/>
        </w:rPr>
        <w:tab/>
        <w:t>PARTE</w:t>
      </w:r>
      <w:r w:rsidR="00673479" w:rsidRPr="00306126">
        <w:rPr>
          <w:rFonts w:ascii="Times New Roman" w:hAnsi="Times New Roman" w:cs="Times New Roman"/>
          <w:sz w:val="20"/>
        </w:rPr>
        <w:t xml:space="preserve"> I</w:t>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r>
      <w:r w:rsidR="00D76B81" w:rsidRPr="00306126">
        <w:rPr>
          <w:rFonts w:ascii="Times New Roman" w:hAnsi="Times New Roman" w:cs="Times New Roman"/>
          <w:sz w:val="20"/>
        </w:rPr>
        <w:tab/>
        <w:t>16</w:t>
      </w:r>
    </w:p>
    <w:p w14:paraId="6417B91E"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1. Prólogo</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16</w:t>
      </w:r>
    </w:p>
    <w:p w14:paraId="7D259CA5"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2. Deseo de Dios</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16</w:t>
      </w:r>
    </w:p>
    <w:p w14:paraId="26F76399"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3. La contemplación de la humanidad de Cristo</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17</w:t>
      </w:r>
    </w:p>
    <w:p w14:paraId="7BB4AF95"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4. Las perfecciones divinas en la creación</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19</w:t>
      </w:r>
    </w:p>
    <w:p w14:paraId="5DC0E083"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5. Vicisitudes de la contemplación</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20</w:t>
      </w:r>
    </w:p>
    <w:p w14:paraId="4B71E552"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 xml:space="preserve">     </w:t>
      </w:r>
      <w:r w:rsidRPr="00306126">
        <w:rPr>
          <w:rFonts w:ascii="Times New Roman" w:hAnsi="Times New Roman" w:cs="Times New Roman"/>
          <w:sz w:val="20"/>
        </w:rPr>
        <w:tab/>
        <w:t>Amor de deseo y amor de fruición</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21</w:t>
      </w:r>
    </w:p>
    <w:p w14:paraId="6B774B8F"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6. Perfección del amor y deseo sin fin</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22</w:t>
      </w:r>
    </w:p>
    <w:p w14:paraId="5A9AA5CF"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7. La unidad del espíritu</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24</w:t>
      </w:r>
    </w:p>
    <w:p w14:paraId="79D7CF96"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8. Oración. Naturaleza del amor</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25</w:t>
      </w:r>
    </w:p>
    <w:p w14:paraId="6743A214" w14:textId="642396D0" w:rsidR="005F6EBE" w:rsidRPr="00306126" w:rsidRDefault="005F6EBE" w:rsidP="00582B4D">
      <w:pPr>
        <w:spacing w:after="0" w:line="240" w:lineRule="auto"/>
        <w:jc w:val="both"/>
        <w:rPr>
          <w:rFonts w:ascii="Times New Roman" w:hAnsi="Times New Roman" w:cs="Times New Roman"/>
          <w:sz w:val="20"/>
        </w:rPr>
      </w:pPr>
      <w:r w:rsidRPr="00306126">
        <w:rPr>
          <w:rFonts w:ascii="Times New Roman" w:hAnsi="Times New Roman" w:cs="Times New Roman"/>
          <w:sz w:val="20"/>
        </w:rPr>
        <w:tab/>
        <w:t>PARTE</w:t>
      </w:r>
      <w:r w:rsidR="00673479" w:rsidRPr="00306126">
        <w:rPr>
          <w:rFonts w:ascii="Times New Roman" w:hAnsi="Times New Roman" w:cs="Times New Roman"/>
          <w:sz w:val="20"/>
        </w:rPr>
        <w:t xml:space="preserve"> II</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26</w:t>
      </w:r>
    </w:p>
    <w:p w14:paraId="28ADCB62" w14:textId="77777777" w:rsidR="005F6EBE" w:rsidRPr="00306126" w:rsidRDefault="005F6EBE" w:rsidP="005F6EBE">
      <w:pPr>
        <w:spacing w:after="0" w:line="240" w:lineRule="auto"/>
        <w:ind w:firstLine="851"/>
        <w:jc w:val="both"/>
        <w:rPr>
          <w:rFonts w:ascii="Times New Roman" w:hAnsi="Times New Roman" w:cs="Times New Roman"/>
          <w:sz w:val="24"/>
        </w:rPr>
      </w:pPr>
      <w:r w:rsidRPr="00306126">
        <w:rPr>
          <w:rFonts w:ascii="Times New Roman" w:hAnsi="Times New Roman" w:cs="Times New Roman"/>
          <w:sz w:val="20"/>
        </w:rPr>
        <w:t>9. Clamor a Dios</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26</w:t>
      </w:r>
    </w:p>
    <w:p w14:paraId="2E603A95"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10. El amor a Dios y la misión del Hijo</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26</w:t>
      </w:r>
    </w:p>
    <w:p w14:paraId="3CB420A6"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 xml:space="preserve">     </w:t>
      </w:r>
      <w:r w:rsidRPr="00306126">
        <w:rPr>
          <w:rFonts w:ascii="Times New Roman" w:hAnsi="Times New Roman" w:cs="Times New Roman"/>
          <w:sz w:val="20"/>
        </w:rPr>
        <w:tab/>
        <w:t xml:space="preserve"> El amor no se fuerza</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27</w:t>
      </w:r>
    </w:p>
    <w:p w14:paraId="655554D2"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11. El amor de Dios y la misión del Espíritu Santo</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27</w:t>
      </w:r>
    </w:p>
    <w:p w14:paraId="15A3F84C"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 xml:space="preserve">     </w:t>
      </w:r>
      <w:r w:rsidRPr="00306126">
        <w:rPr>
          <w:rFonts w:ascii="Times New Roman" w:hAnsi="Times New Roman" w:cs="Times New Roman"/>
          <w:sz w:val="20"/>
        </w:rPr>
        <w:tab/>
        <w:t>El Espíritu de adopción</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28</w:t>
      </w:r>
    </w:p>
    <w:p w14:paraId="4E7946B0" w14:textId="3EC0651B"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 xml:space="preserve">      </w:t>
      </w:r>
      <w:r w:rsidRPr="00306126">
        <w:rPr>
          <w:rFonts w:ascii="Times New Roman" w:hAnsi="Times New Roman" w:cs="Times New Roman"/>
          <w:sz w:val="20"/>
        </w:rPr>
        <w:tab/>
        <w:t>Amor y felicidad</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29</w:t>
      </w:r>
    </w:p>
    <w:p w14:paraId="1D99A7EE"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 xml:space="preserve">      </w:t>
      </w:r>
      <w:r w:rsidRPr="00306126">
        <w:rPr>
          <w:rFonts w:ascii="Times New Roman" w:hAnsi="Times New Roman" w:cs="Times New Roman"/>
          <w:sz w:val="20"/>
        </w:rPr>
        <w:tab/>
        <w:t>Amor y conocimiento</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30</w:t>
      </w:r>
    </w:p>
    <w:p w14:paraId="2ACC0EB5"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 xml:space="preserve">      </w:t>
      </w:r>
      <w:r w:rsidRPr="00306126">
        <w:rPr>
          <w:rFonts w:ascii="Times New Roman" w:hAnsi="Times New Roman" w:cs="Times New Roman"/>
          <w:sz w:val="20"/>
        </w:rPr>
        <w:tab/>
        <w:t>Oración para pedir el Espíritu Santo</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31</w:t>
      </w:r>
    </w:p>
    <w:p w14:paraId="715D06E6" w14:textId="77777777"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12. La verdadera filosofía</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32</w:t>
      </w:r>
    </w:p>
    <w:p w14:paraId="18DE9AE5" w14:textId="75F39AC4" w:rsidR="005F6EBE" w:rsidRPr="00306126" w:rsidRDefault="005F6EBE" w:rsidP="005F6EBE">
      <w:pPr>
        <w:spacing w:after="0" w:line="240" w:lineRule="auto"/>
        <w:ind w:firstLine="851"/>
        <w:jc w:val="both"/>
        <w:rPr>
          <w:rFonts w:ascii="Times New Roman" w:hAnsi="Times New Roman" w:cs="Times New Roman"/>
          <w:sz w:val="20"/>
        </w:rPr>
      </w:pPr>
      <w:r w:rsidRPr="00306126">
        <w:rPr>
          <w:rFonts w:ascii="Times New Roman" w:hAnsi="Times New Roman" w:cs="Times New Roman"/>
          <w:sz w:val="20"/>
        </w:rPr>
        <w:tab/>
        <w:t>El Espíritu sopla donde quiere</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33</w:t>
      </w:r>
    </w:p>
    <w:p w14:paraId="2EE9080D" w14:textId="77777777" w:rsidR="005F6EBE" w:rsidRPr="00306126" w:rsidRDefault="005F6EBE" w:rsidP="005F6EBE">
      <w:pPr>
        <w:spacing w:after="0" w:line="240" w:lineRule="auto"/>
        <w:ind w:firstLine="851"/>
        <w:jc w:val="both"/>
        <w:rPr>
          <w:rFonts w:ascii="Times New Roman" w:hAnsi="Times New Roman" w:cs="Times New Roman"/>
          <w:sz w:val="24"/>
        </w:rPr>
      </w:pPr>
      <w:r w:rsidRPr="00306126">
        <w:rPr>
          <w:rFonts w:ascii="Times New Roman" w:hAnsi="Times New Roman" w:cs="Times New Roman"/>
          <w:sz w:val="20"/>
        </w:rPr>
        <w:t>13. Oración final</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34</w:t>
      </w:r>
    </w:p>
    <w:p w14:paraId="3CE6B1CA" w14:textId="77777777" w:rsidR="005F6EBE" w:rsidRPr="00306126" w:rsidRDefault="009A4585" w:rsidP="0015410B">
      <w:pPr>
        <w:spacing w:after="0" w:line="240" w:lineRule="auto"/>
        <w:jc w:val="both"/>
        <w:rPr>
          <w:rFonts w:ascii="Times New Roman" w:hAnsi="Times New Roman" w:cs="Times New Roman"/>
          <w:sz w:val="24"/>
        </w:rPr>
      </w:pPr>
      <w:r w:rsidRPr="00306126">
        <w:rPr>
          <w:rFonts w:ascii="Times New Roman" w:hAnsi="Times New Roman" w:cs="Times New Roman"/>
          <w:sz w:val="24"/>
        </w:rPr>
        <w:tab/>
      </w:r>
    </w:p>
    <w:p w14:paraId="793F6EC4" w14:textId="77777777" w:rsidR="005F6EBE" w:rsidRPr="00306126" w:rsidRDefault="005F6EBE" w:rsidP="0015410B">
      <w:pPr>
        <w:spacing w:after="0" w:line="240" w:lineRule="auto"/>
        <w:jc w:val="both"/>
        <w:rPr>
          <w:rFonts w:ascii="Times New Roman" w:hAnsi="Times New Roman" w:cs="Times New Roman"/>
          <w:sz w:val="24"/>
        </w:rPr>
      </w:pPr>
      <w:r w:rsidRPr="00306126">
        <w:rPr>
          <w:rFonts w:ascii="Times New Roman" w:hAnsi="Times New Roman" w:cs="Times New Roman"/>
          <w:sz w:val="24"/>
        </w:rPr>
        <w:t>DE LA NATURALEZA Y DIGNIDAD DEL AMOR</w:t>
      </w:r>
    </w:p>
    <w:p w14:paraId="118953FC" w14:textId="77777777" w:rsidR="005F6EBE" w:rsidRPr="00306126" w:rsidRDefault="005F6EBE" w:rsidP="0015410B">
      <w:pPr>
        <w:spacing w:after="0" w:line="240" w:lineRule="auto"/>
        <w:jc w:val="both"/>
        <w:rPr>
          <w:rFonts w:ascii="Times New Roman" w:hAnsi="Times New Roman" w:cs="Times New Roman"/>
          <w:sz w:val="20"/>
        </w:rPr>
      </w:pPr>
      <w:r w:rsidRPr="00306126">
        <w:rPr>
          <w:rFonts w:ascii="Times New Roman" w:hAnsi="Times New Roman" w:cs="Times New Roman"/>
          <w:sz w:val="24"/>
        </w:rPr>
        <w:tab/>
      </w:r>
      <w:r w:rsidRPr="00306126">
        <w:rPr>
          <w:rFonts w:ascii="Times New Roman" w:hAnsi="Times New Roman" w:cs="Times New Roman"/>
          <w:sz w:val="20"/>
        </w:rPr>
        <w:t>Introducción</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36</w:t>
      </w:r>
    </w:p>
    <w:p w14:paraId="5C67AAE9" w14:textId="77777777" w:rsidR="005F6EBE" w:rsidRPr="00306126" w:rsidRDefault="005F6EBE" w:rsidP="0015410B">
      <w:pPr>
        <w:spacing w:after="0" w:line="240" w:lineRule="auto"/>
        <w:jc w:val="both"/>
        <w:rPr>
          <w:rFonts w:ascii="Times New Roman" w:hAnsi="Times New Roman" w:cs="Times New Roman"/>
          <w:sz w:val="20"/>
          <w:szCs w:val="20"/>
        </w:rPr>
      </w:pPr>
      <w:r w:rsidRPr="00306126">
        <w:rPr>
          <w:rFonts w:ascii="Times New Roman" w:hAnsi="Times New Roman" w:cs="Times New Roman"/>
          <w:sz w:val="20"/>
        </w:rPr>
        <w:tab/>
      </w:r>
      <w:r w:rsidRPr="00306126">
        <w:rPr>
          <w:rFonts w:ascii="Times New Roman" w:hAnsi="Times New Roman" w:cs="Times New Roman"/>
          <w:sz w:val="20"/>
          <w:szCs w:val="20"/>
        </w:rPr>
        <w:t>1 – 2. Prólogo</w:t>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t>39</w:t>
      </w:r>
    </w:p>
    <w:p w14:paraId="1014879C" w14:textId="77777777" w:rsidR="005F6EBE" w:rsidRPr="00306126" w:rsidRDefault="005F6EBE" w:rsidP="0015410B">
      <w:pPr>
        <w:spacing w:after="0" w:line="240" w:lineRule="auto"/>
        <w:jc w:val="both"/>
        <w:rPr>
          <w:rFonts w:ascii="Times New Roman" w:hAnsi="Times New Roman" w:cs="Times New Roman"/>
          <w:sz w:val="20"/>
          <w:szCs w:val="20"/>
        </w:rPr>
      </w:pPr>
      <w:r w:rsidRPr="00306126">
        <w:rPr>
          <w:rFonts w:ascii="Times New Roman" w:hAnsi="Times New Roman" w:cs="Times New Roman"/>
          <w:sz w:val="20"/>
          <w:szCs w:val="20"/>
        </w:rPr>
        <w:tab/>
        <w:t>3. Nacimiento del amor</w:t>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t>41</w:t>
      </w:r>
    </w:p>
    <w:p w14:paraId="7EA332C6" w14:textId="77777777" w:rsidR="005F6EBE" w:rsidRPr="00306126" w:rsidRDefault="005F6EBE" w:rsidP="0015410B">
      <w:pPr>
        <w:spacing w:after="0" w:line="240" w:lineRule="auto"/>
        <w:jc w:val="both"/>
        <w:rPr>
          <w:rFonts w:ascii="Times New Roman" w:hAnsi="Times New Roman" w:cs="Times New Roman"/>
          <w:sz w:val="20"/>
          <w:szCs w:val="20"/>
        </w:rPr>
      </w:pPr>
      <w:r w:rsidRPr="00306126">
        <w:rPr>
          <w:rFonts w:ascii="Times New Roman" w:hAnsi="Times New Roman" w:cs="Times New Roman"/>
          <w:sz w:val="20"/>
          <w:szCs w:val="20"/>
        </w:rPr>
        <w:tab/>
        <w:t>4 – 11. Juventud: el amor</w:t>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t>42</w:t>
      </w:r>
    </w:p>
    <w:p w14:paraId="55DFE498" w14:textId="77777777" w:rsidR="005F6EBE" w:rsidRPr="00306126" w:rsidRDefault="005F6EBE" w:rsidP="0015410B">
      <w:pPr>
        <w:spacing w:after="0" w:line="240" w:lineRule="auto"/>
        <w:jc w:val="both"/>
        <w:rPr>
          <w:rFonts w:ascii="Times New Roman" w:hAnsi="Times New Roman" w:cs="Times New Roman"/>
          <w:sz w:val="20"/>
          <w:szCs w:val="20"/>
        </w:rPr>
      </w:pPr>
      <w:r w:rsidRPr="00306126">
        <w:rPr>
          <w:rFonts w:ascii="Times New Roman" w:hAnsi="Times New Roman" w:cs="Times New Roman"/>
          <w:sz w:val="20"/>
          <w:szCs w:val="20"/>
        </w:rPr>
        <w:tab/>
        <w:t>12 – 25. Edad Adulta: la Caridad</w:t>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t>49</w:t>
      </w:r>
    </w:p>
    <w:p w14:paraId="09516F11" w14:textId="77777777" w:rsidR="005F6EBE" w:rsidRPr="00306126" w:rsidRDefault="005F6EBE" w:rsidP="0015410B">
      <w:pPr>
        <w:spacing w:after="0" w:line="240" w:lineRule="auto"/>
        <w:jc w:val="both"/>
        <w:rPr>
          <w:rFonts w:ascii="Times New Roman" w:hAnsi="Times New Roman" w:cs="Times New Roman"/>
          <w:sz w:val="20"/>
          <w:szCs w:val="20"/>
        </w:rPr>
      </w:pPr>
      <w:r w:rsidRPr="00306126">
        <w:rPr>
          <w:rFonts w:ascii="Times New Roman" w:hAnsi="Times New Roman" w:cs="Times New Roman"/>
          <w:sz w:val="20"/>
          <w:szCs w:val="20"/>
        </w:rPr>
        <w:tab/>
        <w:t>26 – 45. Vejez: la Sabiduría</w:t>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r>
      <w:r w:rsidR="009A4585" w:rsidRPr="00306126">
        <w:rPr>
          <w:rFonts w:ascii="Times New Roman" w:hAnsi="Times New Roman" w:cs="Times New Roman"/>
          <w:sz w:val="20"/>
          <w:szCs w:val="20"/>
        </w:rPr>
        <w:tab/>
        <w:t>59</w:t>
      </w:r>
    </w:p>
    <w:p w14:paraId="141E9C78" w14:textId="77777777" w:rsidR="005F6EBE" w:rsidRPr="00306126" w:rsidRDefault="005F6EBE" w:rsidP="0015410B">
      <w:pPr>
        <w:spacing w:after="0" w:line="240" w:lineRule="auto"/>
        <w:jc w:val="both"/>
        <w:rPr>
          <w:rFonts w:ascii="Times New Roman" w:hAnsi="Times New Roman" w:cs="Times New Roman"/>
          <w:sz w:val="24"/>
        </w:rPr>
      </w:pPr>
    </w:p>
    <w:p w14:paraId="75657165" w14:textId="77777777" w:rsidR="005F6EBE" w:rsidRPr="00306126" w:rsidRDefault="005F6EBE" w:rsidP="0015410B">
      <w:pPr>
        <w:spacing w:after="0" w:line="240" w:lineRule="auto"/>
        <w:jc w:val="both"/>
        <w:rPr>
          <w:rFonts w:ascii="Times New Roman" w:hAnsi="Times New Roman" w:cs="Times New Roman"/>
          <w:sz w:val="24"/>
        </w:rPr>
      </w:pPr>
      <w:r w:rsidRPr="00306126">
        <w:rPr>
          <w:rFonts w:ascii="Times New Roman" w:hAnsi="Times New Roman" w:cs="Times New Roman"/>
          <w:sz w:val="24"/>
        </w:rPr>
        <w:t>LA ORACIÓN DE DOM GUILLERMO</w:t>
      </w:r>
    </w:p>
    <w:p w14:paraId="4FBC2CAC" w14:textId="77777777" w:rsidR="005F6EBE" w:rsidRPr="00306126" w:rsidRDefault="005F6EBE" w:rsidP="0015410B">
      <w:pPr>
        <w:spacing w:after="0" w:line="240" w:lineRule="auto"/>
        <w:jc w:val="both"/>
        <w:rPr>
          <w:rFonts w:ascii="Times New Roman" w:hAnsi="Times New Roman" w:cs="Times New Roman"/>
          <w:sz w:val="20"/>
        </w:rPr>
      </w:pPr>
      <w:r w:rsidRPr="00306126">
        <w:rPr>
          <w:rFonts w:ascii="Times New Roman" w:hAnsi="Times New Roman" w:cs="Times New Roman"/>
          <w:sz w:val="24"/>
        </w:rPr>
        <w:tab/>
      </w:r>
      <w:r w:rsidRPr="00306126">
        <w:rPr>
          <w:rFonts w:ascii="Times New Roman" w:hAnsi="Times New Roman" w:cs="Times New Roman"/>
          <w:sz w:val="20"/>
        </w:rPr>
        <w:t>Introducción</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74</w:t>
      </w:r>
    </w:p>
    <w:p w14:paraId="010A9B6E" w14:textId="77777777" w:rsidR="005F6EBE" w:rsidRPr="00306126" w:rsidRDefault="005F6EBE"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ab/>
        <w:t>Texto</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76</w:t>
      </w:r>
    </w:p>
    <w:p w14:paraId="0EF96F61" w14:textId="77777777" w:rsidR="005F6EBE" w:rsidRPr="00306126" w:rsidRDefault="005F6EBE" w:rsidP="0015410B">
      <w:pPr>
        <w:spacing w:after="0" w:line="240" w:lineRule="auto"/>
        <w:jc w:val="both"/>
        <w:rPr>
          <w:rFonts w:ascii="Times New Roman" w:hAnsi="Times New Roman" w:cs="Times New Roman"/>
          <w:sz w:val="24"/>
        </w:rPr>
      </w:pPr>
    </w:p>
    <w:p w14:paraId="12329A5C" w14:textId="77777777" w:rsidR="005F6EBE" w:rsidRPr="00306126" w:rsidRDefault="005F6EBE"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ÍNDICE BÍBLICO</w:t>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r>
      <w:r w:rsidR="009A4585" w:rsidRPr="00306126">
        <w:rPr>
          <w:rFonts w:ascii="Times New Roman" w:hAnsi="Times New Roman" w:cs="Times New Roman"/>
          <w:sz w:val="20"/>
        </w:rPr>
        <w:tab/>
        <w:t>81</w:t>
      </w:r>
    </w:p>
    <w:p w14:paraId="3A586A4A" w14:textId="77777777" w:rsidR="005F6EBE" w:rsidRPr="00306126" w:rsidRDefault="005F6EBE" w:rsidP="0015410B">
      <w:pPr>
        <w:spacing w:after="0" w:line="240" w:lineRule="auto"/>
        <w:jc w:val="both"/>
        <w:rPr>
          <w:rFonts w:ascii="Times New Roman" w:hAnsi="Times New Roman" w:cs="Times New Roman"/>
          <w:sz w:val="20"/>
        </w:rPr>
      </w:pPr>
      <w:r w:rsidRPr="00306126">
        <w:rPr>
          <w:rFonts w:ascii="Times New Roman" w:hAnsi="Times New Roman" w:cs="Times New Roman"/>
          <w:sz w:val="20"/>
        </w:rPr>
        <w:t>ÍNDICE GENERAL</w:t>
      </w:r>
      <w:r w:rsidR="00E32900" w:rsidRPr="00306126">
        <w:rPr>
          <w:rFonts w:ascii="Times New Roman" w:hAnsi="Times New Roman" w:cs="Times New Roman"/>
          <w:sz w:val="20"/>
        </w:rPr>
        <w:tab/>
      </w:r>
      <w:r w:rsidR="00E32900" w:rsidRPr="00306126">
        <w:rPr>
          <w:rFonts w:ascii="Times New Roman" w:hAnsi="Times New Roman" w:cs="Times New Roman"/>
          <w:sz w:val="20"/>
        </w:rPr>
        <w:tab/>
      </w:r>
      <w:r w:rsidR="00E32900" w:rsidRPr="00306126">
        <w:rPr>
          <w:rFonts w:ascii="Times New Roman" w:hAnsi="Times New Roman" w:cs="Times New Roman"/>
          <w:sz w:val="20"/>
        </w:rPr>
        <w:tab/>
      </w:r>
      <w:r w:rsidR="00E32900" w:rsidRPr="00306126">
        <w:rPr>
          <w:rFonts w:ascii="Times New Roman" w:hAnsi="Times New Roman" w:cs="Times New Roman"/>
          <w:sz w:val="20"/>
        </w:rPr>
        <w:tab/>
      </w:r>
      <w:r w:rsidR="00E32900" w:rsidRPr="00306126">
        <w:rPr>
          <w:rFonts w:ascii="Times New Roman" w:hAnsi="Times New Roman" w:cs="Times New Roman"/>
          <w:sz w:val="20"/>
        </w:rPr>
        <w:tab/>
      </w:r>
      <w:r w:rsidR="00E32900" w:rsidRPr="00306126">
        <w:rPr>
          <w:rFonts w:ascii="Times New Roman" w:hAnsi="Times New Roman" w:cs="Times New Roman"/>
          <w:sz w:val="20"/>
        </w:rPr>
        <w:tab/>
      </w:r>
      <w:r w:rsidR="00E32900" w:rsidRPr="00306126">
        <w:rPr>
          <w:rFonts w:ascii="Times New Roman" w:hAnsi="Times New Roman" w:cs="Times New Roman"/>
          <w:sz w:val="20"/>
        </w:rPr>
        <w:tab/>
      </w:r>
      <w:r w:rsidR="00E32900" w:rsidRPr="00306126">
        <w:rPr>
          <w:rFonts w:ascii="Times New Roman" w:hAnsi="Times New Roman" w:cs="Times New Roman"/>
          <w:sz w:val="20"/>
        </w:rPr>
        <w:tab/>
      </w:r>
      <w:r w:rsidR="00E32900" w:rsidRPr="00306126">
        <w:rPr>
          <w:rFonts w:ascii="Times New Roman" w:hAnsi="Times New Roman" w:cs="Times New Roman"/>
          <w:sz w:val="20"/>
        </w:rPr>
        <w:tab/>
        <w:t>86</w:t>
      </w:r>
    </w:p>
    <w:p w14:paraId="6CF2772D" w14:textId="4757779E" w:rsidR="00C008FB" w:rsidRPr="00340B38" w:rsidRDefault="005F6EBE" w:rsidP="00E32900">
      <w:pPr>
        <w:spacing w:after="0" w:line="240" w:lineRule="auto"/>
        <w:jc w:val="both"/>
        <w:rPr>
          <w:rFonts w:ascii="Times New Roman" w:hAnsi="Times New Roman" w:cs="Times New Roman"/>
          <w:sz w:val="20"/>
        </w:rPr>
        <w:sectPr w:rsidR="00C008FB" w:rsidRPr="00340B38" w:rsidSect="007E1100">
          <w:footnotePr>
            <w:numRestart w:val="eachSect"/>
          </w:footnotePr>
          <w:pgSz w:w="11907" w:h="16839" w:code="9"/>
          <w:pgMar w:top="1417" w:right="1701" w:bottom="1417" w:left="1701" w:header="708" w:footer="708" w:gutter="0"/>
          <w:cols w:space="708"/>
          <w:docGrid w:linePitch="360"/>
        </w:sectPr>
      </w:pPr>
      <w:r w:rsidRPr="00306126">
        <w:rPr>
          <w:rFonts w:ascii="Times New Roman" w:hAnsi="Times New Roman" w:cs="Times New Roman"/>
          <w:sz w:val="20"/>
        </w:rPr>
        <w:t>SIGLAS</w:t>
      </w:r>
      <w:r w:rsidR="00E30BFB" w:rsidRPr="00306126">
        <w:rPr>
          <w:rFonts w:ascii="Times New Roman" w:hAnsi="Times New Roman" w:cs="Times New Roman"/>
          <w:sz w:val="20"/>
        </w:rPr>
        <w:tab/>
      </w:r>
      <w:r w:rsidR="00E30BFB" w:rsidRPr="00306126">
        <w:rPr>
          <w:rFonts w:ascii="Times New Roman" w:hAnsi="Times New Roman" w:cs="Times New Roman"/>
          <w:sz w:val="20"/>
        </w:rPr>
        <w:tab/>
      </w:r>
      <w:r w:rsidR="00E30BFB" w:rsidRPr="00306126">
        <w:rPr>
          <w:rFonts w:ascii="Times New Roman" w:hAnsi="Times New Roman" w:cs="Times New Roman"/>
          <w:sz w:val="20"/>
        </w:rPr>
        <w:tab/>
      </w:r>
      <w:r w:rsidR="00E30BFB" w:rsidRPr="00306126">
        <w:rPr>
          <w:rFonts w:ascii="Times New Roman" w:hAnsi="Times New Roman" w:cs="Times New Roman"/>
          <w:sz w:val="20"/>
        </w:rPr>
        <w:tab/>
      </w:r>
      <w:r w:rsidR="00E30BFB" w:rsidRPr="00306126">
        <w:rPr>
          <w:rFonts w:ascii="Times New Roman" w:hAnsi="Times New Roman" w:cs="Times New Roman"/>
          <w:sz w:val="20"/>
        </w:rPr>
        <w:tab/>
      </w:r>
      <w:r w:rsidR="00E30BFB" w:rsidRPr="00306126">
        <w:rPr>
          <w:rFonts w:ascii="Times New Roman" w:hAnsi="Times New Roman" w:cs="Times New Roman"/>
          <w:sz w:val="20"/>
        </w:rPr>
        <w:tab/>
      </w:r>
      <w:r w:rsidR="00E30BFB" w:rsidRPr="00306126">
        <w:rPr>
          <w:rFonts w:ascii="Times New Roman" w:hAnsi="Times New Roman" w:cs="Times New Roman"/>
          <w:sz w:val="20"/>
        </w:rPr>
        <w:tab/>
      </w:r>
      <w:r w:rsidR="00E30BFB" w:rsidRPr="00306126">
        <w:rPr>
          <w:rFonts w:ascii="Times New Roman" w:hAnsi="Times New Roman" w:cs="Times New Roman"/>
          <w:sz w:val="20"/>
        </w:rPr>
        <w:tab/>
      </w:r>
      <w:r w:rsidR="00E30BFB" w:rsidRPr="00306126">
        <w:rPr>
          <w:rFonts w:ascii="Times New Roman" w:hAnsi="Times New Roman" w:cs="Times New Roman"/>
          <w:sz w:val="20"/>
        </w:rPr>
        <w:tab/>
      </w:r>
      <w:r w:rsidR="00E30BFB" w:rsidRPr="00306126">
        <w:rPr>
          <w:rFonts w:ascii="Times New Roman" w:hAnsi="Times New Roman" w:cs="Times New Roman"/>
          <w:sz w:val="20"/>
        </w:rPr>
        <w:tab/>
      </w:r>
      <w:r w:rsidR="00E30BFB" w:rsidRPr="00306126">
        <w:rPr>
          <w:rFonts w:ascii="Times New Roman" w:hAnsi="Times New Roman" w:cs="Times New Roman"/>
          <w:sz w:val="20"/>
        </w:rPr>
        <w:tab/>
        <w:t>12</w:t>
      </w:r>
    </w:p>
    <w:p w14:paraId="2CD2FD39" w14:textId="77777777" w:rsidR="00DA43CF" w:rsidRPr="00340B38" w:rsidRDefault="00DA43CF" w:rsidP="00861734">
      <w:pPr>
        <w:spacing w:after="0" w:line="240" w:lineRule="auto"/>
        <w:jc w:val="both"/>
        <w:rPr>
          <w:rFonts w:ascii="Times New Roman" w:hAnsi="Times New Roman" w:cs="Times New Roman"/>
          <w:sz w:val="20"/>
        </w:rPr>
      </w:pPr>
    </w:p>
    <w:sectPr w:rsidR="00DA43CF" w:rsidRPr="00340B38" w:rsidSect="007E1100">
      <w:footnotePr>
        <w:numRestart w:val="eachSect"/>
      </w:footnotePr>
      <w:type w:val="continuous"/>
      <w:pgSz w:w="11907" w:h="16839" w:code="9"/>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EA000" w14:textId="77777777" w:rsidR="001F6B4E" w:rsidRDefault="001F6B4E" w:rsidP="00DE797E">
      <w:pPr>
        <w:spacing w:after="0" w:line="240" w:lineRule="auto"/>
      </w:pPr>
      <w:r>
        <w:separator/>
      </w:r>
    </w:p>
  </w:endnote>
  <w:endnote w:type="continuationSeparator" w:id="0">
    <w:p w14:paraId="5105E677" w14:textId="77777777" w:rsidR="001F6B4E" w:rsidRDefault="001F6B4E" w:rsidP="00DE7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6D762" w14:textId="77777777" w:rsidR="001F6B4E" w:rsidRDefault="001F6B4E" w:rsidP="00DE797E">
      <w:pPr>
        <w:spacing w:after="0" w:line="240" w:lineRule="auto"/>
      </w:pPr>
      <w:r>
        <w:separator/>
      </w:r>
    </w:p>
  </w:footnote>
  <w:footnote w:type="continuationSeparator" w:id="0">
    <w:p w14:paraId="09F7138C" w14:textId="77777777" w:rsidR="001F6B4E" w:rsidRDefault="001F6B4E" w:rsidP="00DE797E">
      <w:pPr>
        <w:spacing w:after="0" w:line="240" w:lineRule="auto"/>
      </w:pPr>
      <w:r>
        <w:continuationSeparator/>
      </w:r>
    </w:p>
  </w:footnote>
  <w:footnote w:id="1">
    <w:p w14:paraId="799885F7" w14:textId="127FD651" w:rsidR="00306126" w:rsidRPr="00B05117" w:rsidRDefault="00306126" w:rsidP="009D4A8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Las siguientes notas están tomadas de Dom Jacques Hourlier, osb (Solesmes), </w:t>
      </w:r>
      <w:r w:rsidRPr="00B05117">
        <w:rPr>
          <w:rFonts w:ascii="Times New Roman" w:hAnsi="Times New Roman" w:cs="Times New Roman"/>
          <w:i/>
          <w:iCs/>
        </w:rPr>
        <w:t>La contemplation de Dieu</w:t>
      </w:r>
      <w:r w:rsidRPr="00B05117">
        <w:rPr>
          <w:rFonts w:ascii="Times New Roman" w:hAnsi="Times New Roman" w:cs="Times New Roman"/>
        </w:rPr>
        <w:t xml:space="preserve">, Editions du Cerf, 1968 –abreviaremos D. J. H.–; de Monjes de S. Isidro de Dueñas, </w:t>
      </w:r>
      <w:r w:rsidRPr="00B05117">
        <w:rPr>
          <w:rFonts w:ascii="Times New Roman" w:hAnsi="Times New Roman" w:cs="Times New Roman"/>
          <w:i/>
          <w:iCs/>
        </w:rPr>
        <w:t>Carta de oro</w:t>
      </w:r>
      <w:r w:rsidRPr="00B05117">
        <w:rPr>
          <w:rFonts w:ascii="Times New Roman" w:hAnsi="Times New Roman" w:cs="Times New Roman"/>
        </w:rPr>
        <w:t>, Studium, 1967 –abreviaremos M. S. I. D.– y de Dom Robert Thomas, ocso (Sept-Fons) –D. R. Th.– que subsanó, con sus valiosísimas sugerencias, muchas de las imperfecciones de nuestro trabajo. A él, pues, nuestro agradecimiento, como también a D. Hourlier por su fraternal acogida a la presente traducción y a mi cohermana Águeda Fernández Alonso por su preciosa ayuda.</w:t>
      </w:r>
    </w:p>
  </w:footnote>
  <w:footnote w:id="2">
    <w:p w14:paraId="6B585C6C" w14:textId="77777777" w:rsidR="00306126" w:rsidRPr="00B05117" w:rsidRDefault="00306126" w:rsidP="006B3A6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Is. 2, 3.</w:t>
      </w:r>
    </w:p>
  </w:footnote>
  <w:footnote w:id="3">
    <w:p w14:paraId="37DE99A4" w14:textId="77777777" w:rsidR="00306126" w:rsidRPr="00B05117" w:rsidRDefault="00306126" w:rsidP="006B3A6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102, 1.</w:t>
      </w:r>
    </w:p>
  </w:footnote>
  <w:footnote w:id="4">
    <w:p w14:paraId="71B8EC89" w14:textId="77777777" w:rsidR="00306126" w:rsidRPr="00B05117" w:rsidRDefault="00306126" w:rsidP="006B3A6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Gén. 22, 14.</w:t>
      </w:r>
    </w:p>
  </w:footnote>
  <w:footnote w:id="5">
    <w:p w14:paraId="5E573A4E" w14:textId="133D076C" w:rsidR="00306126" w:rsidRPr="00B05117" w:rsidRDefault="00306126" w:rsidP="00D13E9B">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Para llegar a la cima de la montaña, es preciso que el alma se aparte de todo objeto terrestre y, reuniendo todas sus potencias, las fije en el Rostro de Dios (cf. S. Bernardo, </w:t>
      </w:r>
      <w:r w:rsidRPr="00B05117">
        <w:rPr>
          <w:rFonts w:ascii="Times New Roman" w:hAnsi="Times New Roman" w:cs="Times New Roman"/>
          <w:i/>
          <w:iCs/>
        </w:rPr>
        <w:t>De dilig. Deo</w:t>
      </w:r>
      <w:r w:rsidRPr="00B05117">
        <w:rPr>
          <w:rFonts w:ascii="Times New Roman" w:hAnsi="Times New Roman" w:cs="Times New Roman"/>
        </w:rPr>
        <w:t xml:space="preserve"> X; 29; P. L. 182, 992A). La </w:t>
      </w:r>
      <w:r w:rsidRPr="00B05117">
        <w:rPr>
          <w:rFonts w:ascii="Times New Roman" w:hAnsi="Times New Roman" w:cs="Times New Roman"/>
          <w:bCs/>
          <w:i/>
          <w:iCs/>
        </w:rPr>
        <w:t>intentio</w:t>
      </w:r>
      <w:r w:rsidRPr="00B05117">
        <w:rPr>
          <w:rFonts w:ascii="Times New Roman" w:hAnsi="Times New Roman" w:cs="Times New Roman"/>
        </w:rPr>
        <w:t xml:space="preserve"> (atención) es el acto por el cual el alma aplica su poder cognoscitivo al objeto para ser primeramente por él informada y luego unida estrechamente a él (cf. </w:t>
      </w:r>
      <w:r w:rsidRPr="00B05117">
        <w:rPr>
          <w:rFonts w:ascii="Times New Roman" w:hAnsi="Times New Roman" w:cs="Times New Roman"/>
          <w:i/>
          <w:iCs/>
        </w:rPr>
        <w:t>infra</w:t>
      </w:r>
      <w:r w:rsidRPr="00B05117">
        <w:rPr>
          <w:rFonts w:ascii="Times New Roman" w:hAnsi="Times New Roman" w:cs="Times New Roman"/>
        </w:rPr>
        <w:t xml:space="preserve"> 4; 7; S. Agustín, </w:t>
      </w:r>
      <w:r w:rsidRPr="00B05117">
        <w:rPr>
          <w:rFonts w:ascii="Times New Roman" w:hAnsi="Times New Roman" w:cs="Times New Roman"/>
          <w:i/>
          <w:iCs/>
        </w:rPr>
        <w:t>De Trin</w:t>
      </w:r>
      <w:r w:rsidRPr="00B05117">
        <w:rPr>
          <w:rFonts w:ascii="Times New Roman" w:hAnsi="Times New Roman" w:cs="Times New Roman"/>
        </w:rPr>
        <w:t xml:space="preserve">. XI, II, 2-5). La </w:t>
      </w:r>
      <w:r w:rsidRPr="00B05117">
        <w:rPr>
          <w:rFonts w:ascii="Times New Roman" w:hAnsi="Times New Roman" w:cs="Times New Roman"/>
          <w:i/>
          <w:iCs/>
        </w:rPr>
        <w:t>intentio</w:t>
      </w:r>
      <w:r w:rsidRPr="00B05117">
        <w:rPr>
          <w:rFonts w:ascii="Times New Roman" w:hAnsi="Times New Roman" w:cs="Times New Roman"/>
        </w:rPr>
        <w:t xml:space="preserve"> (intención) parece subrayar el esfuerzo del alma que se dirige con todo su empeño en una dirección en la que permanece por su querer deliberado (</w:t>
      </w:r>
      <w:r w:rsidRPr="00B05117">
        <w:rPr>
          <w:rFonts w:ascii="Times New Roman" w:hAnsi="Times New Roman" w:cs="Times New Roman"/>
          <w:bCs/>
          <w:i/>
          <w:iCs/>
        </w:rPr>
        <w:t>voluntates</w:t>
      </w:r>
      <w:r w:rsidRPr="00B05117">
        <w:rPr>
          <w:rFonts w:ascii="Times New Roman" w:hAnsi="Times New Roman" w:cs="Times New Roman"/>
        </w:rPr>
        <w:t xml:space="preserve">). La </w:t>
      </w:r>
      <w:r w:rsidRPr="00B05117">
        <w:rPr>
          <w:rFonts w:ascii="Times New Roman" w:hAnsi="Times New Roman" w:cs="Times New Roman"/>
          <w:bCs/>
          <w:i/>
          <w:iCs/>
        </w:rPr>
        <w:t>cognitio</w:t>
      </w:r>
      <w:r w:rsidRPr="00B05117">
        <w:rPr>
          <w:rFonts w:ascii="Times New Roman" w:hAnsi="Times New Roman" w:cs="Times New Roman"/>
        </w:rPr>
        <w:t xml:space="preserve"> (pensamientos) designa tanto la actividad del espíritu que toma por objeto no solo las realidades exteriores cuanto las imágenes contenidas en la memoria y, por analogía, el acto mismo de la contemplación (cf. </w:t>
      </w:r>
      <w:r w:rsidRPr="00B05117">
        <w:rPr>
          <w:rFonts w:ascii="Times New Roman" w:hAnsi="Times New Roman" w:cs="Times New Roman"/>
          <w:i/>
          <w:iCs/>
        </w:rPr>
        <w:t>infra</w:t>
      </w:r>
      <w:r w:rsidRPr="00B05117">
        <w:rPr>
          <w:rFonts w:ascii="Times New Roman" w:hAnsi="Times New Roman" w:cs="Times New Roman"/>
        </w:rPr>
        <w:t xml:space="preserve"> 7; </w:t>
      </w:r>
      <w:r w:rsidRPr="00B05117">
        <w:rPr>
          <w:rFonts w:ascii="Times New Roman" w:hAnsi="Times New Roman" w:cs="Times New Roman"/>
          <w:i/>
          <w:iCs/>
        </w:rPr>
        <w:t>Epist.</w:t>
      </w:r>
      <w:r w:rsidRPr="00B05117">
        <w:rPr>
          <w:rFonts w:ascii="Times New Roman" w:hAnsi="Times New Roman" w:cs="Times New Roman"/>
        </w:rPr>
        <w:t xml:space="preserve"> 316A, 347B...). Por “</w:t>
      </w:r>
      <w:r w:rsidRPr="00B05117">
        <w:rPr>
          <w:rFonts w:ascii="Times New Roman" w:hAnsi="Times New Roman" w:cs="Times New Roman"/>
          <w:bCs/>
        </w:rPr>
        <w:t>afectos”</w:t>
      </w:r>
      <w:r w:rsidRPr="00B05117">
        <w:rPr>
          <w:rFonts w:ascii="Times New Roman" w:hAnsi="Times New Roman" w:cs="Times New Roman"/>
        </w:rPr>
        <w:t xml:space="preserve"> no se da a entender los movimientos del apetito sensible, sino los actos de esta </w:t>
      </w:r>
      <w:r w:rsidRPr="00B05117">
        <w:rPr>
          <w:rFonts w:ascii="Times New Roman" w:hAnsi="Times New Roman" w:cs="Times New Roman"/>
          <w:bCs/>
          <w:i/>
          <w:iCs/>
        </w:rPr>
        <w:t>affectio</w:t>
      </w:r>
      <w:r w:rsidRPr="00B05117">
        <w:rPr>
          <w:rFonts w:ascii="Times New Roman" w:hAnsi="Times New Roman" w:cs="Times New Roman"/>
        </w:rPr>
        <w:t xml:space="preserve"> que es la voluntad o el amor (cf. </w:t>
      </w:r>
      <w:r w:rsidRPr="00B05117">
        <w:rPr>
          <w:rFonts w:ascii="Times New Roman" w:hAnsi="Times New Roman" w:cs="Times New Roman"/>
          <w:i/>
          <w:iCs/>
        </w:rPr>
        <w:t>infra</w:t>
      </w:r>
      <w:r w:rsidRPr="00B05117">
        <w:rPr>
          <w:rFonts w:ascii="Times New Roman" w:hAnsi="Times New Roman" w:cs="Times New Roman"/>
        </w:rPr>
        <w:t xml:space="preserve"> 8) y que, informada por el Espíritu Santo, alcanzará a Dios en la contemplación (cf. 11). D. J. H.</w:t>
      </w:r>
    </w:p>
  </w:footnote>
  <w:footnote w:id="6">
    <w:p w14:paraId="5364A9F6" w14:textId="77777777" w:rsidR="00306126" w:rsidRPr="00B05117" w:rsidRDefault="00306126" w:rsidP="006B3A6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II Tes. 2, 10.</w:t>
      </w:r>
    </w:p>
  </w:footnote>
  <w:footnote w:id="7">
    <w:p w14:paraId="57D92439" w14:textId="51B5B7A6" w:rsidR="00306126" w:rsidRPr="00B05117" w:rsidRDefault="00306126">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 dentro de lo posible se dan con íntima devoción a la contemplación por amor de la verdad, y, si la necesidad les llama o el deber les obliga, se abren con presteza a la acción de la verdad del amor” (</w:t>
      </w:r>
      <w:r w:rsidRPr="00B05117">
        <w:rPr>
          <w:rFonts w:ascii="Times New Roman" w:hAnsi="Times New Roman" w:cs="Times New Roman"/>
          <w:i/>
          <w:iCs/>
        </w:rPr>
        <w:t>Carta de oro,</w:t>
      </w:r>
      <w:r w:rsidRPr="00B05117">
        <w:rPr>
          <w:rFonts w:ascii="Times New Roman" w:hAnsi="Times New Roman" w:cs="Times New Roman"/>
        </w:rPr>
        <w:t xml:space="preserve"> pág. 37). Cf. la nota de M. S. I. D. </w:t>
      </w:r>
    </w:p>
  </w:footnote>
  <w:footnote w:id="8">
    <w:p w14:paraId="404F8117" w14:textId="77777777" w:rsidR="00306126" w:rsidRPr="00B05117" w:rsidRDefault="00306126" w:rsidP="006B3A6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79, 20.</w:t>
      </w:r>
    </w:p>
  </w:footnote>
  <w:footnote w:id="9">
    <w:p w14:paraId="451815CA" w14:textId="500059D0" w:rsidR="00306126" w:rsidRPr="00B05117" w:rsidRDefault="00306126" w:rsidP="00F52512">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Buscar el Rostro de Dios es aspirar a su conocimiento, al encuentro cara a cara (cf. </w:t>
      </w:r>
      <w:r w:rsidRPr="00B05117">
        <w:rPr>
          <w:rFonts w:ascii="Times New Roman" w:hAnsi="Times New Roman" w:cs="Times New Roman"/>
          <w:i/>
          <w:iCs/>
        </w:rPr>
        <w:t>Epist.</w:t>
      </w:r>
      <w:r w:rsidRPr="00B05117">
        <w:rPr>
          <w:rFonts w:ascii="Times New Roman" w:hAnsi="Times New Roman" w:cs="Times New Roman"/>
        </w:rPr>
        <w:t xml:space="preserve"> 3, 8; 313A). Sobre el fundamento de textos bíblicos (Sal. 79, 20; Gén. 32, 31 cit. en la </w:t>
      </w:r>
      <w:r w:rsidRPr="00B05117">
        <w:rPr>
          <w:rFonts w:ascii="Times New Roman" w:hAnsi="Times New Roman" w:cs="Times New Roman"/>
          <w:i/>
          <w:iCs/>
        </w:rPr>
        <w:t>Epist.</w:t>
      </w:r>
      <w:r w:rsidRPr="00B05117">
        <w:rPr>
          <w:rFonts w:ascii="Times New Roman" w:hAnsi="Times New Roman" w:cs="Times New Roman"/>
        </w:rPr>
        <w:t xml:space="preserve"> loc. cit.) este conocimiento experimental de Dios se identifica con el concepto de “salud”, es decir: “La restauración del hombre en la integridad de su ser según Dios lo ha creado y querido” (Lemaitre, “La contemplatio chez les Grecs”, </w:t>
      </w:r>
      <w:r w:rsidRPr="00B05117">
        <w:rPr>
          <w:rFonts w:ascii="Times New Roman" w:hAnsi="Times New Roman" w:cs="Times New Roman"/>
          <w:i/>
          <w:iCs/>
        </w:rPr>
        <w:t>RAM</w:t>
      </w:r>
      <w:r w:rsidRPr="00B05117">
        <w:rPr>
          <w:rFonts w:ascii="Times New Roman" w:hAnsi="Times New Roman" w:cs="Times New Roman"/>
        </w:rPr>
        <w:t xml:space="preserve"> 27, 1951, pág. 42). D. J. H.</w:t>
      </w:r>
    </w:p>
  </w:footnote>
  <w:footnote w:id="10">
    <w:p w14:paraId="4808B655" w14:textId="0D032540" w:rsidR="00306126" w:rsidRPr="00B05117" w:rsidRDefault="00306126">
      <w:pPr>
        <w:pStyle w:val="Textonotapie"/>
        <w:jc w:val="both"/>
        <w:rPr>
          <w:rFonts w:ascii="Times New Roman" w:hAnsi="Times New Roman" w:cs="Times New Roman"/>
          <w:lang w:val="fr-FR"/>
        </w:rPr>
      </w:pPr>
      <w:r w:rsidRPr="00B05117">
        <w:rPr>
          <w:rStyle w:val="Refdenotaalpie"/>
          <w:rFonts w:ascii="Times New Roman" w:hAnsi="Times New Roman" w:cs="Times New Roman"/>
        </w:rPr>
        <w:footnoteRef/>
      </w:r>
      <w:r w:rsidRPr="00B05117">
        <w:rPr>
          <w:rFonts w:ascii="Times New Roman" w:hAnsi="Times New Roman" w:cs="Times New Roman"/>
        </w:rPr>
        <w:t xml:space="preserve"> </w:t>
      </w:r>
      <w:r w:rsidRPr="00B05117">
        <w:rPr>
          <w:rFonts w:ascii="Times New Roman" w:hAnsi="Times New Roman" w:cs="Times New Roman"/>
          <w:i/>
        </w:rPr>
        <w:t>Regula Verbi veritatis</w:t>
      </w:r>
      <w:r w:rsidRPr="00B05117">
        <w:rPr>
          <w:rFonts w:ascii="Times New Roman" w:hAnsi="Times New Roman" w:cs="Times New Roman"/>
        </w:rPr>
        <w:t xml:space="preserve">: cf. S. Agustín, </w:t>
      </w:r>
      <w:r w:rsidRPr="00B05117">
        <w:rPr>
          <w:rFonts w:ascii="Times New Roman" w:hAnsi="Times New Roman" w:cs="Times New Roman"/>
          <w:i/>
          <w:iCs/>
        </w:rPr>
        <w:t>De Doc</w:t>
      </w:r>
      <w:r w:rsidRPr="00B05117">
        <w:rPr>
          <w:rFonts w:ascii="Times New Roman" w:hAnsi="Times New Roman" w:cs="Times New Roman"/>
        </w:rPr>
        <w:t xml:space="preserve">. </w:t>
      </w:r>
      <w:r w:rsidRPr="00B05117">
        <w:rPr>
          <w:rFonts w:ascii="Times New Roman" w:hAnsi="Times New Roman" w:cs="Times New Roman"/>
          <w:lang w:val="fr-FR"/>
        </w:rPr>
        <w:t>Xti, P. L. 34, 22. (D. J. H.)</w:t>
      </w:r>
    </w:p>
  </w:footnote>
  <w:footnote w:id="11">
    <w:p w14:paraId="1147AD74" w14:textId="77777777" w:rsidR="00306126" w:rsidRPr="00B05117" w:rsidRDefault="00306126" w:rsidP="006B3A67">
      <w:pPr>
        <w:pStyle w:val="Textonotapie"/>
        <w:jc w:val="both"/>
        <w:rPr>
          <w:rFonts w:ascii="Times New Roman" w:hAnsi="Times New Roman" w:cs="Times New Roman"/>
          <w:lang w:val="fr-BE"/>
        </w:rPr>
      </w:pPr>
      <w:r w:rsidRPr="00B05117">
        <w:rPr>
          <w:rStyle w:val="Refdenotaalpie"/>
          <w:rFonts w:ascii="Times New Roman" w:hAnsi="Times New Roman" w:cs="Times New Roman"/>
        </w:rPr>
        <w:footnoteRef/>
      </w:r>
      <w:r w:rsidRPr="00B05117">
        <w:rPr>
          <w:rFonts w:ascii="Times New Roman" w:hAnsi="Times New Roman" w:cs="Times New Roman"/>
          <w:lang w:val="fr-BE"/>
        </w:rPr>
        <w:t xml:space="preserve"> Sal. 34, 3.</w:t>
      </w:r>
    </w:p>
  </w:footnote>
  <w:footnote w:id="12">
    <w:p w14:paraId="05D5F510" w14:textId="77777777" w:rsidR="00306126" w:rsidRPr="009536E6" w:rsidRDefault="00306126" w:rsidP="006B3A67">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Jn. 20, 16.</w:t>
      </w:r>
    </w:p>
  </w:footnote>
  <w:footnote w:id="13">
    <w:p w14:paraId="7C2729F2" w14:textId="77777777" w:rsidR="00306126" w:rsidRPr="009536E6" w:rsidRDefault="00306126" w:rsidP="006B3A67">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Mc. 10, 51.</w:t>
      </w:r>
    </w:p>
  </w:footnote>
  <w:footnote w:id="14">
    <w:p w14:paraId="05811F88" w14:textId="77777777" w:rsidR="00306126" w:rsidRPr="009536E6" w:rsidRDefault="00306126" w:rsidP="006B3A67">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I Jn. 2, 16.</w:t>
      </w:r>
    </w:p>
  </w:footnote>
  <w:footnote w:id="15">
    <w:p w14:paraId="45A34633" w14:textId="77777777" w:rsidR="00306126" w:rsidRPr="009536E6" w:rsidRDefault="00306126" w:rsidP="006B3A67">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Sal. 26, 8-9.</w:t>
      </w:r>
    </w:p>
  </w:footnote>
  <w:footnote w:id="16">
    <w:p w14:paraId="23C8E94C" w14:textId="77777777" w:rsidR="00306126" w:rsidRPr="00B05117" w:rsidRDefault="00306126" w:rsidP="006B3A67">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Sal. 118, 114.</w:t>
      </w:r>
    </w:p>
  </w:footnote>
  <w:footnote w:id="17">
    <w:p w14:paraId="6DAAC91F" w14:textId="49F4A5C5" w:rsidR="00306126" w:rsidRPr="00B05117" w:rsidRDefault="00306126" w:rsidP="006B3A6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El deseo de ver a Dios no procede de una curiosidad temeraria; él mismo es un don de Dios y Guillermo espera de Dios solo su cumplimiento: “No busco escrutar vuestra majestad, antes bien, mendigo vuestra gracia” (cf. </w:t>
      </w:r>
      <w:r w:rsidRPr="00B05117">
        <w:rPr>
          <w:rFonts w:ascii="Times New Roman" w:hAnsi="Times New Roman" w:cs="Times New Roman"/>
          <w:i/>
          <w:iCs/>
        </w:rPr>
        <w:t>Med.</w:t>
      </w:r>
      <w:r w:rsidRPr="00B05117">
        <w:rPr>
          <w:rFonts w:ascii="Times New Roman" w:hAnsi="Times New Roman" w:cs="Times New Roman"/>
        </w:rPr>
        <w:t xml:space="preserve"> III, 213D); “Como un don de solo Dios puede esperar o buscar el alma la comprehensión de las realidades divinas” (</w:t>
      </w:r>
      <w:r w:rsidRPr="00B05117">
        <w:rPr>
          <w:rFonts w:ascii="Times New Roman" w:hAnsi="Times New Roman" w:cs="Times New Roman"/>
          <w:i/>
          <w:iCs/>
        </w:rPr>
        <w:t>Epist.</w:t>
      </w:r>
      <w:r w:rsidRPr="00B05117">
        <w:rPr>
          <w:rFonts w:ascii="Times New Roman" w:hAnsi="Times New Roman" w:cs="Times New Roman"/>
        </w:rPr>
        <w:t xml:space="preserve"> II, 3, 23; 353A).</w:t>
      </w:r>
    </w:p>
  </w:footnote>
  <w:footnote w:id="18">
    <w:p w14:paraId="4BF29329" w14:textId="77777777" w:rsidR="00306126" w:rsidRPr="00B05117" w:rsidRDefault="00306126" w:rsidP="00CB2FA2">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28, 8.</w:t>
      </w:r>
    </w:p>
  </w:footnote>
  <w:footnote w:id="19">
    <w:p w14:paraId="34047120" w14:textId="77777777" w:rsidR="00306126" w:rsidRPr="00B05117" w:rsidRDefault="00306126" w:rsidP="00CB2FA2">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Éx. 33, 20.</w:t>
      </w:r>
    </w:p>
  </w:footnote>
  <w:footnote w:id="20">
    <w:p w14:paraId="29749B50" w14:textId="77777777" w:rsidR="00306126" w:rsidRPr="00B05117" w:rsidRDefault="00306126" w:rsidP="00CB2FA2">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Jn. 9, 34.</w:t>
      </w:r>
    </w:p>
  </w:footnote>
  <w:footnote w:id="21">
    <w:p w14:paraId="797718DC" w14:textId="77777777" w:rsidR="00306126" w:rsidRPr="00B05117" w:rsidRDefault="00306126" w:rsidP="00CB2FA2">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II Cor. 5, 15.</w:t>
      </w:r>
    </w:p>
  </w:footnote>
  <w:footnote w:id="22">
    <w:p w14:paraId="6901B717" w14:textId="37336C3B" w:rsidR="00306126" w:rsidRPr="00B05117" w:rsidRDefault="00306126" w:rsidP="00CB2FA2">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La muerte mística al falso “yo” del que el hombre se ha revestido después del pecado –muerte requerida para ver a Dios– es el equivalente de la purificación del corazón mencionada más arriba. Ella implica la divinización de la criatura y coincide con su retorno a su verdadera naturaleza. Comienza aquí abajo, especialmente en la experiencia mística, pero solo allá arriba alcanza su plenitud (cf. </w:t>
      </w:r>
      <w:r w:rsidRPr="00B05117">
        <w:rPr>
          <w:rFonts w:ascii="Times New Roman" w:hAnsi="Times New Roman" w:cs="Times New Roman"/>
          <w:i/>
          <w:iCs/>
        </w:rPr>
        <w:t>infra</w:t>
      </w:r>
      <w:r w:rsidRPr="00B05117">
        <w:rPr>
          <w:rFonts w:ascii="Times New Roman" w:hAnsi="Times New Roman" w:cs="Times New Roman"/>
        </w:rPr>
        <w:t xml:space="preserve"> 3; 5; </w:t>
      </w:r>
      <w:r w:rsidRPr="00B05117">
        <w:rPr>
          <w:rFonts w:ascii="Times New Roman" w:hAnsi="Times New Roman" w:cs="Times New Roman"/>
          <w:i/>
          <w:iCs/>
        </w:rPr>
        <w:t>Med.</w:t>
      </w:r>
      <w:r w:rsidRPr="00B05117">
        <w:rPr>
          <w:rFonts w:ascii="Times New Roman" w:hAnsi="Times New Roman" w:cs="Times New Roman"/>
        </w:rPr>
        <w:t xml:space="preserve"> III, 211B; VII, 228B), comparar con la doctrina de Máximo el Confesor (H. von Balthasar, </w:t>
      </w:r>
      <w:r w:rsidRPr="00B05117">
        <w:rPr>
          <w:rFonts w:ascii="Times New Roman" w:hAnsi="Times New Roman" w:cs="Times New Roman"/>
          <w:i/>
          <w:iCs/>
        </w:rPr>
        <w:t>Liturgie cosmique</w:t>
      </w:r>
      <w:r w:rsidRPr="00B05117">
        <w:rPr>
          <w:rFonts w:ascii="Times New Roman" w:hAnsi="Times New Roman" w:cs="Times New Roman"/>
        </w:rPr>
        <w:t>, París, 1947, pág. 271). (D. J. H.)</w:t>
      </w:r>
    </w:p>
  </w:footnote>
  <w:footnote w:id="23">
    <w:p w14:paraId="01D9E146" w14:textId="77777777" w:rsidR="00306126" w:rsidRPr="00B05117" w:rsidRDefault="00306126" w:rsidP="00CB2FA2">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Éx. 33, 21.</w:t>
      </w:r>
    </w:p>
  </w:footnote>
  <w:footnote w:id="24">
    <w:p w14:paraId="1EA3EDD5" w14:textId="77777777" w:rsidR="00306126" w:rsidRPr="00B05117" w:rsidRDefault="00306126" w:rsidP="00CB2FA2">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Sab. 5, 16; Éx. 33, 22.</w:t>
      </w:r>
    </w:p>
  </w:footnote>
  <w:footnote w:id="25">
    <w:p w14:paraId="11E7CF17" w14:textId="77777777" w:rsidR="00306126" w:rsidRPr="00B05117" w:rsidRDefault="00306126" w:rsidP="00CB6C20">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Éx. 33, 23.</w:t>
      </w:r>
    </w:p>
  </w:footnote>
  <w:footnote w:id="26">
    <w:p w14:paraId="05004D25" w14:textId="46436A68" w:rsidR="00306126" w:rsidRPr="00B05117" w:rsidRDefault="0030612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rPr>
        <w:t xml:space="preserve"> Esperando tener acceso a gracias más altas, Guillermo se contenta con entrever, como Moisés sobre la montaña, la “espalda” de Dios –</w:t>
      </w:r>
      <w:r w:rsidRPr="00B05117">
        <w:rPr>
          <w:rFonts w:ascii="Times New Roman" w:hAnsi="Times New Roman" w:cs="Times New Roman"/>
          <w:i/>
        </w:rPr>
        <w:t>posteriora Dei</w:t>
      </w:r>
      <w:r w:rsidRPr="00B05117">
        <w:rPr>
          <w:rFonts w:ascii="Times New Roman" w:hAnsi="Times New Roman" w:cs="Times New Roman"/>
        </w:rPr>
        <w:t xml:space="preserve">–. Entendemos por esto la meditación en la fe de los misterios de la humanidad de Cristo. (Bajo la expresión </w:t>
      </w:r>
      <w:r w:rsidRPr="00B05117">
        <w:rPr>
          <w:rFonts w:ascii="Times New Roman" w:hAnsi="Times New Roman" w:cs="Times New Roman"/>
          <w:i/>
        </w:rPr>
        <w:t>dispensatio humana</w:t>
      </w:r>
      <w:r w:rsidRPr="00B05117">
        <w:rPr>
          <w:rFonts w:ascii="Times New Roman" w:hAnsi="Times New Roman" w:cs="Times New Roman"/>
        </w:rPr>
        <w:t xml:space="preserve"> equivalente a “economía” de los griegos, cf. </w:t>
      </w:r>
      <w:r w:rsidRPr="00B05117">
        <w:rPr>
          <w:rFonts w:ascii="Times New Roman" w:hAnsi="Times New Roman" w:cs="Times New Roman"/>
          <w:i/>
          <w:iCs/>
        </w:rPr>
        <w:t>Med.</w:t>
      </w:r>
      <w:r w:rsidRPr="00B05117">
        <w:rPr>
          <w:rFonts w:ascii="Times New Roman" w:hAnsi="Times New Roman" w:cs="Times New Roman"/>
        </w:rPr>
        <w:t xml:space="preserve"> X, 235B-D; </w:t>
      </w:r>
      <w:r w:rsidRPr="00B05117">
        <w:rPr>
          <w:rFonts w:ascii="Times New Roman" w:hAnsi="Times New Roman" w:cs="Times New Roman"/>
          <w:i/>
          <w:iCs/>
        </w:rPr>
        <w:t>Spec.</w:t>
      </w:r>
      <w:r w:rsidRPr="00B05117">
        <w:rPr>
          <w:rFonts w:ascii="Times New Roman" w:hAnsi="Times New Roman" w:cs="Times New Roman"/>
        </w:rPr>
        <w:t xml:space="preserve"> 373C). El conocimiento experimental de la “gloria de la divina majestad” está reservado a estados espirituales más altos (sobre las dos formas de conocimiento de Cristo, cf. </w:t>
      </w:r>
      <w:r w:rsidRPr="00B05117">
        <w:rPr>
          <w:rFonts w:ascii="Times New Roman" w:hAnsi="Times New Roman" w:cs="Times New Roman"/>
          <w:i/>
          <w:iCs/>
        </w:rPr>
        <w:t xml:space="preserve">Cont. </w:t>
      </w:r>
      <w:r w:rsidRPr="00B05117">
        <w:rPr>
          <w:rFonts w:ascii="Times New Roman" w:hAnsi="Times New Roman" w:cs="Times New Roman"/>
        </w:rPr>
        <w:t xml:space="preserve">478B; 479A; 482D; 501A; </w:t>
      </w:r>
      <w:r w:rsidRPr="00B05117">
        <w:rPr>
          <w:rFonts w:ascii="Times New Roman" w:hAnsi="Times New Roman" w:cs="Times New Roman"/>
          <w:i/>
          <w:iCs/>
        </w:rPr>
        <w:t>Epist.</w:t>
      </w:r>
      <w:r w:rsidRPr="00B05117">
        <w:rPr>
          <w:rFonts w:ascii="Times New Roman" w:hAnsi="Times New Roman" w:cs="Times New Roman"/>
        </w:rPr>
        <w:t xml:space="preserve"> </w:t>
      </w:r>
      <w:r w:rsidRPr="00B05117">
        <w:rPr>
          <w:rFonts w:ascii="Times New Roman" w:hAnsi="Times New Roman" w:cs="Times New Roman"/>
          <w:lang w:val="fr-FR"/>
        </w:rPr>
        <w:t xml:space="preserve">336A; </w:t>
      </w:r>
      <w:r w:rsidRPr="00B05117">
        <w:rPr>
          <w:rFonts w:ascii="Times New Roman" w:hAnsi="Times New Roman" w:cs="Times New Roman"/>
          <w:i/>
          <w:iCs/>
          <w:lang w:val="fr-FR"/>
        </w:rPr>
        <w:t>Med.</w:t>
      </w:r>
      <w:r w:rsidRPr="00B05117">
        <w:rPr>
          <w:rFonts w:ascii="Times New Roman" w:hAnsi="Times New Roman" w:cs="Times New Roman"/>
          <w:lang w:val="fr-FR"/>
        </w:rPr>
        <w:t xml:space="preserve"> X, 235D, y Dom Déchanet, “La christologie de St. Bernard”, </w:t>
      </w:r>
      <w:r w:rsidRPr="00B05117">
        <w:rPr>
          <w:rFonts w:ascii="Times New Roman" w:hAnsi="Times New Roman" w:cs="Times New Roman"/>
          <w:i/>
          <w:iCs/>
          <w:lang w:val="fr-FR"/>
        </w:rPr>
        <w:t>St.</w:t>
      </w:r>
      <w:r w:rsidRPr="00B05117">
        <w:rPr>
          <w:rFonts w:ascii="Times New Roman" w:hAnsi="Times New Roman" w:cs="Times New Roman"/>
          <w:lang w:val="fr-FR"/>
        </w:rPr>
        <w:t xml:space="preserve"> </w:t>
      </w:r>
      <w:r w:rsidRPr="00B05117">
        <w:rPr>
          <w:rFonts w:ascii="Times New Roman" w:hAnsi="Times New Roman" w:cs="Times New Roman"/>
          <w:i/>
          <w:iCs/>
          <w:lang w:val="fr-FR"/>
        </w:rPr>
        <w:t>Bernard Théologien</w:t>
      </w:r>
      <w:r w:rsidRPr="00B05117">
        <w:rPr>
          <w:rFonts w:ascii="Times New Roman" w:hAnsi="Times New Roman" w:cs="Times New Roman"/>
          <w:lang w:val="fr-FR"/>
        </w:rPr>
        <w:t xml:space="preserve">, </w:t>
      </w:r>
      <w:r w:rsidRPr="00B05117">
        <w:rPr>
          <w:rFonts w:ascii="Times New Roman" w:hAnsi="Times New Roman" w:cs="Times New Roman"/>
          <w:i/>
          <w:iCs/>
          <w:lang w:val="fr-FR"/>
        </w:rPr>
        <w:t>Analecta S. O. C.</w:t>
      </w:r>
      <w:r w:rsidRPr="00B05117">
        <w:rPr>
          <w:rFonts w:ascii="Times New Roman" w:hAnsi="Times New Roman" w:cs="Times New Roman"/>
          <w:lang w:val="fr-FR"/>
        </w:rPr>
        <w:t xml:space="preserve">, IX, 1953, págs. </w:t>
      </w:r>
      <w:r w:rsidRPr="00B05117">
        <w:rPr>
          <w:rFonts w:ascii="Times New Roman" w:hAnsi="Times New Roman" w:cs="Times New Roman"/>
          <w:lang w:val="es-ES_tradnl"/>
        </w:rPr>
        <w:t xml:space="preserve">86-91). </w:t>
      </w:r>
      <w:r w:rsidRPr="00B05117">
        <w:rPr>
          <w:rFonts w:ascii="Times New Roman" w:hAnsi="Times New Roman" w:cs="Times New Roman"/>
        </w:rPr>
        <w:t xml:space="preserve">Cf. S. Agustín, </w:t>
      </w:r>
      <w:r w:rsidRPr="00B05117">
        <w:rPr>
          <w:rFonts w:ascii="Times New Roman" w:hAnsi="Times New Roman" w:cs="Times New Roman"/>
          <w:i/>
          <w:iCs/>
        </w:rPr>
        <w:t>De Trin</w:t>
      </w:r>
      <w:r w:rsidRPr="00B05117">
        <w:rPr>
          <w:rFonts w:ascii="Times New Roman" w:hAnsi="Times New Roman" w:cs="Times New Roman"/>
        </w:rPr>
        <w:t xml:space="preserve">. II, XVII, 28: “No es sin motivo que nadie podrá ver el Rostro, sin morir, es decir, la revelación de la sabiduría de Dios (...). Hace mucho que viajamos lejos del Señor y marchamos en la fe y no en la luz, esto es la ‘espalda’ de Cristo, es decir: su carne que, precisamente en la fe, debemos mirar. Estables en este sólido fundamento de la fe que simboliza la ‘roca’, es a ella a quien contemplamos” </w:t>
      </w:r>
      <w:r w:rsidRPr="00B05117">
        <w:rPr>
          <w:rFonts w:ascii="Times New Roman" w:hAnsi="Times New Roman" w:cs="Times New Roman"/>
          <w:lang w:val="es-ES"/>
        </w:rPr>
        <w:t xml:space="preserve">(trad. </w:t>
      </w:r>
      <w:r w:rsidRPr="00B05117">
        <w:rPr>
          <w:rFonts w:ascii="Times New Roman" w:hAnsi="Times New Roman" w:cs="Times New Roman"/>
          <w:lang w:val="en-US"/>
        </w:rPr>
        <w:t>Bibl. August., I, pág. 257). (D. J. H.)</w:t>
      </w:r>
    </w:p>
  </w:footnote>
  <w:footnote w:id="27">
    <w:p w14:paraId="779C4939" w14:textId="77777777" w:rsidR="00306126" w:rsidRPr="00B05117" w:rsidRDefault="00306126" w:rsidP="002C1453">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Mt. 9, 20 ss.</w:t>
      </w:r>
    </w:p>
  </w:footnote>
  <w:footnote w:id="28">
    <w:p w14:paraId="41B2062B" w14:textId="77777777" w:rsidR="00306126" w:rsidRPr="00B05117" w:rsidRDefault="00306126" w:rsidP="002C1453">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20, 24 ss.</w:t>
      </w:r>
    </w:p>
  </w:footnote>
  <w:footnote w:id="29">
    <w:p w14:paraId="65A38034" w14:textId="77777777" w:rsidR="00306126" w:rsidRPr="00B05117" w:rsidRDefault="00306126" w:rsidP="002C1453">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Dan. 9, 23.</w:t>
      </w:r>
    </w:p>
  </w:footnote>
  <w:footnote w:id="30">
    <w:p w14:paraId="4C7A29E6" w14:textId="77777777" w:rsidR="00306126" w:rsidRPr="00B05117" w:rsidRDefault="00306126" w:rsidP="002C1453">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Gén. 6, 16.</w:t>
      </w:r>
    </w:p>
  </w:footnote>
  <w:footnote w:id="31">
    <w:p w14:paraId="05A642B0" w14:textId="6AA8D433" w:rsidR="00306126" w:rsidRPr="00B05117" w:rsidRDefault="00306126">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rPr>
        <w:t xml:space="preserve"> La entrada en el corazón de Cristo designa aquí la contemplación de la divinidad del Verbo opuesta a la de su humanidad. “Vuestro corazón, oh Jesús, es este dulce maná de vuestra divinidad encerrado en la urna de oro de vuestra alma” </w:t>
      </w:r>
      <w:r w:rsidRPr="00B05117">
        <w:rPr>
          <w:rFonts w:ascii="Times New Roman" w:hAnsi="Times New Roman" w:cs="Times New Roman"/>
          <w:lang w:val="es-ES"/>
        </w:rPr>
        <w:t>(</w:t>
      </w:r>
      <w:r w:rsidRPr="00B05117">
        <w:rPr>
          <w:rFonts w:ascii="Times New Roman" w:hAnsi="Times New Roman" w:cs="Times New Roman"/>
          <w:i/>
          <w:iCs/>
          <w:lang w:val="es-ES"/>
        </w:rPr>
        <w:t>Med.</w:t>
      </w:r>
      <w:r w:rsidRPr="00B05117">
        <w:rPr>
          <w:rFonts w:ascii="Times New Roman" w:hAnsi="Times New Roman" w:cs="Times New Roman"/>
          <w:lang w:val="es-ES"/>
        </w:rPr>
        <w:t xml:space="preserve"> VIII, 230B-C). (</w:t>
      </w:r>
      <w:r w:rsidRPr="00B05117">
        <w:rPr>
          <w:rFonts w:ascii="Times New Roman" w:hAnsi="Times New Roman" w:cs="Times New Roman"/>
        </w:rPr>
        <w:t>D. J. H.</w:t>
      </w:r>
      <w:r w:rsidRPr="00B05117">
        <w:rPr>
          <w:rFonts w:ascii="Times New Roman" w:hAnsi="Times New Roman" w:cs="Times New Roman"/>
          <w:lang w:val="es-ES"/>
        </w:rPr>
        <w:t>)</w:t>
      </w:r>
    </w:p>
  </w:footnote>
  <w:footnote w:id="32">
    <w:p w14:paraId="5658FD27" w14:textId="77777777" w:rsidR="00306126" w:rsidRPr="00B05117" w:rsidRDefault="00306126" w:rsidP="002C1453">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Heb. 9, 3-4.</w:t>
      </w:r>
    </w:p>
  </w:footnote>
  <w:footnote w:id="33">
    <w:p w14:paraId="2EF4A93F" w14:textId="77777777" w:rsidR="00306126" w:rsidRPr="00B05117" w:rsidRDefault="00306126" w:rsidP="002C1453">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Jn. 20, 17.</w:t>
      </w:r>
    </w:p>
  </w:footnote>
  <w:footnote w:id="34">
    <w:p w14:paraId="7B0D94D3" w14:textId="77777777" w:rsidR="00306126" w:rsidRPr="00B05117" w:rsidRDefault="00306126" w:rsidP="002C1453">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Apoc. 22, 15.</w:t>
      </w:r>
    </w:p>
  </w:footnote>
  <w:footnote w:id="35">
    <w:p w14:paraId="531352AB" w14:textId="77777777" w:rsidR="00306126" w:rsidRPr="00B05117" w:rsidRDefault="00306126" w:rsidP="002C1453">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103, 18.</w:t>
      </w:r>
    </w:p>
  </w:footnote>
  <w:footnote w:id="36">
    <w:p w14:paraId="2757593E" w14:textId="77777777" w:rsidR="00306126" w:rsidRPr="00B05117" w:rsidRDefault="00306126" w:rsidP="00633D8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Sab. 5, 16 y Éx. 33, 22.</w:t>
      </w:r>
    </w:p>
  </w:footnote>
  <w:footnote w:id="37">
    <w:p w14:paraId="5D07614F" w14:textId="04D6AE7A" w:rsidR="00306126" w:rsidRPr="00B05117" w:rsidRDefault="00306126" w:rsidP="00F52512">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w:t>
      </w:r>
      <w:r w:rsidRPr="00B05117">
        <w:rPr>
          <w:rFonts w:ascii="Times New Roman" w:hAnsi="Times New Roman" w:cs="Times New Roman"/>
          <w:i/>
        </w:rPr>
        <w:t>Sensus</w:t>
      </w:r>
      <w:r w:rsidRPr="00B05117">
        <w:rPr>
          <w:rFonts w:ascii="Times New Roman" w:hAnsi="Times New Roman" w:cs="Times New Roman"/>
        </w:rPr>
        <w:t xml:space="preserve"> y </w:t>
      </w:r>
      <w:r w:rsidRPr="00B05117">
        <w:rPr>
          <w:rFonts w:ascii="Times New Roman" w:hAnsi="Times New Roman" w:cs="Times New Roman"/>
          <w:i/>
        </w:rPr>
        <w:t>sentire</w:t>
      </w:r>
      <w:r w:rsidRPr="00B05117">
        <w:rPr>
          <w:rFonts w:ascii="Times New Roman" w:hAnsi="Times New Roman" w:cs="Times New Roman"/>
        </w:rPr>
        <w:t xml:space="preserve"> pueden designar no solamente el conocimiento sensible, sino también “las más altas actividades espirituales y sus principios” (Rahner, “La doctrine des sens spirituels au Moyen Age”, </w:t>
      </w:r>
      <w:r w:rsidRPr="00B05117">
        <w:rPr>
          <w:rFonts w:ascii="Times New Roman" w:hAnsi="Times New Roman" w:cs="Times New Roman"/>
          <w:i/>
          <w:iCs/>
        </w:rPr>
        <w:t>RAM</w:t>
      </w:r>
      <w:r w:rsidRPr="00B05117">
        <w:rPr>
          <w:rFonts w:ascii="Times New Roman" w:hAnsi="Times New Roman" w:cs="Times New Roman"/>
        </w:rPr>
        <w:t xml:space="preserve"> 14, 1933, pág. 265).</w:t>
      </w:r>
    </w:p>
  </w:footnote>
  <w:footnote w:id="38">
    <w:p w14:paraId="7F2CFFF8" w14:textId="39413118" w:rsidR="00306126" w:rsidRPr="00B05117" w:rsidRDefault="00306126">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Ser “afectado” expresa la modificación sufrida y experimentada por el alma cuando se la hace partícipe del Amor increado. Esta participación la hace tender hacia Dios y la une a él. Se puede poner el acento sobre la acción por la que Dios se comunica (</w:t>
      </w:r>
      <w:r w:rsidRPr="00B05117">
        <w:rPr>
          <w:rFonts w:ascii="Times New Roman" w:hAnsi="Times New Roman" w:cs="Times New Roman"/>
          <w:i/>
        </w:rPr>
        <w:t>affici a Deo</w:t>
      </w:r>
      <w:r w:rsidRPr="00B05117">
        <w:rPr>
          <w:rFonts w:ascii="Times New Roman" w:hAnsi="Times New Roman" w:cs="Times New Roman"/>
        </w:rPr>
        <w:t>: “herida”, diríamos en castellano) o sobre el aspecto tendencial del amor (</w:t>
      </w:r>
      <w:r w:rsidRPr="00B05117">
        <w:rPr>
          <w:rFonts w:ascii="Times New Roman" w:hAnsi="Times New Roman" w:cs="Times New Roman"/>
          <w:i/>
        </w:rPr>
        <w:t>ad Deum</w:t>
      </w:r>
      <w:r w:rsidRPr="00B05117">
        <w:rPr>
          <w:rFonts w:ascii="Times New Roman" w:hAnsi="Times New Roman" w:cs="Times New Roman"/>
        </w:rPr>
        <w:t>) o sobre su aspecto unitivo (</w:t>
      </w:r>
      <w:r w:rsidRPr="00B05117">
        <w:rPr>
          <w:rFonts w:ascii="Times New Roman" w:hAnsi="Times New Roman" w:cs="Times New Roman"/>
          <w:i/>
        </w:rPr>
        <w:t>in Deo</w:t>
      </w:r>
      <w:r w:rsidRPr="00B05117">
        <w:rPr>
          <w:rFonts w:ascii="Times New Roman" w:hAnsi="Times New Roman" w:cs="Times New Roman"/>
        </w:rPr>
        <w:t>) o sobre su carácter de participación (</w:t>
      </w:r>
      <w:r w:rsidRPr="00B05117">
        <w:rPr>
          <w:rFonts w:ascii="Times New Roman" w:hAnsi="Times New Roman" w:cs="Times New Roman"/>
          <w:i/>
        </w:rPr>
        <w:t>affici Deo</w:t>
      </w:r>
      <w:r w:rsidRPr="00B05117">
        <w:rPr>
          <w:rFonts w:ascii="Times New Roman" w:hAnsi="Times New Roman" w:cs="Times New Roman"/>
        </w:rPr>
        <w:t xml:space="preserve">; </w:t>
      </w:r>
      <w:r w:rsidRPr="00B05117">
        <w:rPr>
          <w:rFonts w:ascii="Times New Roman" w:hAnsi="Times New Roman" w:cs="Times New Roman"/>
          <w:i/>
          <w:iCs/>
        </w:rPr>
        <w:t>Spec.</w:t>
      </w:r>
      <w:r w:rsidRPr="00B05117">
        <w:rPr>
          <w:rFonts w:ascii="Times New Roman" w:hAnsi="Times New Roman" w:cs="Times New Roman"/>
        </w:rPr>
        <w:t xml:space="preserve"> 391B: “</w:t>
      </w:r>
      <w:r w:rsidRPr="00B05117">
        <w:rPr>
          <w:rFonts w:ascii="Times New Roman" w:hAnsi="Times New Roman" w:cs="Times New Roman"/>
          <w:iCs/>
        </w:rPr>
        <w:t>Unus spiritus efficitur homo cum Deo, cui afficitur</w:t>
      </w:r>
      <w:r w:rsidRPr="00B05117">
        <w:rPr>
          <w:rFonts w:ascii="Times New Roman" w:hAnsi="Times New Roman" w:cs="Times New Roman"/>
        </w:rPr>
        <w:t>”). (D. J. H.)</w:t>
      </w:r>
    </w:p>
  </w:footnote>
  <w:footnote w:id="39">
    <w:p w14:paraId="7C64B8FD" w14:textId="77777777" w:rsidR="00306126" w:rsidRPr="00B05117" w:rsidRDefault="00306126" w:rsidP="002253B8">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II Cor. 3, 18.</w:t>
      </w:r>
    </w:p>
  </w:footnote>
  <w:footnote w:id="40">
    <w:p w14:paraId="3F19B154" w14:textId="77777777" w:rsidR="00306126" w:rsidRPr="00B05117" w:rsidRDefault="00306126" w:rsidP="002253B8">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131, 5.</w:t>
      </w:r>
    </w:p>
  </w:footnote>
  <w:footnote w:id="41">
    <w:p w14:paraId="57B4C140" w14:textId="5073868C" w:rsidR="00306126" w:rsidRPr="00B05117" w:rsidRDefault="00306126">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Interpretación de Éx. 25, 40 en la tradición del neoplatonismo cristiano (cf. </w:t>
      </w:r>
      <w:r w:rsidRPr="00B05117">
        <w:rPr>
          <w:rFonts w:ascii="Times New Roman" w:hAnsi="Times New Roman" w:cs="Times New Roman"/>
          <w:i/>
          <w:iCs/>
        </w:rPr>
        <w:t>Cont.</w:t>
      </w:r>
      <w:r w:rsidRPr="00B05117">
        <w:rPr>
          <w:rFonts w:ascii="Times New Roman" w:hAnsi="Times New Roman" w:cs="Times New Roman"/>
        </w:rPr>
        <w:t xml:space="preserve"> 519C-D). La voluntad del hombre se conforma totalmente a la voluntad de Dios a quien contempla en virtud, no de una imitación simplemente moral, sino de una participación de la imagen en su causa ejemplar. (D. J. H.)</w:t>
      </w:r>
    </w:p>
  </w:footnote>
  <w:footnote w:id="42">
    <w:p w14:paraId="4C669701" w14:textId="77777777" w:rsidR="00306126" w:rsidRPr="00B05117" w:rsidRDefault="00306126" w:rsidP="002253B8">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Heb. 8, 5 y Éx. 25, 40.</w:t>
      </w:r>
    </w:p>
  </w:footnote>
  <w:footnote w:id="43">
    <w:p w14:paraId="16BBEAA4" w14:textId="77777777" w:rsidR="00306126" w:rsidRPr="00B05117" w:rsidRDefault="00306126" w:rsidP="00AC5598">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Sal. 26, 8.</w:t>
      </w:r>
    </w:p>
  </w:footnote>
  <w:footnote w:id="44">
    <w:p w14:paraId="422550EC" w14:textId="77777777" w:rsidR="00306126" w:rsidRPr="00B05117" w:rsidRDefault="00306126" w:rsidP="00AC5598">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Is. 52, 10.</w:t>
      </w:r>
    </w:p>
  </w:footnote>
  <w:footnote w:id="45">
    <w:p w14:paraId="2C9E422E" w14:textId="77777777" w:rsidR="00306126" w:rsidRPr="00B05117" w:rsidRDefault="00306126" w:rsidP="00AC5598">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I Jn. 4, 20.</w:t>
      </w:r>
    </w:p>
  </w:footnote>
  <w:footnote w:id="46">
    <w:p w14:paraId="4E5DAD63" w14:textId="69414D92" w:rsidR="00306126" w:rsidRPr="00B05117" w:rsidRDefault="00306126" w:rsidP="00F63D1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Las </w:t>
      </w:r>
      <w:r w:rsidRPr="00B05117">
        <w:rPr>
          <w:rFonts w:ascii="Times New Roman" w:hAnsi="Times New Roman" w:cs="Times New Roman"/>
          <w:bCs/>
          <w:i/>
          <w:iCs/>
        </w:rPr>
        <w:t>amabilia</w:t>
      </w:r>
      <w:r w:rsidRPr="00B05117">
        <w:rPr>
          <w:rFonts w:ascii="Times New Roman" w:hAnsi="Times New Roman" w:cs="Times New Roman"/>
        </w:rPr>
        <w:t xml:space="preserve"> son las perfecciones divinas que la razón puede descubrir por la consideración de las creaturas: bondad, omnipotencia, etc. (cf. </w:t>
      </w:r>
      <w:r w:rsidRPr="00B05117">
        <w:rPr>
          <w:rFonts w:ascii="Times New Roman" w:hAnsi="Times New Roman" w:cs="Times New Roman"/>
          <w:i/>
          <w:iCs/>
        </w:rPr>
        <w:t>Epist.</w:t>
      </w:r>
      <w:r w:rsidRPr="00B05117">
        <w:rPr>
          <w:rFonts w:ascii="Times New Roman" w:hAnsi="Times New Roman" w:cs="Times New Roman"/>
        </w:rPr>
        <w:t xml:space="preserve"> 350C; </w:t>
      </w:r>
      <w:r w:rsidRPr="00B05117">
        <w:rPr>
          <w:rFonts w:ascii="Times New Roman" w:hAnsi="Times New Roman" w:cs="Times New Roman"/>
          <w:i/>
          <w:iCs/>
        </w:rPr>
        <w:t>Cont.</w:t>
      </w:r>
      <w:r w:rsidRPr="00B05117">
        <w:rPr>
          <w:rFonts w:ascii="Times New Roman" w:hAnsi="Times New Roman" w:cs="Times New Roman"/>
        </w:rPr>
        <w:t xml:space="preserve"> 484D). Pero este conocimiento racional atañe “a las realidades concernientes a Dios, no a Dios mismo en su esencia” (</w:t>
      </w:r>
      <w:r w:rsidRPr="00B05117">
        <w:rPr>
          <w:rFonts w:ascii="Times New Roman" w:hAnsi="Times New Roman" w:cs="Times New Roman"/>
          <w:i/>
          <w:iCs/>
        </w:rPr>
        <w:t>Epist.</w:t>
      </w:r>
      <w:r w:rsidRPr="00B05117">
        <w:rPr>
          <w:rFonts w:ascii="Times New Roman" w:hAnsi="Times New Roman" w:cs="Times New Roman"/>
        </w:rPr>
        <w:t xml:space="preserve"> 353A); pues, si bien “la razón nos dirige hacia Dios, ella no espera nada de sí misma (</w:t>
      </w:r>
      <w:r w:rsidRPr="00B05117">
        <w:rPr>
          <w:rFonts w:ascii="Times New Roman" w:hAnsi="Times New Roman" w:cs="Times New Roman"/>
          <w:i/>
          <w:iCs/>
        </w:rPr>
        <w:t>Med.</w:t>
      </w:r>
      <w:r w:rsidRPr="00B05117">
        <w:rPr>
          <w:rFonts w:ascii="Times New Roman" w:hAnsi="Times New Roman" w:cs="Times New Roman"/>
        </w:rPr>
        <w:t xml:space="preserve"> III, 214B). (D. J. H.)</w:t>
      </w:r>
    </w:p>
  </w:footnote>
  <w:footnote w:id="47">
    <w:p w14:paraId="7AD17E29" w14:textId="0D456272" w:rsidR="00306126" w:rsidRPr="00B05117" w:rsidRDefault="00306126" w:rsidP="00B30284">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El verbo </w:t>
      </w:r>
      <w:r w:rsidRPr="00B05117">
        <w:rPr>
          <w:rFonts w:ascii="Times New Roman" w:hAnsi="Times New Roman" w:cs="Times New Roman"/>
          <w:i/>
        </w:rPr>
        <w:t>scobere</w:t>
      </w:r>
      <w:r w:rsidRPr="00B05117">
        <w:rPr>
          <w:rFonts w:ascii="Times New Roman" w:hAnsi="Times New Roman" w:cs="Times New Roman"/>
        </w:rPr>
        <w:t xml:space="preserve"> que usa aquí Guillermo expresa la acción de golpear dos sílex para hacer brotar la chispa, la llama. Usa el mismo verbo cuando habla de la oración que precede al oficio de la noche: “</w:t>
      </w:r>
      <w:r w:rsidRPr="00B05117">
        <w:rPr>
          <w:rFonts w:ascii="Times New Roman" w:hAnsi="Times New Roman" w:cs="Times New Roman"/>
          <w:b/>
          <w:iCs/>
        </w:rPr>
        <w:t>Scobendo</w:t>
      </w:r>
      <w:r w:rsidRPr="00B05117">
        <w:rPr>
          <w:rFonts w:ascii="Times New Roman" w:hAnsi="Times New Roman" w:cs="Times New Roman"/>
          <w:iCs/>
        </w:rPr>
        <w:t xml:space="preserve"> spiritum nostrum donce incalescat</w:t>
      </w:r>
      <w:r w:rsidRPr="00B05117">
        <w:rPr>
          <w:rFonts w:ascii="Times New Roman" w:hAnsi="Times New Roman" w:cs="Times New Roman"/>
        </w:rPr>
        <w:t>”. (D. R. Th.)</w:t>
      </w:r>
    </w:p>
  </w:footnote>
  <w:footnote w:id="48">
    <w:p w14:paraId="51E1EADF" w14:textId="77777777" w:rsidR="00306126" w:rsidRPr="00B05117" w:rsidRDefault="00306126" w:rsidP="006C65B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Job 7, 18.</w:t>
      </w:r>
    </w:p>
  </w:footnote>
  <w:footnote w:id="49">
    <w:p w14:paraId="62FC5024" w14:textId="2405F0AF" w:rsidR="00306126" w:rsidRPr="00B05117" w:rsidRDefault="00306126" w:rsidP="006C65B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Cf. S. Agustín, Conf. IV, IV, 9: “</w:t>
      </w:r>
      <w:r w:rsidRPr="00B05117">
        <w:rPr>
          <w:rFonts w:ascii="Times New Roman" w:hAnsi="Times New Roman" w:cs="Times New Roman"/>
          <w:iCs/>
        </w:rPr>
        <w:t>Factus eran ipse mihi magna quæstio</w:t>
      </w:r>
      <w:r w:rsidRPr="00B05117">
        <w:rPr>
          <w:rFonts w:ascii="Times New Roman" w:hAnsi="Times New Roman" w:cs="Times New Roman"/>
        </w:rPr>
        <w:t>”. (D. J. H.)</w:t>
      </w:r>
    </w:p>
  </w:footnote>
  <w:footnote w:id="50">
    <w:p w14:paraId="049B5AD6" w14:textId="1FE5522F" w:rsidR="00306126" w:rsidRPr="00B05117" w:rsidRDefault="00306126" w:rsidP="006C65B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“Amar amar” o “desear amar” para Guillermo es amar la </w:t>
      </w:r>
      <w:r w:rsidRPr="00B05117">
        <w:rPr>
          <w:rFonts w:ascii="Times New Roman" w:hAnsi="Times New Roman" w:cs="Times New Roman"/>
          <w:b/>
        </w:rPr>
        <w:t>experiencia</w:t>
      </w:r>
      <w:r w:rsidRPr="00B05117">
        <w:rPr>
          <w:rFonts w:ascii="Times New Roman" w:hAnsi="Times New Roman" w:cs="Times New Roman"/>
        </w:rPr>
        <w:t>, desearla, es el “amor del amor” –lo que pertenece, más bien, al segundo grado de la vida espiritual– y cuando “ama” (yo amo) es la experiencia que pertenece al tercer grado. (D. R. Th.)</w:t>
      </w:r>
    </w:p>
  </w:footnote>
  <w:footnote w:id="51">
    <w:p w14:paraId="56F86A7B" w14:textId="77777777" w:rsidR="00306126" w:rsidRPr="00B05117" w:rsidRDefault="00306126" w:rsidP="006C65B7">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Jer. 32, 41 y Mt. 22, 37.</w:t>
      </w:r>
    </w:p>
  </w:footnote>
  <w:footnote w:id="52">
    <w:p w14:paraId="1319C701" w14:textId="3172A272" w:rsidR="00306126" w:rsidRPr="00B05117" w:rsidRDefault="00306126">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No es necesario ver en esas líneas un llamado de atención contra un sutil egoísmo que podría viciar la búsqueda de Dios. El problema del “amor puro”, tal como se expondrá más tarde, es extraño a una doctrina fundada sobre el tema del retorno a la imagen de Dios, a su Principio. Guillermo quiere sugerir que el amor de Dios está presente en el amor que se tiene a sí mismo (cf. </w:t>
      </w:r>
      <w:r w:rsidRPr="00B05117">
        <w:rPr>
          <w:rFonts w:ascii="Times New Roman" w:hAnsi="Times New Roman" w:cs="Times New Roman"/>
          <w:i/>
          <w:iCs/>
        </w:rPr>
        <w:t>Med.</w:t>
      </w:r>
      <w:r w:rsidRPr="00B05117">
        <w:rPr>
          <w:rFonts w:ascii="Times New Roman" w:hAnsi="Times New Roman" w:cs="Times New Roman"/>
        </w:rPr>
        <w:t xml:space="preserve"> XII, 248A-B). (D. J. H.)</w:t>
      </w:r>
    </w:p>
  </w:footnote>
  <w:footnote w:id="53">
    <w:p w14:paraId="5EF42E6E" w14:textId="77777777" w:rsidR="00306126" w:rsidRPr="00B05117" w:rsidRDefault="00306126" w:rsidP="00D1112C">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33, 3.</w:t>
      </w:r>
    </w:p>
  </w:footnote>
  <w:footnote w:id="54">
    <w:p w14:paraId="58A60D39" w14:textId="77777777" w:rsidR="00306126" w:rsidRPr="00B05117" w:rsidRDefault="00306126" w:rsidP="00D1112C">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Gén. 3, 7.</w:t>
      </w:r>
    </w:p>
  </w:footnote>
  <w:footnote w:id="55">
    <w:p w14:paraId="755626AF" w14:textId="77777777" w:rsidR="00306126" w:rsidRPr="00B05117" w:rsidRDefault="00306126" w:rsidP="00D1112C">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62, 3; Éx. 33, 18.</w:t>
      </w:r>
    </w:p>
  </w:footnote>
  <w:footnote w:id="56">
    <w:p w14:paraId="051705C2" w14:textId="77777777" w:rsidR="00306126" w:rsidRPr="00B05117" w:rsidRDefault="00306126" w:rsidP="00D1112C">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II Cor. 5, 15.</w:t>
      </w:r>
    </w:p>
  </w:footnote>
  <w:footnote w:id="57">
    <w:p w14:paraId="5F449274" w14:textId="77777777" w:rsidR="00306126" w:rsidRPr="00B05117" w:rsidRDefault="00306126" w:rsidP="00D1112C">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35, 9.</w:t>
      </w:r>
    </w:p>
  </w:footnote>
  <w:footnote w:id="58">
    <w:p w14:paraId="64B36812" w14:textId="77777777" w:rsidR="00306126" w:rsidRPr="00B05117" w:rsidRDefault="00306126" w:rsidP="00D1112C">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Lc. 11, 9.</w:t>
      </w:r>
    </w:p>
  </w:footnote>
  <w:footnote w:id="59">
    <w:p w14:paraId="51AC6503" w14:textId="77777777" w:rsidR="00306126" w:rsidRPr="00B05117" w:rsidRDefault="00306126" w:rsidP="00D1112C">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Mt. 17, 4; cf. Mc. 9, 5 y Lc. 9, 33.</w:t>
      </w:r>
    </w:p>
  </w:footnote>
  <w:footnote w:id="60">
    <w:p w14:paraId="5DAC0233" w14:textId="77777777" w:rsidR="00306126" w:rsidRPr="00B05117" w:rsidRDefault="00306126" w:rsidP="00D1112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Is. 65, 14; Eccle. 1, 14.</w:t>
      </w:r>
    </w:p>
  </w:footnote>
  <w:footnote w:id="61">
    <w:p w14:paraId="2ADD3DC3" w14:textId="77777777" w:rsidR="00306126" w:rsidRPr="00B05117" w:rsidRDefault="00306126" w:rsidP="00D1112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12, 2.</w:t>
      </w:r>
    </w:p>
  </w:footnote>
  <w:footnote w:id="62">
    <w:p w14:paraId="04973683" w14:textId="77777777" w:rsidR="00306126" w:rsidRPr="00B05117" w:rsidRDefault="00306126" w:rsidP="00D1112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Gén. 6, 3.</w:t>
      </w:r>
    </w:p>
  </w:footnote>
  <w:footnote w:id="63">
    <w:p w14:paraId="3812FCCF" w14:textId="77777777" w:rsidR="00306126" w:rsidRPr="00B05117" w:rsidRDefault="00306126" w:rsidP="00D1112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3, 8.</w:t>
      </w:r>
    </w:p>
  </w:footnote>
  <w:footnote w:id="64">
    <w:p w14:paraId="4B795409" w14:textId="77777777" w:rsidR="00306126" w:rsidRPr="00B05117" w:rsidRDefault="00306126" w:rsidP="00D1112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125, 1-2.</w:t>
      </w:r>
    </w:p>
  </w:footnote>
  <w:footnote w:id="65">
    <w:p w14:paraId="0899B803" w14:textId="77777777" w:rsidR="00306126" w:rsidRPr="00B05117" w:rsidRDefault="00306126" w:rsidP="00D1112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119, 5-6.</w:t>
      </w:r>
    </w:p>
  </w:footnote>
  <w:footnote w:id="66">
    <w:p w14:paraId="0C34FD4C" w14:textId="62FF6EF7" w:rsidR="00306126" w:rsidRPr="00B05117" w:rsidRDefault="00306126" w:rsidP="00D1112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Cf. Ruth 2, 13.</w:t>
      </w:r>
    </w:p>
  </w:footnote>
  <w:footnote w:id="67">
    <w:p w14:paraId="67E5F48B" w14:textId="77777777" w:rsidR="00306126" w:rsidRPr="00B05117" w:rsidRDefault="00306126" w:rsidP="00DC629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II Cor. 1, 22.</w:t>
      </w:r>
    </w:p>
  </w:footnote>
  <w:footnote w:id="68">
    <w:p w14:paraId="7BE37194" w14:textId="77777777" w:rsidR="00306126" w:rsidRPr="00B05117" w:rsidRDefault="00306126" w:rsidP="00DC629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Hch. 1, 4.</w:t>
      </w:r>
    </w:p>
  </w:footnote>
  <w:footnote w:id="69">
    <w:p w14:paraId="5F8928FC" w14:textId="77777777" w:rsidR="00306126" w:rsidRPr="00B05117" w:rsidRDefault="00306126" w:rsidP="00DA52E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Flp. 3, 12.</w:t>
      </w:r>
    </w:p>
  </w:footnote>
  <w:footnote w:id="70">
    <w:p w14:paraId="2BF62CE1" w14:textId="77777777" w:rsidR="00306126" w:rsidRPr="00B05117" w:rsidRDefault="00306126" w:rsidP="00DA52E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 Jn. 4, 10.</w:t>
      </w:r>
    </w:p>
  </w:footnote>
  <w:footnote w:id="71">
    <w:p w14:paraId="1E248BB5" w14:textId="77777777" w:rsidR="00306126" w:rsidRPr="009536E6" w:rsidRDefault="00306126" w:rsidP="00DA52E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9536E6">
        <w:rPr>
          <w:rFonts w:ascii="Times New Roman" w:hAnsi="Times New Roman" w:cs="Times New Roman"/>
          <w:lang w:val="en-US"/>
        </w:rPr>
        <w:t xml:space="preserve"> Sal. 41, 3.</w:t>
      </w:r>
    </w:p>
  </w:footnote>
  <w:footnote w:id="72">
    <w:p w14:paraId="7B105BAB" w14:textId="77777777" w:rsidR="00306126" w:rsidRPr="00B05117" w:rsidRDefault="00306126" w:rsidP="00DA52E2">
      <w:pPr>
        <w:pStyle w:val="Textonotapie"/>
        <w:jc w:val="both"/>
        <w:rPr>
          <w:rFonts w:ascii="Times New Roman" w:hAnsi="Times New Roman" w:cs="Times New Roman"/>
          <w:lang w:val="it-IT"/>
        </w:rPr>
      </w:pPr>
      <w:r w:rsidRPr="00B05117">
        <w:rPr>
          <w:rStyle w:val="Refdenotaalpie"/>
          <w:rFonts w:ascii="Times New Roman" w:hAnsi="Times New Roman" w:cs="Times New Roman"/>
        </w:rPr>
        <w:footnoteRef/>
      </w:r>
      <w:r w:rsidRPr="00B05117">
        <w:rPr>
          <w:rFonts w:ascii="Times New Roman" w:hAnsi="Times New Roman" w:cs="Times New Roman"/>
          <w:lang w:val="it-IT"/>
        </w:rPr>
        <w:t xml:space="preserve"> Prov. 30, 15-16.</w:t>
      </w:r>
    </w:p>
  </w:footnote>
  <w:footnote w:id="73">
    <w:p w14:paraId="3D99A2D0" w14:textId="77777777" w:rsidR="00306126" w:rsidRPr="00B05117" w:rsidRDefault="00306126" w:rsidP="00DA52E2">
      <w:pPr>
        <w:pStyle w:val="Textonotapie"/>
        <w:jc w:val="both"/>
        <w:rPr>
          <w:rFonts w:ascii="Times New Roman" w:hAnsi="Times New Roman" w:cs="Times New Roman"/>
          <w:lang w:val="it-IT"/>
        </w:rPr>
      </w:pPr>
      <w:r w:rsidRPr="00B05117">
        <w:rPr>
          <w:rStyle w:val="Refdenotaalpie"/>
          <w:rFonts w:ascii="Times New Roman" w:hAnsi="Times New Roman" w:cs="Times New Roman"/>
        </w:rPr>
        <w:footnoteRef/>
      </w:r>
      <w:r w:rsidRPr="00B05117">
        <w:rPr>
          <w:rFonts w:ascii="Times New Roman" w:hAnsi="Times New Roman" w:cs="Times New Roman"/>
          <w:lang w:val="it-IT"/>
        </w:rPr>
        <w:t xml:space="preserve"> I Cor. 6, 9.</w:t>
      </w:r>
    </w:p>
  </w:footnote>
  <w:footnote w:id="74">
    <w:p w14:paraId="4A07CA6C" w14:textId="77777777" w:rsidR="00306126" w:rsidRPr="00B05117" w:rsidRDefault="00306126" w:rsidP="00DA52E2">
      <w:pPr>
        <w:pStyle w:val="Textonotapie"/>
        <w:jc w:val="both"/>
        <w:rPr>
          <w:rFonts w:ascii="Times New Roman" w:hAnsi="Times New Roman" w:cs="Times New Roman"/>
          <w:lang w:val="it-IT"/>
        </w:rPr>
      </w:pPr>
      <w:r w:rsidRPr="00B05117">
        <w:rPr>
          <w:rStyle w:val="Refdenotaalpie"/>
          <w:rFonts w:ascii="Times New Roman" w:hAnsi="Times New Roman" w:cs="Times New Roman"/>
        </w:rPr>
        <w:footnoteRef/>
      </w:r>
      <w:r w:rsidRPr="00B05117">
        <w:rPr>
          <w:rFonts w:ascii="Times New Roman" w:hAnsi="Times New Roman" w:cs="Times New Roman"/>
          <w:lang w:val="it-IT"/>
        </w:rPr>
        <w:t xml:space="preserve"> I Ped. 1, 12.</w:t>
      </w:r>
    </w:p>
  </w:footnote>
  <w:footnote w:id="75">
    <w:p w14:paraId="27ED684E" w14:textId="77777777" w:rsidR="00306126" w:rsidRPr="00B05117" w:rsidRDefault="00306126" w:rsidP="00DA52E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Ef. 1, 18.</w:t>
      </w:r>
    </w:p>
  </w:footnote>
  <w:footnote w:id="76">
    <w:p w14:paraId="59C72E5C" w14:textId="77777777" w:rsidR="00306126" w:rsidRPr="00B05117" w:rsidRDefault="00306126" w:rsidP="00DA52E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Rom. 8, 31.</w:t>
      </w:r>
    </w:p>
  </w:footnote>
  <w:footnote w:id="77">
    <w:p w14:paraId="494A57D6" w14:textId="77777777" w:rsidR="00306126" w:rsidRPr="00B05117" w:rsidRDefault="00306126" w:rsidP="00DA52E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 Sam. 3, 10.</w:t>
      </w:r>
    </w:p>
  </w:footnote>
  <w:footnote w:id="78">
    <w:p w14:paraId="44189378" w14:textId="77777777" w:rsidR="00306126" w:rsidRPr="00B05117" w:rsidRDefault="00306126" w:rsidP="00B532C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35, 9.</w:t>
      </w:r>
    </w:p>
  </w:footnote>
  <w:footnote w:id="79">
    <w:p w14:paraId="7DDE3D8E" w14:textId="77777777" w:rsidR="00306126" w:rsidRPr="00B05117" w:rsidRDefault="00306126" w:rsidP="00B532C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II Cor. 3, 18.</w:t>
      </w:r>
    </w:p>
  </w:footnote>
  <w:footnote w:id="80">
    <w:p w14:paraId="51EC5E0E" w14:textId="77777777" w:rsidR="00306126" w:rsidRPr="00B05117" w:rsidRDefault="00306126" w:rsidP="00B532C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35, 10.</w:t>
      </w:r>
    </w:p>
  </w:footnote>
  <w:footnote w:id="81">
    <w:p w14:paraId="73E12775" w14:textId="77777777" w:rsidR="00306126" w:rsidRPr="00B05117" w:rsidRDefault="00306126">
      <w:pPr>
        <w:pStyle w:val="Textonotapie"/>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111, 3.</w:t>
      </w:r>
    </w:p>
  </w:footnote>
  <w:footnote w:id="82">
    <w:p w14:paraId="1FB3B4AF" w14:textId="77777777" w:rsidR="00306126" w:rsidRPr="00B05117" w:rsidRDefault="00306126" w:rsidP="00B532C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138, 24.</w:t>
      </w:r>
    </w:p>
  </w:footnote>
  <w:footnote w:id="83">
    <w:p w14:paraId="4C2756BE" w14:textId="77777777" w:rsidR="00306126" w:rsidRPr="00B05117" w:rsidRDefault="00306126" w:rsidP="00B532C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Flp. 3, 12-15.</w:t>
      </w:r>
    </w:p>
  </w:footnote>
  <w:footnote w:id="84">
    <w:p w14:paraId="1C37A791" w14:textId="61740BA6" w:rsidR="00306126" w:rsidRPr="00B05117" w:rsidRDefault="00306126">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Oposición tradicional entre los laboriosos de la “ciencia” y la gratuidad de la experiencia mística que ignora los rodeos de la razón discursiva (cf. </w:t>
      </w:r>
      <w:r w:rsidRPr="00B05117">
        <w:rPr>
          <w:rFonts w:ascii="Times New Roman" w:hAnsi="Times New Roman" w:cs="Times New Roman"/>
          <w:i/>
          <w:iCs/>
        </w:rPr>
        <w:t>Med.</w:t>
      </w:r>
      <w:r w:rsidRPr="00B05117">
        <w:rPr>
          <w:rFonts w:ascii="Times New Roman" w:hAnsi="Times New Roman" w:cs="Times New Roman"/>
        </w:rPr>
        <w:t xml:space="preserve"> XII, 247A-B). (D. J. H.)</w:t>
      </w:r>
    </w:p>
    <w:p w14:paraId="1E2438C6" w14:textId="743E82BF" w:rsidR="00306126" w:rsidRPr="00B05117" w:rsidRDefault="00306126" w:rsidP="00536440">
      <w:pPr>
        <w:pStyle w:val="Textonotapie"/>
        <w:jc w:val="both"/>
        <w:rPr>
          <w:rFonts w:ascii="Times New Roman" w:hAnsi="Times New Roman" w:cs="Times New Roman"/>
          <w:lang w:val="en-US"/>
        </w:rPr>
      </w:pPr>
      <w:r w:rsidRPr="00B05117">
        <w:rPr>
          <w:rFonts w:ascii="Times New Roman" w:hAnsi="Times New Roman" w:cs="Times New Roman"/>
        </w:rPr>
        <w:t xml:space="preserve">San Gregorio de Nisa usa generalmente este texto para ilustrar la doctrina del progreso sin fin en la beatitud (cf. J. Daniélou, </w:t>
      </w:r>
      <w:r w:rsidRPr="00B05117">
        <w:rPr>
          <w:rFonts w:ascii="Times New Roman" w:hAnsi="Times New Roman" w:cs="Times New Roman"/>
          <w:i/>
          <w:iCs/>
        </w:rPr>
        <w:t>Platonisme et théologie mystique</w:t>
      </w:r>
      <w:r w:rsidRPr="00B05117">
        <w:rPr>
          <w:rFonts w:ascii="Times New Roman" w:hAnsi="Times New Roman" w:cs="Times New Roman"/>
        </w:rPr>
        <w:t>, París, 1954, pág. 291). Es el significado que tiene aquí. Pero cabe señalar que, en sus escritos más tardíos, Guillermo restringirá su aplicación a la perfección en esta vida (</w:t>
      </w:r>
      <w:r w:rsidRPr="00B05117">
        <w:rPr>
          <w:rFonts w:ascii="Times New Roman" w:hAnsi="Times New Roman" w:cs="Times New Roman"/>
          <w:i/>
          <w:iCs/>
        </w:rPr>
        <w:t>Epist.</w:t>
      </w:r>
      <w:r w:rsidRPr="00B05117">
        <w:rPr>
          <w:rFonts w:ascii="Times New Roman" w:hAnsi="Times New Roman" w:cs="Times New Roman"/>
        </w:rPr>
        <w:t xml:space="preserve"> 315B-C;</w:t>
      </w:r>
      <w:r w:rsidRPr="00B05117">
        <w:rPr>
          <w:rFonts w:ascii="Times New Roman" w:hAnsi="Times New Roman" w:cs="Times New Roman"/>
          <w:i/>
          <w:iCs/>
        </w:rPr>
        <w:t xml:space="preserve"> Spec.</w:t>
      </w:r>
      <w:r w:rsidRPr="00B05117">
        <w:rPr>
          <w:rFonts w:ascii="Times New Roman" w:hAnsi="Times New Roman" w:cs="Times New Roman"/>
        </w:rPr>
        <w:t xml:space="preserve"> 367B), probablemente bajo la influencia de S. Agustín (</w:t>
      </w:r>
      <w:r w:rsidRPr="00B05117">
        <w:rPr>
          <w:rFonts w:ascii="Times New Roman" w:hAnsi="Times New Roman" w:cs="Times New Roman"/>
          <w:i/>
          <w:iCs/>
        </w:rPr>
        <w:t>De Trin</w:t>
      </w:r>
      <w:r w:rsidRPr="00B05117">
        <w:rPr>
          <w:rFonts w:ascii="Times New Roman" w:hAnsi="Times New Roman" w:cs="Times New Roman"/>
        </w:rPr>
        <w:t xml:space="preserve">. </w:t>
      </w:r>
      <w:r w:rsidRPr="00B05117">
        <w:rPr>
          <w:rFonts w:ascii="Times New Roman" w:hAnsi="Times New Roman" w:cs="Times New Roman"/>
          <w:lang w:val="en-US"/>
        </w:rPr>
        <w:t>IX, I, 1): (D. J. H.)</w:t>
      </w:r>
    </w:p>
  </w:footnote>
  <w:footnote w:id="85">
    <w:p w14:paraId="6EA2C843" w14:textId="77777777" w:rsidR="00306126" w:rsidRPr="00B05117" w:rsidRDefault="00306126" w:rsidP="001D3EB9">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Ef. 4, 3.</w:t>
      </w:r>
    </w:p>
  </w:footnote>
  <w:footnote w:id="86">
    <w:p w14:paraId="75E9A55A" w14:textId="77777777" w:rsidR="00306126" w:rsidRPr="00B05117" w:rsidRDefault="00306126" w:rsidP="001D3EB9">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17, 21-22.</w:t>
      </w:r>
    </w:p>
  </w:footnote>
  <w:footnote w:id="87">
    <w:p w14:paraId="1F796702" w14:textId="77777777" w:rsidR="00306126" w:rsidRPr="00B05117" w:rsidRDefault="00306126">
      <w:pPr>
        <w:pStyle w:val="Textonotapie"/>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Mt. 25, 21.</w:t>
      </w:r>
    </w:p>
  </w:footnote>
  <w:footnote w:id="88">
    <w:p w14:paraId="0F716E34" w14:textId="77777777" w:rsidR="00306126" w:rsidRPr="00B05117" w:rsidRDefault="00306126">
      <w:pPr>
        <w:pStyle w:val="Textonotapie"/>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Rom. 14, 17.</w:t>
      </w:r>
    </w:p>
  </w:footnote>
  <w:footnote w:id="89">
    <w:p w14:paraId="0D9D7665" w14:textId="77777777" w:rsidR="00306126" w:rsidRPr="00B05117" w:rsidRDefault="00306126">
      <w:pPr>
        <w:pStyle w:val="Textonotapie"/>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Apoc. 8, 1.</w:t>
      </w:r>
    </w:p>
  </w:footnote>
  <w:footnote w:id="90">
    <w:p w14:paraId="6CD3A853" w14:textId="77777777" w:rsidR="00306126" w:rsidRPr="00B05117" w:rsidRDefault="00306126" w:rsidP="00F05A1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Apoc. 8, 1.</w:t>
      </w:r>
    </w:p>
  </w:footnote>
  <w:footnote w:id="91">
    <w:p w14:paraId="0EED7BBB" w14:textId="77777777" w:rsidR="00306126" w:rsidRPr="00B05117" w:rsidRDefault="00306126" w:rsidP="00F05A1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75, 11.</w:t>
      </w:r>
    </w:p>
  </w:footnote>
  <w:footnote w:id="92">
    <w:p w14:paraId="47B066E9" w14:textId="77777777" w:rsidR="00306126" w:rsidRPr="00B05117" w:rsidRDefault="00306126" w:rsidP="00F05A1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Mt. 25, 21.</w:t>
      </w:r>
    </w:p>
  </w:footnote>
  <w:footnote w:id="93">
    <w:p w14:paraId="5568D867" w14:textId="77777777" w:rsidR="00306126" w:rsidRPr="00B05117" w:rsidRDefault="00306126" w:rsidP="00F05A1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Sab. 4, 3.</w:t>
      </w:r>
    </w:p>
  </w:footnote>
  <w:footnote w:id="94">
    <w:p w14:paraId="3242C681" w14:textId="77777777" w:rsidR="00306126" w:rsidRPr="00B05117" w:rsidRDefault="00306126" w:rsidP="00F05A1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 Jn. 2, 16.</w:t>
      </w:r>
    </w:p>
  </w:footnote>
  <w:footnote w:id="95">
    <w:p w14:paraId="46C60998" w14:textId="77777777" w:rsidR="00306126" w:rsidRPr="009536E6" w:rsidRDefault="00306126" w:rsidP="00F05A1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9536E6">
        <w:rPr>
          <w:rFonts w:ascii="Times New Roman" w:hAnsi="Times New Roman" w:cs="Times New Roman"/>
          <w:lang w:val="en-US"/>
        </w:rPr>
        <w:t xml:space="preserve"> Gál. 5, 19-21.</w:t>
      </w:r>
    </w:p>
  </w:footnote>
  <w:footnote w:id="96">
    <w:p w14:paraId="366AF80B" w14:textId="06EE70F6" w:rsidR="00306126" w:rsidRPr="009536E6" w:rsidRDefault="00306126" w:rsidP="00F05A1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9536E6">
        <w:rPr>
          <w:rFonts w:ascii="Times New Roman" w:hAnsi="Times New Roman" w:cs="Times New Roman"/>
          <w:lang w:val="en-US"/>
        </w:rPr>
        <w:t xml:space="preserve"> Cf. Escoto Erígena, </w:t>
      </w:r>
      <w:r w:rsidRPr="009536E6">
        <w:rPr>
          <w:rFonts w:ascii="Times New Roman" w:hAnsi="Times New Roman" w:cs="Times New Roman"/>
          <w:i/>
          <w:iCs/>
          <w:lang w:val="en-US"/>
        </w:rPr>
        <w:t xml:space="preserve">De divisione nat. </w:t>
      </w:r>
      <w:r w:rsidRPr="009536E6">
        <w:rPr>
          <w:rFonts w:ascii="Times New Roman" w:hAnsi="Times New Roman" w:cs="Times New Roman"/>
          <w:lang w:val="en-US"/>
        </w:rPr>
        <w:t>1, 71; P. L. 122, 519B.</w:t>
      </w:r>
    </w:p>
  </w:footnote>
  <w:footnote w:id="97">
    <w:p w14:paraId="40BA8015" w14:textId="77777777" w:rsidR="00306126" w:rsidRPr="00B05117" w:rsidRDefault="00306126" w:rsidP="00F05A16">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Eccle. 12, 13.</w:t>
      </w:r>
    </w:p>
  </w:footnote>
  <w:footnote w:id="98">
    <w:p w14:paraId="4DD08769" w14:textId="77777777" w:rsidR="00306126" w:rsidRPr="00B05117" w:rsidRDefault="00306126" w:rsidP="00D644E4">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Lc. 10, 27.</w:t>
      </w:r>
    </w:p>
  </w:footnote>
  <w:footnote w:id="99">
    <w:p w14:paraId="53E7A28E" w14:textId="77777777"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Núm. 5, 29.</w:t>
      </w:r>
    </w:p>
  </w:footnote>
  <w:footnote w:id="100">
    <w:p w14:paraId="78541280" w14:textId="77777777"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85, 10.</w:t>
      </w:r>
    </w:p>
  </w:footnote>
  <w:footnote w:id="101">
    <w:p w14:paraId="4C56AE70" w14:textId="77777777"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3, 9.</w:t>
      </w:r>
    </w:p>
  </w:footnote>
  <w:footnote w:id="102">
    <w:p w14:paraId="346ED4EE" w14:textId="77777777"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79, 18.</w:t>
      </w:r>
    </w:p>
  </w:footnote>
  <w:footnote w:id="103">
    <w:p w14:paraId="1AEB8AED" w14:textId="77777777"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Mt. 1, 21.</w:t>
      </w:r>
    </w:p>
  </w:footnote>
  <w:footnote w:id="104">
    <w:p w14:paraId="593D5F1E" w14:textId="67BDEFAD"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Hch. 4, 12.</w:t>
      </w:r>
    </w:p>
  </w:footnote>
  <w:footnote w:id="105">
    <w:p w14:paraId="2276E482" w14:textId="77777777"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Flp. 2, 8; I Jn. 4, 10.</w:t>
      </w:r>
    </w:p>
  </w:footnote>
  <w:footnote w:id="106">
    <w:p w14:paraId="46290433" w14:textId="7CA0AB5E"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13, 1.</w:t>
      </w:r>
    </w:p>
  </w:footnote>
  <w:footnote w:id="107">
    <w:p w14:paraId="2E93027A" w14:textId="77777777"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57, 2.</w:t>
      </w:r>
    </w:p>
  </w:footnote>
  <w:footnote w:id="108">
    <w:p w14:paraId="58D2D604" w14:textId="77777777"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 Jn. 4, 10.</w:t>
      </w:r>
    </w:p>
  </w:footnote>
  <w:footnote w:id="109">
    <w:p w14:paraId="2B692D2C" w14:textId="77777777" w:rsidR="00306126" w:rsidRPr="00B05117" w:rsidRDefault="00306126" w:rsidP="00C7231A">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Heb. 1, 1-2.</w:t>
      </w:r>
    </w:p>
  </w:footnote>
  <w:footnote w:id="110">
    <w:p w14:paraId="7CF6C307" w14:textId="77777777" w:rsidR="00306126" w:rsidRPr="00B05117" w:rsidRDefault="00306126" w:rsidP="00791D1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32, 6.</w:t>
      </w:r>
    </w:p>
  </w:footnote>
  <w:footnote w:id="111">
    <w:p w14:paraId="21A4DFC7" w14:textId="77777777" w:rsidR="00306126" w:rsidRPr="00B05117" w:rsidRDefault="00306126" w:rsidP="00791D1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18, 6.</w:t>
      </w:r>
    </w:p>
  </w:footnote>
  <w:footnote w:id="112">
    <w:p w14:paraId="4D298F10" w14:textId="77777777" w:rsidR="00306126" w:rsidRPr="00B05117" w:rsidRDefault="00306126" w:rsidP="00791D1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Rom. 8, 32.</w:t>
      </w:r>
    </w:p>
  </w:footnote>
  <w:footnote w:id="113">
    <w:p w14:paraId="4E623460" w14:textId="77777777" w:rsidR="00306126" w:rsidRPr="00B05117" w:rsidRDefault="00306126" w:rsidP="00791D1C">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Sab. 18, 14-15.</w:t>
      </w:r>
    </w:p>
  </w:footnote>
  <w:footnote w:id="114">
    <w:p w14:paraId="28801F5E" w14:textId="77777777" w:rsidR="00306126" w:rsidRPr="00B05117" w:rsidRDefault="00306126" w:rsidP="00F64AF9">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9, 5.</w:t>
      </w:r>
    </w:p>
  </w:footnote>
  <w:footnote w:id="115">
    <w:p w14:paraId="5640207B" w14:textId="77777777" w:rsidR="00306126" w:rsidRPr="00B05117" w:rsidRDefault="00306126" w:rsidP="00F64AF9">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Rom. 3, 19.</w:t>
      </w:r>
    </w:p>
  </w:footnote>
  <w:footnote w:id="116">
    <w:p w14:paraId="752AE586" w14:textId="77777777" w:rsidR="00306126" w:rsidRPr="00B05117" w:rsidRDefault="00306126" w:rsidP="00F64AF9">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Rom. 9, 15.</w:t>
      </w:r>
    </w:p>
  </w:footnote>
  <w:footnote w:id="117">
    <w:p w14:paraId="09B43387" w14:textId="77777777" w:rsidR="00306126" w:rsidRPr="00B05117" w:rsidRDefault="00306126" w:rsidP="00F64AF9">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 Jn. 4, 10.</w:t>
      </w:r>
    </w:p>
  </w:footnote>
  <w:footnote w:id="118">
    <w:p w14:paraId="6129809B" w14:textId="77777777" w:rsidR="00306126" w:rsidRPr="00B05117" w:rsidRDefault="00306126" w:rsidP="00791C75">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Gén. 1, 2.</w:t>
      </w:r>
    </w:p>
  </w:footnote>
  <w:footnote w:id="119">
    <w:p w14:paraId="1037ADDA" w14:textId="77777777" w:rsidR="00306126" w:rsidRPr="00B05117" w:rsidRDefault="00306126" w:rsidP="00791C75">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Rom. 8, 11.</w:t>
      </w:r>
    </w:p>
  </w:footnote>
  <w:footnote w:id="120">
    <w:p w14:paraId="43153B1E" w14:textId="77777777" w:rsidR="00306126" w:rsidRPr="00B05117" w:rsidRDefault="00306126" w:rsidP="00791C75">
      <w:pPr>
        <w:pStyle w:val="Textonotapie"/>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15, 26.</w:t>
      </w:r>
    </w:p>
  </w:footnote>
  <w:footnote w:id="121">
    <w:p w14:paraId="2089CD36" w14:textId="77777777" w:rsidR="00306126" w:rsidRPr="00B05117" w:rsidRDefault="00306126" w:rsidP="007506C7">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Gál. 4, 6; Rom. 8, 15.</w:t>
      </w:r>
    </w:p>
  </w:footnote>
  <w:footnote w:id="122">
    <w:p w14:paraId="619245E4" w14:textId="77777777" w:rsidR="00306126" w:rsidRPr="00B05117" w:rsidRDefault="00306126" w:rsidP="007506C7">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5, 12.</w:t>
      </w:r>
    </w:p>
  </w:footnote>
  <w:footnote w:id="123">
    <w:p w14:paraId="43901B49" w14:textId="77777777" w:rsidR="00306126" w:rsidRPr="00B05117" w:rsidRDefault="00306126" w:rsidP="007506C7">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Rom. 8, 15.</w:t>
      </w:r>
    </w:p>
  </w:footnote>
  <w:footnote w:id="124">
    <w:p w14:paraId="0A73A919" w14:textId="77777777" w:rsidR="00306126" w:rsidRPr="00B05117" w:rsidRDefault="00306126" w:rsidP="007506C7">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Sant. 1, 17.</w:t>
      </w:r>
    </w:p>
  </w:footnote>
  <w:footnote w:id="125">
    <w:p w14:paraId="122AD4F0" w14:textId="77777777" w:rsidR="00306126" w:rsidRPr="00B05117" w:rsidRDefault="00306126" w:rsidP="007506C7">
      <w:pPr>
        <w:pStyle w:val="Textonotapie"/>
        <w:jc w:val="both"/>
        <w:rPr>
          <w:rFonts w:ascii="Times New Roman" w:hAnsi="Times New Roman" w:cs="Times New Roman"/>
          <w:lang w:val="en-US"/>
        </w:rPr>
      </w:pPr>
      <w:r w:rsidRPr="00B05117">
        <w:rPr>
          <w:rStyle w:val="Refdenotaalpie"/>
        </w:rPr>
        <w:footnoteRef/>
      </w:r>
      <w:r w:rsidRPr="00B05117">
        <w:rPr>
          <w:rFonts w:ascii="Times New Roman" w:hAnsi="Times New Roman" w:cs="Times New Roman"/>
          <w:lang w:val="en-US"/>
        </w:rPr>
        <w:t xml:space="preserve"> Heb. 3, 14.</w:t>
      </w:r>
    </w:p>
  </w:footnote>
  <w:footnote w:id="126">
    <w:p w14:paraId="1037BF27" w14:textId="77777777" w:rsidR="00306126" w:rsidRPr="00B05117" w:rsidRDefault="00306126" w:rsidP="007506C7">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17, 21-22.</w:t>
      </w:r>
    </w:p>
  </w:footnote>
  <w:footnote w:id="127">
    <w:p w14:paraId="45ACE4FA" w14:textId="77777777" w:rsidR="00306126" w:rsidRPr="00B05117" w:rsidRDefault="00306126" w:rsidP="007506C7">
      <w:pPr>
        <w:pStyle w:val="Textonotapie"/>
        <w:jc w:val="both"/>
        <w:rPr>
          <w:rFonts w:ascii="Times New Roman" w:hAnsi="Times New Roman" w:cs="Times New Roman"/>
          <w:lang w:val="en-US"/>
        </w:rPr>
      </w:pPr>
      <w:r w:rsidRPr="00B05117">
        <w:rPr>
          <w:rStyle w:val="Refdenotaalpie"/>
        </w:rPr>
        <w:footnoteRef/>
      </w:r>
      <w:r w:rsidRPr="00B05117">
        <w:rPr>
          <w:rFonts w:ascii="Times New Roman" w:hAnsi="Times New Roman" w:cs="Times New Roman"/>
          <w:lang w:val="en-US"/>
        </w:rPr>
        <w:t xml:space="preserve"> Hch. 17, 28-29.</w:t>
      </w:r>
    </w:p>
  </w:footnote>
  <w:footnote w:id="128">
    <w:p w14:paraId="14D9324D" w14:textId="77777777" w:rsidR="00306126" w:rsidRPr="00B05117" w:rsidRDefault="00306126" w:rsidP="00094423">
      <w:pPr>
        <w:pStyle w:val="Textonotapie"/>
        <w:jc w:val="both"/>
        <w:rPr>
          <w:rFonts w:ascii="Times New Roman" w:hAnsi="Times New Roman" w:cs="Times New Roman"/>
          <w:lang w:val="fr-FR"/>
        </w:rPr>
      </w:pPr>
      <w:r w:rsidRPr="00B05117">
        <w:rPr>
          <w:rStyle w:val="Refdenotaalpie"/>
          <w:rFonts w:ascii="Times New Roman" w:hAnsi="Times New Roman" w:cs="Times New Roman"/>
        </w:rPr>
        <w:footnoteRef/>
      </w:r>
      <w:r w:rsidRPr="00B05117">
        <w:rPr>
          <w:rFonts w:ascii="Times New Roman" w:hAnsi="Times New Roman" w:cs="Times New Roman"/>
          <w:lang w:val="fr-FR"/>
        </w:rPr>
        <w:t xml:space="preserve"> Sal. 81, 6.</w:t>
      </w:r>
    </w:p>
  </w:footnote>
  <w:footnote w:id="129">
    <w:p w14:paraId="6B6B6187" w14:textId="77777777" w:rsidR="00306126" w:rsidRPr="00B05117" w:rsidRDefault="00306126" w:rsidP="00094423">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Canon de la Misa.</w:t>
      </w:r>
    </w:p>
  </w:footnote>
  <w:footnote w:id="130">
    <w:p w14:paraId="118962AB" w14:textId="77777777" w:rsidR="00306126" w:rsidRPr="00B05117" w:rsidRDefault="00306126" w:rsidP="00094423">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Jn. 17, 21.</w:t>
      </w:r>
    </w:p>
  </w:footnote>
  <w:footnote w:id="131">
    <w:p w14:paraId="5E9AFFE1" w14:textId="77777777" w:rsidR="00306126" w:rsidRPr="00B05117" w:rsidRDefault="00306126" w:rsidP="00094423">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111, 3.</w:t>
      </w:r>
    </w:p>
  </w:footnote>
  <w:footnote w:id="132">
    <w:p w14:paraId="7B5738B2" w14:textId="77777777" w:rsidR="00306126" w:rsidRPr="00B05117" w:rsidRDefault="00306126" w:rsidP="00094423">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Prov. 8, 18.</w:t>
      </w:r>
    </w:p>
  </w:footnote>
  <w:footnote w:id="133">
    <w:p w14:paraId="5C26FC53" w14:textId="77777777" w:rsidR="00306126" w:rsidRPr="00B05117" w:rsidRDefault="00306126" w:rsidP="004B08C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143, 15.</w:t>
      </w:r>
    </w:p>
  </w:footnote>
  <w:footnote w:id="134">
    <w:p w14:paraId="5EAAD923" w14:textId="77777777" w:rsidR="00306126" w:rsidRPr="00B05117" w:rsidRDefault="00306126" w:rsidP="004B08C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Sal. 3, 9.</w:t>
      </w:r>
    </w:p>
  </w:footnote>
  <w:footnote w:id="135">
    <w:p w14:paraId="5B58FD83" w14:textId="77777777" w:rsidR="00306126" w:rsidRPr="00B05117" w:rsidRDefault="00306126" w:rsidP="004B08C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Cf. conclusiones de las oraciones del misal romano.</w:t>
      </w:r>
    </w:p>
  </w:footnote>
  <w:footnote w:id="136">
    <w:p w14:paraId="000276B7" w14:textId="769EF62A" w:rsidR="00306126" w:rsidRPr="00B05117" w:rsidRDefault="00306126" w:rsidP="004B08C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Expresiones características de Escoto Erígena: </w:t>
      </w:r>
      <w:r w:rsidRPr="00B05117">
        <w:rPr>
          <w:rFonts w:ascii="Times New Roman" w:hAnsi="Times New Roman" w:cs="Times New Roman"/>
          <w:i/>
        </w:rPr>
        <w:t>credentes et inteligentes</w:t>
      </w:r>
      <w:r w:rsidRPr="00B05117">
        <w:rPr>
          <w:rFonts w:ascii="Times New Roman" w:hAnsi="Times New Roman" w:cs="Times New Roman"/>
        </w:rPr>
        <w:t xml:space="preserve"> (P. L. 122, 685A; 871C); </w:t>
      </w:r>
      <w:r w:rsidRPr="00B05117">
        <w:rPr>
          <w:rFonts w:ascii="Times New Roman" w:hAnsi="Times New Roman" w:cs="Times New Roman"/>
          <w:i/>
        </w:rPr>
        <w:t>ex te, a te, ad te, per ipsum</w:t>
      </w:r>
      <w:r w:rsidRPr="00B05117">
        <w:rPr>
          <w:rFonts w:ascii="Times New Roman" w:hAnsi="Times New Roman" w:cs="Times New Roman"/>
        </w:rPr>
        <w:t xml:space="preserve"> (ibíd. </w:t>
      </w:r>
      <w:r w:rsidRPr="00B05117">
        <w:rPr>
          <w:rFonts w:ascii="Times New Roman" w:hAnsi="Times New Roman" w:cs="Times New Roman"/>
          <w:lang w:val="fr-FR"/>
        </w:rPr>
        <w:t xml:space="preserve">679A; 688A; 1012D; 984B; 893B; 925A...); </w:t>
      </w:r>
      <w:r w:rsidRPr="00B05117">
        <w:rPr>
          <w:rFonts w:ascii="Times New Roman" w:hAnsi="Times New Roman" w:cs="Times New Roman"/>
          <w:i/>
          <w:lang w:val="fr-FR"/>
        </w:rPr>
        <w:t>esse et bene esse</w:t>
      </w:r>
      <w:r w:rsidRPr="00B05117">
        <w:rPr>
          <w:rFonts w:ascii="Times New Roman" w:hAnsi="Times New Roman" w:cs="Times New Roman"/>
          <w:lang w:val="fr-FR"/>
        </w:rPr>
        <w:t xml:space="preserve"> (ibíd. </w:t>
      </w:r>
      <w:r w:rsidRPr="00B05117">
        <w:rPr>
          <w:rFonts w:ascii="Times New Roman" w:hAnsi="Times New Roman" w:cs="Times New Roman"/>
        </w:rPr>
        <w:t xml:space="preserve">1202A; 628A; 631A; 645D). (D. J. H) </w:t>
      </w:r>
    </w:p>
  </w:footnote>
  <w:footnote w:id="137">
    <w:p w14:paraId="79910213" w14:textId="77777777" w:rsidR="00306126" w:rsidRPr="00B05117" w:rsidRDefault="00306126" w:rsidP="008D68C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Flp. 1, 19.</w:t>
      </w:r>
    </w:p>
  </w:footnote>
  <w:footnote w:id="138">
    <w:p w14:paraId="4B098A90" w14:textId="77777777" w:rsidR="00306126" w:rsidRPr="00B05117" w:rsidRDefault="00306126" w:rsidP="008D68C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Rom. 8, 11.</w:t>
      </w:r>
    </w:p>
  </w:footnote>
  <w:footnote w:id="139">
    <w:p w14:paraId="4815A116" w14:textId="77777777" w:rsidR="00306126" w:rsidRPr="00B05117" w:rsidRDefault="00306126" w:rsidP="008D68C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Jn. 3, 8.</w:t>
      </w:r>
    </w:p>
  </w:footnote>
  <w:footnote w:id="140">
    <w:p w14:paraId="00D19C9E" w14:textId="77777777" w:rsidR="00306126" w:rsidRPr="00B05117" w:rsidRDefault="00306126" w:rsidP="008D68C5">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Ef. 2, 10.</w:t>
      </w:r>
    </w:p>
  </w:footnote>
  <w:footnote w:id="141">
    <w:p w14:paraId="047201CA" w14:textId="10C79243" w:rsidR="00306126" w:rsidRPr="00B05117" w:rsidRDefault="00306126" w:rsidP="00F5251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rPr>
        <w:t xml:space="preserve"> Aunque la fórmula </w:t>
      </w:r>
      <w:r w:rsidRPr="00B05117">
        <w:rPr>
          <w:rFonts w:ascii="Times New Roman" w:hAnsi="Times New Roman" w:cs="Times New Roman"/>
          <w:i/>
        </w:rPr>
        <w:t>amor ipse intellectus est</w:t>
      </w:r>
      <w:r w:rsidRPr="00B05117">
        <w:rPr>
          <w:rFonts w:ascii="Times New Roman" w:hAnsi="Times New Roman" w:cs="Times New Roman"/>
        </w:rPr>
        <w:t xml:space="preserve"> no aparece todavía, sin embargo, la doctrina de Guillermo sobre el amor como conocimiento está aquí en germen (cf. Déchanet, “La doctrine d’amour-intellection chez Guillaume de St. Thierry”, </w:t>
      </w:r>
      <w:r w:rsidRPr="00B05117">
        <w:rPr>
          <w:rFonts w:ascii="Times New Roman" w:hAnsi="Times New Roman" w:cs="Times New Roman"/>
          <w:i/>
          <w:iCs/>
        </w:rPr>
        <w:t>RMAL</w:t>
      </w:r>
      <w:r w:rsidRPr="00B05117">
        <w:rPr>
          <w:rFonts w:ascii="Times New Roman" w:hAnsi="Times New Roman" w:cs="Times New Roman"/>
        </w:rPr>
        <w:t xml:space="preserve"> 1, 1945, págs. </w:t>
      </w:r>
      <w:r w:rsidRPr="00B05117">
        <w:rPr>
          <w:rFonts w:ascii="Times New Roman" w:hAnsi="Times New Roman" w:cs="Times New Roman"/>
          <w:lang w:val="en-US"/>
        </w:rPr>
        <w:t>349-374). (D. J. H.)</w:t>
      </w:r>
    </w:p>
  </w:footnote>
  <w:footnote w:id="142">
    <w:p w14:paraId="24BB5231" w14:textId="77777777" w:rsidR="00306126" w:rsidRPr="00B05117" w:rsidRDefault="00306126" w:rsidP="00B66C74">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Rom. 5, 5.</w:t>
      </w:r>
    </w:p>
  </w:footnote>
  <w:footnote w:id="143">
    <w:p w14:paraId="414CDC6E" w14:textId="77777777" w:rsidR="00306126" w:rsidRPr="00B05117" w:rsidRDefault="00306126" w:rsidP="00B66C74">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125, 1.</w:t>
      </w:r>
    </w:p>
  </w:footnote>
  <w:footnote w:id="144">
    <w:p w14:paraId="3CB12C1C" w14:textId="77777777" w:rsidR="00306126" w:rsidRPr="00B05117" w:rsidRDefault="00306126" w:rsidP="00B66C74">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Mt. 11, 27.</w:t>
      </w:r>
    </w:p>
  </w:footnote>
  <w:footnote w:id="145">
    <w:p w14:paraId="73F5FC8B" w14:textId="77777777" w:rsidR="00306126" w:rsidRPr="00B05117" w:rsidRDefault="00306126" w:rsidP="005330E1">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II Cor. 4, 16.</w:t>
      </w:r>
    </w:p>
  </w:footnote>
  <w:footnote w:id="146">
    <w:p w14:paraId="3EE6608D" w14:textId="77777777" w:rsidR="00306126" w:rsidRPr="009536E6" w:rsidRDefault="00306126" w:rsidP="00837F7B">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9536E6">
        <w:rPr>
          <w:rFonts w:ascii="Times New Roman" w:hAnsi="Times New Roman" w:cs="Times New Roman"/>
          <w:lang w:val="en-US"/>
        </w:rPr>
        <w:t xml:space="preserve"> I Cor. 6, 17.</w:t>
      </w:r>
    </w:p>
  </w:footnote>
  <w:footnote w:id="147">
    <w:p w14:paraId="2712C509" w14:textId="77777777" w:rsidR="00306126" w:rsidRPr="009536E6" w:rsidRDefault="00306126">
      <w:pPr>
        <w:pStyle w:val="Textonotapie"/>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Eccle. 12, 13.</w:t>
      </w:r>
    </w:p>
  </w:footnote>
  <w:footnote w:id="148">
    <w:p w14:paraId="161DAC82" w14:textId="77777777" w:rsidR="00306126" w:rsidRPr="009536E6" w:rsidRDefault="00306126" w:rsidP="00837F7B">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Sal. 103, 30.</w:t>
      </w:r>
    </w:p>
  </w:footnote>
  <w:footnote w:id="149">
    <w:p w14:paraId="0B6FC096" w14:textId="77777777" w:rsidR="00306126" w:rsidRPr="00B05117" w:rsidRDefault="00306126" w:rsidP="00837F7B">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Ecl. </w:t>
      </w:r>
      <w:r w:rsidRPr="00B05117">
        <w:rPr>
          <w:rFonts w:ascii="Times New Roman" w:hAnsi="Times New Roman" w:cs="Times New Roman"/>
          <w:lang w:val="es-ES"/>
        </w:rPr>
        <w:t>34, 28; 40, 1.</w:t>
      </w:r>
    </w:p>
  </w:footnote>
  <w:footnote w:id="150">
    <w:p w14:paraId="593BE74C" w14:textId="77777777" w:rsidR="00306126" w:rsidRPr="00B05117" w:rsidRDefault="00306126" w:rsidP="00837F7B">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Gén. 8, 1. </w:t>
      </w:r>
    </w:p>
  </w:footnote>
  <w:footnote w:id="151">
    <w:p w14:paraId="6A254046" w14:textId="77777777" w:rsidR="00306126" w:rsidRPr="00B05117" w:rsidRDefault="00306126" w:rsidP="00837F7B">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Jer. 17, 5-6.</w:t>
      </w:r>
    </w:p>
  </w:footnote>
  <w:footnote w:id="152">
    <w:p w14:paraId="321FAC53" w14:textId="77777777" w:rsidR="00306126" w:rsidRPr="00B05117" w:rsidRDefault="00306126" w:rsidP="00837F7B">
      <w:pPr>
        <w:pStyle w:val="Textonotapie"/>
        <w:jc w:val="both"/>
        <w:rPr>
          <w:rFonts w:ascii="Times New Roman" w:hAnsi="Times New Roman" w:cs="Times New Roman"/>
          <w:lang w:val="es-ES_tradnl"/>
        </w:rPr>
      </w:pPr>
      <w:r w:rsidRPr="00B05117">
        <w:rPr>
          <w:rStyle w:val="Refdenotaalpie"/>
          <w:rFonts w:ascii="Times New Roman" w:hAnsi="Times New Roman" w:cs="Times New Roman"/>
        </w:rPr>
        <w:footnoteRef/>
      </w:r>
      <w:r w:rsidRPr="00B05117">
        <w:rPr>
          <w:rFonts w:ascii="Times New Roman" w:hAnsi="Times New Roman" w:cs="Times New Roman"/>
          <w:lang w:val="es-ES_tradnl"/>
        </w:rPr>
        <w:t xml:space="preserve"> Gén. 1, 9.</w:t>
      </w:r>
    </w:p>
  </w:footnote>
  <w:footnote w:id="153">
    <w:p w14:paraId="0422BF67" w14:textId="77777777" w:rsidR="00306126" w:rsidRPr="00B05117" w:rsidRDefault="00306126" w:rsidP="00837F7B">
      <w:pPr>
        <w:pStyle w:val="Textonotapie"/>
        <w:jc w:val="both"/>
        <w:rPr>
          <w:rFonts w:ascii="Times New Roman" w:hAnsi="Times New Roman" w:cs="Times New Roman"/>
          <w:lang w:val="es-ES_tradnl"/>
        </w:rPr>
      </w:pPr>
      <w:r w:rsidRPr="00B05117">
        <w:rPr>
          <w:rStyle w:val="Refdenotaalpie"/>
          <w:rFonts w:ascii="Times New Roman" w:hAnsi="Times New Roman" w:cs="Times New Roman"/>
        </w:rPr>
        <w:footnoteRef/>
      </w:r>
      <w:r w:rsidRPr="00B05117">
        <w:rPr>
          <w:rFonts w:ascii="Times New Roman" w:hAnsi="Times New Roman" w:cs="Times New Roman"/>
          <w:lang w:val="es-ES_tradnl"/>
        </w:rPr>
        <w:t xml:space="preserve"> Apoc. 21, 6.</w:t>
      </w:r>
    </w:p>
  </w:footnote>
  <w:footnote w:id="154">
    <w:p w14:paraId="44157E53" w14:textId="77777777" w:rsidR="00306126" w:rsidRPr="00B05117" w:rsidRDefault="00306126" w:rsidP="002C5E19">
      <w:pPr>
        <w:pStyle w:val="Textonotapie"/>
        <w:jc w:val="both"/>
        <w:rPr>
          <w:rFonts w:ascii="Times New Roman" w:hAnsi="Times New Roman" w:cs="Times New Roman"/>
          <w:lang w:val="es-ES_tradnl"/>
        </w:rPr>
      </w:pPr>
      <w:r w:rsidRPr="00B05117">
        <w:rPr>
          <w:rStyle w:val="Refdenotaalpie"/>
          <w:rFonts w:ascii="Times New Roman" w:hAnsi="Times New Roman" w:cs="Times New Roman"/>
        </w:rPr>
        <w:footnoteRef/>
      </w:r>
      <w:r w:rsidRPr="00B05117">
        <w:rPr>
          <w:rFonts w:ascii="Times New Roman" w:hAnsi="Times New Roman" w:cs="Times New Roman"/>
          <w:lang w:val="es-ES_tradnl"/>
        </w:rPr>
        <w:t xml:space="preserve"> Gén. 8, 6-7.</w:t>
      </w:r>
    </w:p>
  </w:footnote>
  <w:footnote w:id="155">
    <w:p w14:paraId="079C20EE" w14:textId="77777777" w:rsidR="00306126" w:rsidRPr="00B05117" w:rsidRDefault="00306126" w:rsidP="002C5E19">
      <w:pPr>
        <w:pStyle w:val="Textonotapie"/>
        <w:jc w:val="both"/>
        <w:rPr>
          <w:rFonts w:ascii="Times New Roman" w:hAnsi="Times New Roman" w:cs="Times New Roman"/>
          <w:lang w:val="es-ES_tradnl"/>
        </w:rPr>
      </w:pPr>
      <w:r w:rsidRPr="00B05117">
        <w:rPr>
          <w:rStyle w:val="Refdenotaalpie"/>
          <w:rFonts w:ascii="Times New Roman" w:hAnsi="Times New Roman" w:cs="Times New Roman"/>
        </w:rPr>
        <w:footnoteRef/>
      </w:r>
      <w:r w:rsidRPr="00B05117">
        <w:rPr>
          <w:rFonts w:ascii="Times New Roman" w:hAnsi="Times New Roman" w:cs="Times New Roman"/>
          <w:lang w:val="es-ES_tradnl"/>
        </w:rPr>
        <w:t xml:space="preserve"> Gén. 15, 11.</w:t>
      </w:r>
    </w:p>
  </w:footnote>
  <w:footnote w:id="156">
    <w:p w14:paraId="0BA7F7B9" w14:textId="77777777" w:rsidR="00306126" w:rsidRPr="00B05117" w:rsidRDefault="00306126">
      <w:pPr>
        <w:pStyle w:val="Textonotapie"/>
        <w:rPr>
          <w:rFonts w:ascii="Times New Roman" w:hAnsi="Times New Roman" w:cs="Times New Roman"/>
          <w:lang w:val="es-ES_tradnl"/>
        </w:rPr>
      </w:pPr>
      <w:r w:rsidRPr="00B05117">
        <w:rPr>
          <w:rStyle w:val="Refdenotaalpie"/>
          <w:rFonts w:ascii="Times New Roman" w:hAnsi="Times New Roman" w:cs="Times New Roman"/>
        </w:rPr>
        <w:footnoteRef/>
      </w:r>
      <w:r w:rsidRPr="00B05117">
        <w:rPr>
          <w:rFonts w:ascii="Times New Roman" w:hAnsi="Times New Roman" w:cs="Times New Roman"/>
          <w:lang w:val="es-ES_tradnl"/>
        </w:rPr>
        <w:t xml:space="preserve"> Gén. 8, 11.</w:t>
      </w:r>
    </w:p>
  </w:footnote>
  <w:footnote w:id="157">
    <w:p w14:paraId="45D71C98" w14:textId="77777777" w:rsidR="00306126" w:rsidRPr="00B05117" w:rsidRDefault="00306126" w:rsidP="002C5E19">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 Jn. 4, 8.</w:t>
      </w:r>
    </w:p>
  </w:footnote>
  <w:footnote w:id="158">
    <w:p w14:paraId="6870C962" w14:textId="3D1ECA19" w:rsidR="00306126" w:rsidRPr="00B05117" w:rsidRDefault="00306126" w:rsidP="002C5E19">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Cf. S. Agustín, </w:t>
      </w:r>
      <w:r w:rsidRPr="00B05117">
        <w:rPr>
          <w:rFonts w:ascii="Times New Roman" w:hAnsi="Times New Roman" w:cs="Times New Roman"/>
          <w:i/>
          <w:iCs/>
          <w:lang w:val="en-US"/>
        </w:rPr>
        <w:t>Conf.</w:t>
      </w:r>
      <w:r w:rsidRPr="00B05117">
        <w:rPr>
          <w:rFonts w:ascii="Times New Roman" w:hAnsi="Times New Roman" w:cs="Times New Roman"/>
          <w:lang w:val="en-US"/>
        </w:rPr>
        <w:t xml:space="preserve"> IX, 23, 34; </w:t>
      </w:r>
      <w:r w:rsidRPr="00B05117">
        <w:rPr>
          <w:rFonts w:ascii="Times New Roman" w:hAnsi="Times New Roman" w:cs="Times New Roman"/>
          <w:i/>
          <w:lang w:val="en-US"/>
        </w:rPr>
        <w:t>“</w:t>
      </w:r>
      <w:r w:rsidRPr="00B05117">
        <w:rPr>
          <w:rFonts w:ascii="Times New Roman" w:hAnsi="Times New Roman" w:cs="Times New Roman"/>
          <w:iCs/>
          <w:lang w:val="en-US"/>
        </w:rPr>
        <w:t>Amant eam lucentem, oderunt eam redarguentem”</w:t>
      </w:r>
      <w:r w:rsidRPr="00B05117">
        <w:rPr>
          <w:rFonts w:ascii="Times New Roman" w:hAnsi="Times New Roman" w:cs="Times New Roman"/>
          <w:lang w:val="en-US"/>
        </w:rPr>
        <w:t>. (D. J. H.)</w:t>
      </w:r>
    </w:p>
  </w:footnote>
  <w:footnote w:id="159">
    <w:p w14:paraId="49EAB075" w14:textId="393096B4" w:rsidR="00306126" w:rsidRPr="00B05117" w:rsidRDefault="00306126">
      <w:pPr>
        <w:pStyle w:val="Textonotapie"/>
        <w:jc w:val="both"/>
        <w:rPr>
          <w:rFonts w:ascii="Times New Roman" w:hAnsi="Times New Roman" w:cs="Times New Roman"/>
          <w:i/>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Cf. Escoto Erígena, </w:t>
      </w:r>
      <w:r w:rsidRPr="00B05117">
        <w:rPr>
          <w:rFonts w:ascii="Times New Roman" w:hAnsi="Times New Roman" w:cs="Times New Roman"/>
          <w:i/>
          <w:iCs/>
          <w:lang w:val="en-US"/>
        </w:rPr>
        <w:t>De divisione nat.</w:t>
      </w:r>
      <w:r w:rsidRPr="00B05117">
        <w:rPr>
          <w:rFonts w:ascii="Times New Roman" w:hAnsi="Times New Roman" w:cs="Times New Roman"/>
          <w:lang w:val="en-US"/>
        </w:rPr>
        <w:t xml:space="preserve"> II, 31: </w:t>
      </w:r>
      <w:r w:rsidRPr="00B05117">
        <w:rPr>
          <w:rFonts w:ascii="Times New Roman" w:hAnsi="Times New Roman" w:cs="Times New Roman"/>
          <w:iCs/>
          <w:lang w:val="en-US"/>
        </w:rPr>
        <w:t>“Fons et origo est omnium virtutum, et in ipsum ineffabili meatu per occultos naturæ nostræ poros redeunt”</w:t>
      </w:r>
      <w:r w:rsidRPr="00B05117">
        <w:rPr>
          <w:rFonts w:ascii="Times New Roman" w:hAnsi="Times New Roman" w:cs="Times New Roman"/>
          <w:lang w:val="en-US"/>
        </w:rPr>
        <w:t>. (D. J. H.)</w:t>
      </w:r>
    </w:p>
  </w:footnote>
  <w:footnote w:id="160">
    <w:p w14:paraId="4B805C02" w14:textId="77777777" w:rsidR="00306126" w:rsidRPr="00B05117" w:rsidRDefault="00306126" w:rsidP="00876519">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14, 6.</w:t>
      </w:r>
    </w:p>
  </w:footnote>
  <w:footnote w:id="161">
    <w:p w14:paraId="16569AF6" w14:textId="77777777" w:rsidR="00306126" w:rsidRPr="00B05117" w:rsidRDefault="00306126" w:rsidP="00223863">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15, 9-10.</w:t>
      </w:r>
    </w:p>
  </w:footnote>
  <w:footnote w:id="162">
    <w:p w14:paraId="138387DE" w14:textId="77777777" w:rsidR="00306126" w:rsidRPr="00B05117" w:rsidRDefault="00306126" w:rsidP="00223863">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Sal. 67, 13.</w:t>
      </w:r>
    </w:p>
  </w:footnote>
  <w:footnote w:id="163">
    <w:p w14:paraId="3800017A" w14:textId="77777777" w:rsidR="00306126" w:rsidRPr="00B05117" w:rsidRDefault="00306126" w:rsidP="00223863">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3, 35.</w:t>
      </w:r>
    </w:p>
  </w:footnote>
  <w:footnote w:id="164">
    <w:p w14:paraId="73457724" w14:textId="77777777" w:rsidR="00306126" w:rsidRPr="00B05117" w:rsidRDefault="00306126" w:rsidP="00223863">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Jn. 15, 10.</w:t>
      </w:r>
    </w:p>
  </w:footnote>
  <w:footnote w:id="165">
    <w:p w14:paraId="4AF88767" w14:textId="77777777" w:rsidR="00306126" w:rsidRPr="00B05117" w:rsidRDefault="00306126" w:rsidP="00223863">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Mt. 22, 37-39.</w:t>
      </w:r>
    </w:p>
  </w:footnote>
  <w:footnote w:id="166">
    <w:p w14:paraId="3B6F66D7" w14:textId="77777777" w:rsidR="00306126" w:rsidRPr="00B05117" w:rsidRDefault="00306126" w:rsidP="00F67D7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Gén. 3, 7.</w:t>
      </w:r>
    </w:p>
  </w:footnote>
  <w:footnote w:id="167">
    <w:p w14:paraId="3BC91993" w14:textId="77777777" w:rsidR="00306126" w:rsidRPr="00B05117" w:rsidRDefault="00306126" w:rsidP="00F67D72">
      <w:pPr>
        <w:pStyle w:val="Textonotapie"/>
        <w:jc w:val="both"/>
        <w:rPr>
          <w:rFonts w:ascii="Times New Roman" w:hAnsi="Times New Roman" w:cs="Times New Roman"/>
          <w:lang w:val="en-US"/>
        </w:rPr>
      </w:pPr>
      <w:r w:rsidRPr="00B05117">
        <w:rPr>
          <w:rStyle w:val="Refdenotaalpie"/>
          <w:rFonts w:ascii="Times New Roman" w:hAnsi="Times New Roman" w:cs="Times New Roman"/>
        </w:rPr>
        <w:footnoteRef/>
      </w:r>
      <w:r w:rsidRPr="00B05117">
        <w:rPr>
          <w:rFonts w:ascii="Times New Roman" w:hAnsi="Times New Roman" w:cs="Times New Roman"/>
          <w:lang w:val="en-US"/>
        </w:rPr>
        <w:t xml:space="preserve"> III Re. 17, 9 ss.</w:t>
      </w:r>
    </w:p>
  </w:footnote>
  <w:footnote w:id="168">
    <w:p w14:paraId="2CE70395" w14:textId="77777777" w:rsidR="00306126" w:rsidRPr="00B05117" w:rsidRDefault="00306126" w:rsidP="00F67D72">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Sal. 131, 3.</w:t>
      </w:r>
    </w:p>
  </w:footnote>
  <w:footnote w:id="169">
    <w:p w14:paraId="3581232D" w14:textId="77777777" w:rsidR="00306126" w:rsidRPr="00B05117" w:rsidRDefault="00306126" w:rsidP="000C6CA5">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Sal. 117, 17.</w:t>
      </w:r>
    </w:p>
  </w:footnote>
  <w:footnote w:id="170">
    <w:p w14:paraId="362F4A18" w14:textId="77777777" w:rsidR="00306126" w:rsidRPr="00B05117" w:rsidRDefault="00306126" w:rsidP="000C6CA5">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Os. 8, 9. </w:t>
      </w:r>
    </w:p>
  </w:footnote>
  <w:footnote w:id="171">
    <w:p w14:paraId="4F3A3EE7" w14:textId="77777777" w:rsidR="00306126" w:rsidRPr="00B05117" w:rsidRDefault="00306126" w:rsidP="000C6CA5">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B05117">
        <w:rPr>
          <w:rFonts w:ascii="Times New Roman" w:hAnsi="Times New Roman" w:cs="Times New Roman"/>
          <w:lang w:val="es-ES"/>
        </w:rPr>
        <w:t xml:space="preserve"> Job 39, 6; Jer. 2, 24.</w:t>
      </w:r>
    </w:p>
  </w:footnote>
  <w:footnote w:id="172">
    <w:p w14:paraId="088C0900" w14:textId="77777777" w:rsidR="00306126" w:rsidRPr="009536E6" w:rsidRDefault="00306126" w:rsidP="000C6CA5">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Style w:val="Refdenotaalpie"/>
          <w:rFonts w:ascii="Times New Roman" w:hAnsi="Times New Roman" w:cs="Times New Roman"/>
          <w:lang w:val="es-ES"/>
        </w:rPr>
        <w:t xml:space="preserve"> </w:t>
      </w:r>
      <w:r w:rsidRPr="009536E6">
        <w:rPr>
          <w:rFonts w:ascii="Times New Roman" w:hAnsi="Times New Roman" w:cs="Times New Roman"/>
          <w:lang w:val="es-ES"/>
        </w:rPr>
        <w:t>Sal. 118, 131.</w:t>
      </w:r>
    </w:p>
  </w:footnote>
  <w:footnote w:id="173">
    <w:p w14:paraId="7F41F9BF" w14:textId="77777777" w:rsidR="00306126" w:rsidRPr="009536E6" w:rsidRDefault="00306126" w:rsidP="000C6CA5">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Mt. 12, 34.</w:t>
      </w:r>
    </w:p>
  </w:footnote>
  <w:footnote w:id="174">
    <w:p w14:paraId="21170FCC" w14:textId="77777777" w:rsidR="00306126" w:rsidRPr="009536E6" w:rsidRDefault="00306126" w:rsidP="007A19ED">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Tit. 1, 2.</w:t>
      </w:r>
    </w:p>
  </w:footnote>
  <w:footnote w:id="175">
    <w:p w14:paraId="0CC5BEE2" w14:textId="77777777" w:rsidR="00306126" w:rsidRPr="009536E6" w:rsidRDefault="00306126" w:rsidP="007A19ED">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Jn. 3, 8.</w:t>
      </w:r>
    </w:p>
  </w:footnote>
  <w:footnote w:id="176">
    <w:p w14:paraId="1938994E" w14:textId="77777777" w:rsidR="00306126" w:rsidRPr="009536E6" w:rsidRDefault="00306126" w:rsidP="002619A1">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Sal. 35, 10.</w:t>
      </w:r>
    </w:p>
  </w:footnote>
  <w:footnote w:id="177">
    <w:p w14:paraId="2B5DF777" w14:textId="77777777" w:rsidR="00306126" w:rsidRPr="009536E6" w:rsidRDefault="00306126" w:rsidP="002619A1">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Sal. 70, 9.</w:t>
      </w:r>
    </w:p>
  </w:footnote>
  <w:footnote w:id="178">
    <w:p w14:paraId="4EEB5790" w14:textId="77777777" w:rsidR="00306126" w:rsidRPr="009536E6" w:rsidRDefault="00306126" w:rsidP="002619A1">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Sal. 30, 21.</w:t>
      </w:r>
    </w:p>
  </w:footnote>
  <w:footnote w:id="179">
    <w:p w14:paraId="358B0628" w14:textId="77777777" w:rsidR="00306126" w:rsidRPr="009536E6" w:rsidRDefault="00306126" w:rsidP="002619A1">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Lc. 10, 27.</w:t>
      </w:r>
    </w:p>
  </w:footnote>
  <w:footnote w:id="180">
    <w:p w14:paraId="3177F404" w14:textId="77777777" w:rsidR="00306126" w:rsidRPr="009536E6" w:rsidRDefault="00306126" w:rsidP="004A7694">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Jn. 15, 4.</w:t>
      </w:r>
    </w:p>
  </w:footnote>
  <w:footnote w:id="181">
    <w:p w14:paraId="61D8FBDE" w14:textId="77777777" w:rsidR="00306126" w:rsidRPr="009536E6" w:rsidRDefault="00306126" w:rsidP="004A7694">
      <w:pPr>
        <w:pStyle w:val="Textonotapie"/>
        <w:jc w:val="both"/>
        <w:rPr>
          <w:rFonts w:ascii="Times New Roman" w:hAnsi="Times New Roman" w:cs="Times New Roman"/>
          <w:lang w:val="es-ES"/>
        </w:rPr>
      </w:pPr>
      <w:r w:rsidRPr="00B05117">
        <w:rPr>
          <w:rStyle w:val="Refdenotaalpie"/>
          <w:rFonts w:ascii="Times New Roman" w:hAnsi="Times New Roman" w:cs="Times New Roman"/>
        </w:rPr>
        <w:footnoteRef/>
      </w:r>
      <w:r w:rsidRPr="009536E6">
        <w:rPr>
          <w:rFonts w:ascii="Times New Roman" w:hAnsi="Times New Roman" w:cs="Times New Roman"/>
          <w:lang w:val="es-ES"/>
        </w:rPr>
        <w:t xml:space="preserve"> I Cor. 1, 24.</w:t>
      </w:r>
    </w:p>
  </w:footnote>
  <w:footnote w:id="182">
    <w:p w14:paraId="5C435940" w14:textId="4CBCF316" w:rsidR="00306126" w:rsidRPr="00B05117" w:rsidRDefault="00306126" w:rsidP="004A7694">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En el cielo el hombre tampoco podrá superar la distancia que existe entre el Creador y la creatura, pero sí puede esperar toda la </w:t>
      </w:r>
      <w:r w:rsidRPr="00B05117">
        <w:rPr>
          <w:rFonts w:ascii="Times New Roman" w:hAnsi="Times New Roman" w:cs="Times New Roman"/>
          <w:b/>
        </w:rPr>
        <w:t>semejanza</w:t>
      </w:r>
      <w:r w:rsidRPr="00B05117">
        <w:rPr>
          <w:rFonts w:ascii="Times New Roman" w:hAnsi="Times New Roman" w:cs="Times New Roman"/>
        </w:rPr>
        <w:t xml:space="preserve"> con Dios de que es capaz. Su transformación en Dios no pasará, sin embargo, de ser una </w:t>
      </w:r>
      <w:r w:rsidRPr="00B05117">
        <w:rPr>
          <w:rFonts w:ascii="Times New Roman" w:hAnsi="Times New Roman" w:cs="Times New Roman"/>
          <w:b/>
        </w:rPr>
        <w:t>semejanza</w:t>
      </w:r>
      <w:r w:rsidRPr="00B05117">
        <w:rPr>
          <w:rFonts w:ascii="Times New Roman" w:hAnsi="Times New Roman" w:cs="Times New Roman"/>
        </w:rPr>
        <w:t xml:space="preserve">. (M. S. I. D.) </w:t>
      </w:r>
    </w:p>
  </w:footnote>
  <w:footnote w:id="183">
    <w:p w14:paraId="1EC3D1C8" w14:textId="78B4A74D" w:rsidR="00306126" w:rsidRPr="00B05117" w:rsidRDefault="00306126" w:rsidP="004A7694">
      <w:pPr>
        <w:pStyle w:val="Textonotapie"/>
        <w:jc w:val="both"/>
        <w:rPr>
          <w:rFonts w:ascii="Times New Roman" w:hAnsi="Times New Roman" w:cs="Times New Roman"/>
        </w:rPr>
      </w:pPr>
      <w:r w:rsidRPr="00B05117">
        <w:rPr>
          <w:rStyle w:val="Refdenotaalpie"/>
          <w:rFonts w:ascii="Times New Roman" w:hAnsi="Times New Roman" w:cs="Times New Roman"/>
        </w:rPr>
        <w:footnoteRef/>
      </w:r>
      <w:r w:rsidRPr="00B05117">
        <w:rPr>
          <w:rFonts w:ascii="Times New Roman" w:hAnsi="Times New Roman" w:cs="Times New Roman"/>
        </w:rPr>
        <w:t xml:space="preserve"> Cf. S. Agustín, </w:t>
      </w:r>
      <w:r w:rsidRPr="00B05117">
        <w:rPr>
          <w:rFonts w:ascii="Times New Roman" w:hAnsi="Times New Roman" w:cs="Times New Roman"/>
          <w:i/>
          <w:iCs/>
        </w:rPr>
        <w:t xml:space="preserve">De </w:t>
      </w:r>
      <w:r w:rsidRPr="00B05117">
        <w:rPr>
          <w:rFonts w:ascii="Times New Roman" w:hAnsi="Times New Roman" w:cs="Times New Roman"/>
          <w:i/>
          <w:iCs/>
          <w:lang w:val="la-Latn"/>
        </w:rPr>
        <w:t>vera relig.</w:t>
      </w:r>
      <w:r w:rsidRPr="00B05117">
        <w:rPr>
          <w:rFonts w:ascii="Times New Roman" w:hAnsi="Times New Roman" w:cs="Times New Roman"/>
          <w:lang w:val="la-Latn"/>
        </w:rPr>
        <w:t xml:space="preserve"> 55, 113: “</w:t>
      </w:r>
      <w:r w:rsidRPr="00B05117">
        <w:rPr>
          <w:rFonts w:ascii="Times New Roman" w:hAnsi="Times New Roman" w:cs="Times New Roman"/>
          <w:iCs/>
          <w:lang w:val="la-Latn"/>
        </w:rPr>
        <w:t>Unius substantiæ Trinitatem, unum Deum a quo sumus, per quem sumus, in quo sumus; a quo discessimus, cui dissimile facti sumus, a quo perire non permissi sumus, principium ad quod recurrimus et formam quam seguimur, et gratiam qua reconciliamur: unum Deum ipsi glria in sæcula sæculorum. Amen”</w:t>
      </w:r>
      <w:r w:rsidRPr="00B05117">
        <w:rPr>
          <w:rFonts w:ascii="Times New Roman" w:hAnsi="Times New Roman" w:cs="Times New Roman"/>
          <w:i/>
          <w:lang w:val="la-Latn"/>
        </w:rPr>
        <w:t>.</w:t>
      </w:r>
      <w:r w:rsidRPr="00B05117">
        <w:rPr>
          <w:rFonts w:ascii="Times New Roman" w:hAnsi="Times New Roman" w:cs="Times New Roman"/>
          <w:lang w:val="la-Latn"/>
        </w:rPr>
        <w:t xml:space="preserve"> (D. J. H.</w:t>
      </w:r>
      <w:r w:rsidRPr="00B05117">
        <w:rPr>
          <w:rFonts w:ascii="Times New Roman" w:hAnsi="Times New Roman" w:cs="Times New Roman"/>
        </w:rPr>
        <w:t>)</w:t>
      </w:r>
    </w:p>
  </w:footnote>
  <w:footnote w:id="184">
    <w:p w14:paraId="59539DDA" w14:textId="6A8FB686" w:rsidR="00306126" w:rsidRPr="00B05117" w:rsidRDefault="00306126" w:rsidP="000240C1">
      <w:pPr>
        <w:pStyle w:val="Textonotapie"/>
        <w:jc w:val="both"/>
        <w:rPr>
          <w:i/>
          <w:iCs/>
        </w:rPr>
      </w:pPr>
      <w:r w:rsidRPr="00B05117">
        <w:rPr>
          <w:rFonts w:ascii="Times New Roman" w:hAnsi="Times New Roman" w:cs="Times New Roman"/>
          <w:b/>
          <w:sz w:val="24"/>
        </w:rPr>
        <w:t>*</w:t>
      </w:r>
      <w:r w:rsidRPr="00B05117">
        <w:rPr>
          <w:rFonts w:ascii="Times New Roman" w:hAnsi="Times New Roman" w:cs="Times New Roman"/>
        </w:rPr>
        <w:t xml:space="preserve"> En el manuscrito Mz (Mazarine), abajo de la última columna del tratado </w:t>
      </w:r>
      <w:r w:rsidRPr="00B05117">
        <w:rPr>
          <w:rFonts w:ascii="Times New Roman" w:hAnsi="Times New Roman" w:cs="Times New Roman"/>
          <w:i/>
          <w:iCs/>
        </w:rPr>
        <w:t>De la contemplación de Dios</w:t>
      </w:r>
      <w:r w:rsidRPr="00B05117">
        <w:rPr>
          <w:rFonts w:ascii="Times New Roman" w:hAnsi="Times New Roman" w:cs="Times New Roman"/>
        </w:rPr>
        <w:t xml:space="preserve">, se lee el </w:t>
      </w:r>
      <w:r w:rsidRPr="00B05117">
        <w:rPr>
          <w:rFonts w:ascii="Times New Roman" w:hAnsi="Times New Roman" w:cs="Times New Roman"/>
          <w:i/>
        </w:rPr>
        <w:t>explicit</w:t>
      </w:r>
      <w:r w:rsidRPr="00B05117">
        <w:rPr>
          <w:rFonts w:ascii="Times New Roman" w:hAnsi="Times New Roman" w:cs="Times New Roman"/>
        </w:rPr>
        <w:t xml:space="preserve"> e inmediatamente después, sin punto y aparte, el </w:t>
      </w:r>
      <w:r w:rsidRPr="00B05117">
        <w:rPr>
          <w:rFonts w:ascii="Times New Roman" w:hAnsi="Times New Roman" w:cs="Times New Roman"/>
          <w:i/>
        </w:rPr>
        <w:t>incipit</w:t>
      </w:r>
      <w:r w:rsidRPr="00B05117">
        <w:rPr>
          <w:rFonts w:ascii="Times New Roman" w:hAnsi="Times New Roman" w:cs="Times New Roman"/>
        </w:rPr>
        <w:t xml:space="preserve"> del tratado</w:t>
      </w:r>
      <w:r w:rsidRPr="00B05117">
        <w:rPr>
          <w:rFonts w:ascii="Times New Roman" w:hAnsi="Times New Roman" w:cs="Times New Roman"/>
          <w:i/>
          <w:iCs/>
        </w:rPr>
        <w:t xml:space="preserve"> De la naturaleza y dignidad del amor.</w:t>
      </w:r>
    </w:p>
    <w:p w14:paraId="77DB96DF" w14:textId="77777777" w:rsidR="00306126" w:rsidRPr="00B05117" w:rsidRDefault="00306126" w:rsidP="003E4387">
      <w:pPr>
        <w:pStyle w:val="Textonotapie"/>
        <w:jc w:val="both"/>
      </w:pPr>
      <w:r w:rsidRPr="00B05117">
        <w:rPr>
          <w:rStyle w:val="Refdenotaalpie"/>
        </w:rPr>
        <w:footnoteRef/>
      </w:r>
      <w:r w:rsidRPr="00B05117">
        <w:t xml:space="preserve"> Cf. Jn. 6, 45.</w:t>
      </w:r>
    </w:p>
  </w:footnote>
  <w:footnote w:id="185">
    <w:p w14:paraId="3E37F1AE" w14:textId="77777777" w:rsidR="00306126" w:rsidRPr="00B05117" w:rsidRDefault="00306126" w:rsidP="00DD2949">
      <w:pPr>
        <w:pStyle w:val="Textonotapie"/>
        <w:jc w:val="both"/>
      </w:pPr>
      <w:r w:rsidRPr="00B05117">
        <w:rPr>
          <w:rStyle w:val="Refdenotaalpie"/>
        </w:rPr>
        <w:footnoteRef/>
      </w:r>
      <w:r w:rsidRPr="00B05117">
        <w:t xml:space="preserve"> Se trata de S. Agustín, </w:t>
      </w:r>
      <w:r w:rsidRPr="00B05117">
        <w:rPr>
          <w:i/>
          <w:iCs/>
        </w:rPr>
        <w:t>Conf</w:t>
      </w:r>
      <w:r w:rsidRPr="00B05117">
        <w:t>. XIII, 9.</w:t>
      </w:r>
    </w:p>
  </w:footnote>
  <w:footnote w:id="186">
    <w:p w14:paraId="033F860B" w14:textId="77777777" w:rsidR="00306126" w:rsidRPr="00B05117" w:rsidRDefault="00306126" w:rsidP="00810E89">
      <w:pPr>
        <w:pStyle w:val="Textonotapie"/>
        <w:jc w:val="both"/>
      </w:pPr>
      <w:r w:rsidRPr="00B05117">
        <w:rPr>
          <w:rStyle w:val="Refdenotaalpie"/>
        </w:rPr>
        <w:footnoteRef/>
      </w:r>
      <w:r w:rsidRPr="00B05117">
        <w:t xml:space="preserve"> Gén. 3, 19.</w:t>
      </w:r>
    </w:p>
  </w:footnote>
  <w:footnote w:id="187">
    <w:p w14:paraId="370601B4" w14:textId="77777777" w:rsidR="00306126" w:rsidRPr="00B05117" w:rsidRDefault="00306126" w:rsidP="00810E89">
      <w:pPr>
        <w:pStyle w:val="Textonotapie"/>
        <w:jc w:val="both"/>
      </w:pPr>
      <w:r w:rsidRPr="00B05117">
        <w:rPr>
          <w:rStyle w:val="Refdenotaalpie"/>
        </w:rPr>
        <w:footnoteRef/>
      </w:r>
      <w:r w:rsidRPr="00B05117">
        <w:t xml:space="preserve"> Ecl. 12, 7.</w:t>
      </w:r>
    </w:p>
  </w:footnote>
  <w:footnote w:id="188">
    <w:p w14:paraId="7C7C2896" w14:textId="3E5D0146" w:rsidR="00306126" w:rsidRPr="00B05117" w:rsidRDefault="00306126" w:rsidP="00810E89">
      <w:pPr>
        <w:pStyle w:val="Textonotapie"/>
        <w:jc w:val="both"/>
        <w:rPr>
          <w:i/>
        </w:rPr>
      </w:pPr>
      <w:r w:rsidRPr="00B05117">
        <w:rPr>
          <w:rStyle w:val="Refdenotaalpie"/>
        </w:rPr>
        <w:footnoteRef/>
      </w:r>
      <w:r w:rsidRPr="00B05117">
        <w:t xml:space="preserve"> ¿En qué lugar, en las líneas precedentes, lo ha dicho Guillermo? La palabra </w:t>
      </w:r>
      <w:r w:rsidRPr="00B05117">
        <w:rPr>
          <w:i/>
        </w:rPr>
        <w:t>resolutio</w:t>
      </w:r>
      <w:r w:rsidRPr="00B05117">
        <w:t xml:space="preserve"> no ha sido empleada. Tal vez este “como se ha dicho” se refiere a la expresión de San Pablo </w:t>
      </w:r>
      <w:r w:rsidRPr="00B05117">
        <w:rPr>
          <w:i/>
        </w:rPr>
        <w:t>tempus resolutionis me</w:t>
      </w:r>
      <w:r w:rsidRPr="00B05117">
        <w:rPr>
          <w:rFonts w:cstheme="minorHAnsi"/>
          <w:i/>
        </w:rPr>
        <w:t>æ</w:t>
      </w:r>
      <w:r w:rsidRPr="00B05117">
        <w:rPr>
          <w:i/>
        </w:rPr>
        <w:t xml:space="preserve"> instat</w:t>
      </w:r>
      <w:r w:rsidRPr="00B05117">
        <w:t xml:space="preserve"> (II Tim. 4, 6). Tres traducciones consultadas (Dion, Davy, Déchanet) omiten prudentemente este “como se ha dicho”.</w:t>
      </w:r>
    </w:p>
  </w:footnote>
  <w:footnote w:id="189">
    <w:p w14:paraId="422DFD4D" w14:textId="77777777" w:rsidR="00306126" w:rsidRPr="00B05117" w:rsidRDefault="00306126" w:rsidP="00A37FBB">
      <w:pPr>
        <w:pStyle w:val="Textonotapie"/>
        <w:jc w:val="both"/>
      </w:pPr>
      <w:r w:rsidRPr="00B05117">
        <w:rPr>
          <w:rStyle w:val="Refdenotaalpie"/>
        </w:rPr>
        <w:footnoteRef/>
      </w:r>
      <w:r w:rsidRPr="00B05117">
        <w:t xml:space="preserve"> Cf. Sal. 143, 15.</w:t>
      </w:r>
    </w:p>
  </w:footnote>
  <w:footnote w:id="190">
    <w:p w14:paraId="795B41B8" w14:textId="49050F53" w:rsidR="00306126" w:rsidRPr="00B05117" w:rsidRDefault="00306126">
      <w:pPr>
        <w:pStyle w:val="Textonotapie"/>
      </w:pPr>
      <w:r w:rsidRPr="00B05117">
        <w:rPr>
          <w:rStyle w:val="Refdenotaalpie"/>
        </w:rPr>
        <w:footnoteRef/>
      </w:r>
      <w:r w:rsidRPr="00B05117">
        <w:t xml:space="preserve"> Ovidio, autor del </w:t>
      </w:r>
      <w:r w:rsidRPr="00B05117">
        <w:rPr>
          <w:i/>
        </w:rPr>
        <w:t>Ars amatoria</w:t>
      </w:r>
      <w:r w:rsidRPr="00B05117">
        <w:t>.</w:t>
      </w:r>
    </w:p>
  </w:footnote>
  <w:footnote w:id="191">
    <w:p w14:paraId="3CF52C60" w14:textId="77777777" w:rsidR="00306126" w:rsidRPr="00B05117" w:rsidRDefault="00306126" w:rsidP="005F1885">
      <w:pPr>
        <w:pStyle w:val="Textonotapie"/>
        <w:jc w:val="both"/>
      </w:pPr>
      <w:r w:rsidRPr="00B05117">
        <w:rPr>
          <w:rStyle w:val="Refdenotaalpie"/>
        </w:rPr>
        <w:footnoteRef/>
      </w:r>
      <w:r w:rsidRPr="00B05117">
        <w:t xml:space="preserve"> Sal. 48, 13. 21.</w:t>
      </w:r>
    </w:p>
  </w:footnote>
  <w:footnote w:id="192">
    <w:p w14:paraId="24B43485" w14:textId="77777777" w:rsidR="00306126" w:rsidRPr="00B05117" w:rsidRDefault="00306126" w:rsidP="005F1885">
      <w:pPr>
        <w:pStyle w:val="Textonotapie"/>
        <w:jc w:val="both"/>
      </w:pPr>
      <w:r w:rsidRPr="00B05117">
        <w:rPr>
          <w:rStyle w:val="Refdenotaalpie"/>
        </w:rPr>
        <w:footnoteRef/>
      </w:r>
      <w:r w:rsidRPr="00B05117">
        <w:t xml:space="preserve"> Gén. 6, 3.</w:t>
      </w:r>
    </w:p>
  </w:footnote>
  <w:footnote w:id="193">
    <w:p w14:paraId="304F9D65" w14:textId="77777777" w:rsidR="00306126" w:rsidRPr="00B05117" w:rsidRDefault="00306126" w:rsidP="005F1885">
      <w:pPr>
        <w:pStyle w:val="Textonotapie"/>
        <w:jc w:val="both"/>
      </w:pPr>
      <w:r w:rsidRPr="00B05117">
        <w:rPr>
          <w:rStyle w:val="Refdenotaalpie"/>
        </w:rPr>
        <w:footnoteRef/>
      </w:r>
      <w:r w:rsidRPr="00B05117">
        <w:t xml:space="preserve"> Sal. 21, 15. Esta traducción literal es requerida en razón del texto: el corazón del hombre depravado se derrama hacia su vientre.</w:t>
      </w:r>
    </w:p>
  </w:footnote>
  <w:footnote w:id="194">
    <w:p w14:paraId="795605AD" w14:textId="3C81CEC4" w:rsidR="00306126" w:rsidRPr="00B05117" w:rsidRDefault="00306126" w:rsidP="005F1885">
      <w:pPr>
        <w:pStyle w:val="Textonotapie"/>
        <w:jc w:val="both"/>
        <w:rPr>
          <w:lang w:val="en-US"/>
        </w:rPr>
      </w:pPr>
      <w:r w:rsidRPr="00B05117">
        <w:rPr>
          <w:rStyle w:val="Refdenotaalpie"/>
        </w:rPr>
        <w:footnoteRef/>
      </w:r>
      <w:r w:rsidRPr="00B05117">
        <w:rPr>
          <w:lang w:val="en-US"/>
        </w:rPr>
        <w:t xml:space="preserve"> Cf. Rom. 8, 5: “Qu</w:t>
      </w:r>
      <w:r w:rsidRPr="00B05117">
        <w:rPr>
          <w:rFonts w:cstheme="minorHAnsi"/>
          <w:lang w:val="en-US"/>
        </w:rPr>
        <w:t>æ</w:t>
      </w:r>
      <w:r w:rsidRPr="00B05117">
        <w:rPr>
          <w:lang w:val="en-US"/>
        </w:rPr>
        <w:t xml:space="preserve"> carnis sunt sapiunt”.</w:t>
      </w:r>
    </w:p>
  </w:footnote>
  <w:footnote w:id="195">
    <w:p w14:paraId="7424C3D1" w14:textId="77777777" w:rsidR="00306126" w:rsidRPr="00B05117" w:rsidRDefault="00306126" w:rsidP="00F22BB9">
      <w:pPr>
        <w:pStyle w:val="Textonotapie"/>
        <w:jc w:val="both"/>
      </w:pPr>
      <w:r w:rsidRPr="00B05117">
        <w:rPr>
          <w:rStyle w:val="Refdenotaalpie"/>
        </w:rPr>
        <w:footnoteRef/>
      </w:r>
      <w:r w:rsidRPr="00B05117">
        <w:t xml:space="preserve"> La expresión parecería singular, si uno no supiera que es bíblica (Sal. 91, 10).</w:t>
      </w:r>
    </w:p>
  </w:footnote>
  <w:footnote w:id="196">
    <w:p w14:paraId="41792070" w14:textId="77777777" w:rsidR="00306126" w:rsidRPr="00B05117" w:rsidRDefault="00306126" w:rsidP="00F22BB9">
      <w:pPr>
        <w:pStyle w:val="Textonotapie"/>
        <w:jc w:val="both"/>
        <w:rPr>
          <w:lang w:val="en-US"/>
        </w:rPr>
      </w:pPr>
      <w:r w:rsidRPr="00B05117">
        <w:rPr>
          <w:rStyle w:val="Refdenotaalpie"/>
        </w:rPr>
        <w:footnoteRef/>
      </w:r>
      <w:r w:rsidRPr="00B05117">
        <w:rPr>
          <w:lang w:val="en-US"/>
        </w:rPr>
        <w:t xml:space="preserve"> Cf. Gén. 1, 26-27.</w:t>
      </w:r>
    </w:p>
  </w:footnote>
  <w:footnote w:id="197">
    <w:p w14:paraId="5EDE37BC" w14:textId="3691D140" w:rsidR="00306126" w:rsidRPr="00B05117" w:rsidRDefault="00306126" w:rsidP="001B44AB">
      <w:pPr>
        <w:pStyle w:val="Textonotapie"/>
        <w:jc w:val="both"/>
        <w:rPr>
          <w:lang w:val="es-ES_tradnl"/>
        </w:rPr>
      </w:pPr>
      <w:r w:rsidRPr="00B05117">
        <w:rPr>
          <w:rStyle w:val="Refdenotaalpie"/>
        </w:rPr>
        <w:footnoteRef/>
      </w:r>
      <w:r w:rsidRPr="00B05117">
        <w:rPr>
          <w:lang w:val="en-US"/>
        </w:rPr>
        <w:t xml:space="preserve"> Podrá consultarse sobre este tema el artículo de D. Brooke: “The trinitarian aspect of the ascent of the soul in the theology of Will. of S. Th.” </w:t>
      </w:r>
      <w:r w:rsidRPr="00B05117">
        <w:rPr>
          <w:lang w:val="fr-FR"/>
        </w:rPr>
        <w:t>(</w:t>
      </w:r>
      <w:r w:rsidRPr="00B05117">
        <w:rPr>
          <w:i/>
          <w:iCs/>
          <w:lang w:val="fr-FR"/>
        </w:rPr>
        <w:t>Recherches de Théologie Ancienne et Mediévale</w:t>
      </w:r>
      <w:r w:rsidRPr="00B05117">
        <w:rPr>
          <w:lang w:val="fr-FR"/>
        </w:rPr>
        <w:t xml:space="preserve">, t. 56, 1959, págs. 87-12) y el estudio que hemos ofrecido en </w:t>
      </w:r>
      <w:r w:rsidRPr="00B05117">
        <w:rPr>
          <w:i/>
          <w:iCs/>
          <w:lang w:val="fr-FR"/>
        </w:rPr>
        <w:t>Collectanea OCSO</w:t>
      </w:r>
      <w:r w:rsidRPr="00B05117">
        <w:rPr>
          <w:lang w:val="fr-FR"/>
        </w:rPr>
        <w:t>: “Notre entrée dans la vie trinitaire d’apr</w:t>
      </w:r>
      <w:r w:rsidRPr="00B05117">
        <w:rPr>
          <w:rFonts w:cstheme="minorHAnsi"/>
          <w:lang w:val="fr-FR"/>
        </w:rPr>
        <w:t>è</w:t>
      </w:r>
      <w:r w:rsidRPr="00B05117">
        <w:rPr>
          <w:lang w:val="fr-FR"/>
        </w:rPr>
        <w:t xml:space="preserve">s Guillaume de St-Thierry”, t. 24, 1962, págs. </w:t>
      </w:r>
      <w:r w:rsidRPr="00B05117">
        <w:rPr>
          <w:lang w:val="es-ES_tradnl"/>
        </w:rPr>
        <w:t>209-224 y 338-249.</w:t>
      </w:r>
    </w:p>
  </w:footnote>
  <w:footnote w:id="198">
    <w:p w14:paraId="0E0D1957" w14:textId="77777777" w:rsidR="00306126" w:rsidRPr="00B05117" w:rsidRDefault="00306126" w:rsidP="001B44AB">
      <w:pPr>
        <w:pStyle w:val="Textonotapie"/>
        <w:jc w:val="both"/>
      </w:pPr>
      <w:r w:rsidRPr="00B05117">
        <w:rPr>
          <w:rStyle w:val="Refdenotaalpie"/>
        </w:rPr>
        <w:footnoteRef/>
      </w:r>
      <w:r w:rsidRPr="00B05117">
        <w:t xml:space="preserve"> Cf. Gén. 2, 7.</w:t>
      </w:r>
    </w:p>
  </w:footnote>
  <w:footnote w:id="199">
    <w:p w14:paraId="2791E39E" w14:textId="77777777" w:rsidR="00306126" w:rsidRPr="00B05117" w:rsidRDefault="00306126" w:rsidP="001B44AB">
      <w:pPr>
        <w:pStyle w:val="Textonotapie"/>
        <w:jc w:val="both"/>
      </w:pPr>
      <w:r w:rsidRPr="00B05117">
        <w:rPr>
          <w:rStyle w:val="Refdenotaalpie"/>
        </w:rPr>
        <w:footnoteRef/>
      </w:r>
      <w:r w:rsidRPr="00B05117">
        <w:t xml:space="preserve"> Literalmente: ella habita “en su especie de ciudadela” (la del hombre).</w:t>
      </w:r>
    </w:p>
  </w:footnote>
  <w:footnote w:id="200">
    <w:p w14:paraId="22D5E30A" w14:textId="77777777" w:rsidR="00306126" w:rsidRPr="00B05117" w:rsidRDefault="00306126" w:rsidP="001B44AB">
      <w:pPr>
        <w:pStyle w:val="Textonotapie"/>
        <w:jc w:val="both"/>
      </w:pPr>
      <w:r w:rsidRPr="00B05117">
        <w:rPr>
          <w:rStyle w:val="Refdenotaalpie"/>
        </w:rPr>
        <w:footnoteRef/>
      </w:r>
      <w:r w:rsidRPr="00B05117">
        <w:t xml:space="preserve"> Es decir, de su sustancia, así como el Padre engendra “de sí” al Hijo.</w:t>
      </w:r>
    </w:p>
  </w:footnote>
  <w:footnote w:id="201">
    <w:p w14:paraId="0273CAC8" w14:textId="77777777" w:rsidR="00306126" w:rsidRPr="00B05117" w:rsidRDefault="00306126" w:rsidP="001B44AB">
      <w:pPr>
        <w:pStyle w:val="Textonotapie"/>
        <w:jc w:val="both"/>
      </w:pPr>
      <w:r w:rsidRPr="00B05117">
        <w:rPr>
          <w:rStyle w:val="Refdenotaalpie"/>
        </w:rPr>
        <w:footnoteRef/>
      </w:r>
      <w:r w:rsidRPr="00B05117">
        <w:t xml:space="preserve"> Es evidente que estas “procesiones” son a imagen de las dos procesiones divinas intratrinitarias.</w:t>
      </w:r>
    </w:p>
  </w:footnote>
  <w:footnote w:id="202">
    <w:p w14:paraId="2F370D76" w14:textId="6E943657" w:rsidR="00306126" w:rsidRPr="00B05117" w:rsidRDefault="00306126" w:rsidP="00536440">
      <w:pPr>
        <w:pStyle w:val="Textonotapie"/>
        <w:jc w:val="both"/>
      </w:pPr>
      <w:r w:rsidRPr="00B05117">
        <w:rPr>
          <w:rStyle w:val="Refdenotaalpie"/>
        </w:rPr>
        <w:footnoteRef/>
      </w:r>
      <w:r w:rsidRPr="00B05117">
        <w:t xml:space="preserve"> La letra “Y” representaría la encrucijada de dos caminos.</w:t>
      </w:r>
    </w:p>
  </w:footnote>
  <w:footnote w:id="203">
    <w:p w14:paraId="6E0C2130" w14:textId="77777777" w:rsidR="00306126" w:rsidRPr="00B05117" w:rsidRDefault="00306126" w:rsidP="00B90ED8">
      <w:pPr>
        <w:pStyle w:val="Textonotapie"/>
        <w:jc w:val="both"/>
      </w:pPr>
      <w:r w:rsidRPr="00B05117">
        <w:rPr>
          <w:rStyle w:val="Refdenotaalpie"/>
        </w:rPr>
        <w:footnoteRef/>
      </w:r>
      <w:r w:rsidRPr="00B05117">
        <w:t xml:space="preserve"> Literalmente: “empujado por una ruina precipitada” (de cabeza).</w:t>
      </w:r>
    </w:p>
  </w:footnote>
  <w:footnote w:id="204">
    <w:p w14:paraId="62621D8E" w14:textId="77777777" w:rsidR="00306126" w:rsidRPr="00B05117" w:rsidRDefault="00306126" w:rsidP="00B90ED8">
      <w:pPr>
        <w:pStyle w:val="Textonotapie"/>
        <w:jc w:val="both"/>
      </w:pPr>
      <w:r w:rsidRPr="00B05117">
        <w:rPr>
          <w:rStyle w:val="Refdenotaalpie"/>
        </w:rPr>
        <w:footnoteRef/>
      </w:r>
      <w:r w:rsidRPr="00B05117">
        <w:t xml:space="preserve"> Cf. Sal. 30, 4.</w:t>
      </w:r>
    </w:p>
  </w:footnote>
  <w:footnote w:id="205">
    <w:p w14:paraId="6914B8CF" w14:textId="20349505" w:rsidR="00306126" w:rsidRPr="00B05117" w:rsidRDefault="00306126" w:rsidP="00B90ED8">
      <w:pPr>
        <w:pStyle w:val="Textonotapie"/>
        <w:tabs>
          <w:tab w:val="right" w:pos="8505"/>
        </w:tabs>
        <w:jc w:val="both"/>
      </w:pPr>
      <w:r w:rsidRPr="00B05117">
        <w:rPr>
          <w:rStyle w:val="Refdenotaalpie"/>
        </w:rPr>
        <w:footnoteRef/>
      </w:r>
      <w:r w:rsidRPr="00B05117">
        <w:t xml:space="preserve"> La palabra “piedad” tiene aquí el significado latino de ternura de corazón, amor tierno.</w:t>
      </w:r>
      <w:r w:rsidRPr="00B05117">
        <w:tab/>
        <w:t xml:space="preserve"> </w:t>
      </w:r>
    </w:p>
  </w:footnote>
  <w:footnote w:id="206">
    <w:p w14:paraId="5B02D070" w14:textId="71A0EE2A" w:rsidR="00306126" w:rsidRPr="00B05117" w:rsidRDefault="00306126" w:rsidP="00B90ED8">
      <w:pPr>
        <w:pStyle w:val="Textonotapie"/>
        <w:jc w:val="both"/>
      </w:pPr>
      <w:r w:rsidRPr="00B05117">
        <w:rPr>
          <w:rStyle w:val="Refdenotaalpie"/>
        </w:rPr>
        <w:footnoteRef/>
      </w:r>
      <w:r w:rsidRPr="00B05117">
        <w:t xml:space="preserve"> Palabra que Guillermo leía en su texto latino en Job 28, 28. Ver Pain de Cît. nro. 9, pág. 82, nota (a).</w:t>
      </w:r>
    </w:p>
  </w:footnote>
  <w:footnote w:id="207">
    <w:p w14:paraId="16034077" w14:textId="4E3FC862" w:rsidR="00306126" w:rsidRPr="00B05117" w:rsidRDefault="00306126" w:rsidP="00E14D5D">
      <w:pPr>
        <w:pStyle w:val="Textonotapie"/>
        <w:jc w:val="both"/>
      </w:pPr>
      <w:r w:rsidRPr="00B05117">
        <w:rPr>
          <w:rStyle w:val="Refdenotaalpie"/>
        </w:rPr>
        <w:footnoteRef/>
      </w:r>
      <w:r w:rsidRPr="00B05117">
        <w:t xml:space="preserve"> Literalmente: “los que pasan en imagen”, expresión sacada del Sal. 38, 7 y que cita bastante de buen grado Guillermo, no siempre, por otra parte, en el sentido en que ella está tomada aquí. Cf. </w:t>
      </w:r>
      <w:r w:rsidRPr="00B05117">
        <w:rPr>
          <w:i/>
          <w:iCs/>
        </w:rPr>
        <w:t>infra</w:t>
      </w:r>
      <w:r w:rsidRPr="00B05117">
        <w:t xml:space="preserve"> nota 426. </w:t>
      </w:r>
    </w:p>
  </w:footnote>
  <w:footnote w:id="208">
    <w:p w14:paraId="15CCDEAA" w14:textId="7CFE44CB" w:rsidR="00306126" w:rsidRPr="00B05117" w:rsidRDefault="00306126" w:rsidP="00C557E9">
      <w:pPr>
        <w:pStyle w:val="Textonotapie"/>
        <w:jc w:val="both"/>
      </w:pPr>
      <w:r w:rsidRPr="00B05117">
        <w:rPr>
          <w:rStyle w:val="Refdenotaalpie"/>
        </w:rPr>
        <w:footnoteRef/>
      </w:r>
      <w:r w:rsidRPr="00B05117">
        <w:t xml:space="preserve"> Literalmente: “la palabra de la profecía”.</w:t>
      </w:r>
    </w:p>
  </w:footnote>
  <w:footnote w:id="209">
    <w:p w14:paraId="6F86D388" w14:textId="77777777" w:rsidR="00306126" w:rsidRPr="00B05117" w:rsidRDefault="00306126">
      <w:pPr>
        <w:pStyle w:val="Textonotapie"/>
      </w:pPr>
      <w:r w:rsidRPr="00B05117">
        <w:rPr>
          <w:rStyle w:val="Refdenotaalpie"/>
        </w:rPr>
        <w:footnoteRef/>
      </w:r>
      <w:r w:rsidRPr="00B05117">
        <w:t xml:space="preserve"> Cf. Ez. 23, 20.</w:t>
      </w:r>
    </w:p>
  </w:footnote>
  <w:footnote w:id="210">
    <w:p w14:paraId="226DF5F4" w14:textId="77777777" w:rsidR="00306126" w:rsidRPr="00B05117" w:rsidRDefault="00306126" w:rsidP="00C557E9">
      <w:pPr>
        <w:pStyle w:val="Textonotapie"/>
        <w:jc w:val="both"/>
      </w:pPr>
      <w:r w:rsidRPr="00B05117">
        <w:rPr>
          <w:rStyle w:val="Refdenotaalpie"/>
        </w:rPr>
        <w:footnoteRef/>
      </w:r>
      <w:r w:rsidRPr="00B05117">
        <w:t xml:space="preserve"> II Cor. 5, 13.</w:t>
      </w:r>
    </w:p>
  </w:footnote>
  <w:footnote w:id="211">
    <w:p w14:paraId="6F815AB1" w14:textId="77777777" w:rsidR="00306126" w:rsidRPr="00B05117" w:rsidRDefault="00306126" w:rsidP="00C557E9">
      <w:pPr>
        <w:pStyle w:val="Textonotapie"/>
        <w:jc w:val="both"/>
      </w:pPr>
      <w:r w:rsidRPr="00B05117">
        <w:rPr>
          <w:rStyle w:val="Refdenotaalpie"/>
        </w:rPr>
        <w:footnoteRef/>
      </w:r>
      <w:r w:rsidRPr="00B05117">
        <w:t xml:space="preserve"> Éx. 32, 31-32. Siendo la cita algo diferente al texto de la Vulgata, o bien Guillermo cita de memoria, aproximativamente, o bien tiene otro texto a la vista.</w:t>
      </w:r>
    </w:p>
  </w:footnote>
  <w:footnote w:id="212">
    <w:p w14:paraId="50813C53" w14:textId="77777777" w:rsidR="00306126" w:rsidRPr="00B05117" w:rsidRDefault="00306126" w:rsidP="00C557E9">
      <w:pPr>
        <w:pStyle w:val="Textonotapie"/>
        <w:jc w:val="both"/>
      </w:pPr>
      <w:r w:rsidRPr="00B05117">
        <w:rPr>
          <w:rStyle w:val="Refdenotaalpie"/>
        </w:rPr>
        <w:footnoteRef/>
      </w:r>
      <w:r w:rsidRPr="00B05117">
        <w:t xml:space="preserve"> Rom. 9, 3.</w:t>
      </w:r>
    </w:p>
  </w:footnote>
  <w:footnote w:id="213">
    <w:p w14:paraId="08F41818" w14:textId="04DB7194" w:rsidR="00306126" w:rsidRPr="00B05117" w:rsidRDefault="00306126">
      <w:pPr>
        <w:pStyle w:val="Textonotapie"/>
      </w:pPr>
      <w:r w:rsidRPr="00B05117">
        <w:rPr>
          <w:rStyle w:val="Refdenotaalpie"/>
        </w:rPr>
        <w:footnoteRef/>
      </w:r>
      <w:r w:rsidRPr="00B05117">
        <w:t xml:space="preserve"> </w:t>
      </w:r>
      <w:r w:rsidRPr="00B05117">
        <w:rPr>
          <w:i/>
        </w:rPr>
        <w:t>Mens bene affecta</w:t>
      </w:r>
      <w:r w:rsidRPr="00B05117">
        <w:t>: es el alma tocada, impresionada por la gracia.</w:t>
      </w:r>
    </w:p>
  </w:footnote>
  <w:footnote w:id="214">
    <w:p w14:paraId="174CFF54" w14:textId="17855966" w:rsidR="00306126" w:rsidRPr="00B05117" w:rsidRDefault="00306126" w:rsidP="00CD19C9">
      <w:pPr>
        <w:pStyle w:val="Textonotapie"/>
        <w:jc w:val="both"/>
      </w:pPr>
      <w:r w:rsidRPr="00B05117">
        <w:rPr>
          <w:rStyle w:val="Refdenotaalpie"/>
        </w:rPr>
        <w:footnoteRef/>
      </w:r>
      <w:r w:rsidRPr="00B05117">
        <w:t xml:space="preserve"> Dice el texto latino: “Habere fixum in affectu”. </w:t>
      </w:r>
      <w:r w:rsidRPr="00B05117">
        <w:rPr>
          <w:i/>
        </w:rPr>
        <w:t>Affectus</w:t>
      </w:r>
      <w:r w:rsidRPr="00B05117">
        <w:t xml:space="preserve"> se opone aquí (como más de una vez en Guillermo, y no siempre en el sentido de este pasaje) a </w:t>
      </w:r>
      <w:r w:rsidRPr="00B05117">
        <w:rPr>
          <w:i/>
        </w:rPr>
        <w:t>effectus</w:t>
      </w:r>
      <w:r w:rsidRPr="00B05117">
        <w:t xml:space="preserve">. </w:t>
      </w:r>
      <w:r w:rsidRPr="00B05117">
        <w:rPr>
          <w:i/>
        </w:rPr>
        <w:t>Affectus</w:t>
      </w:r>
      <w:r w:rsidRPr="00B05117">
        <w:t xml:space="preserve"> es la intención del corazón, del “alma llena de afecto”; </w:t>
      </w:r>
      <w:r w:rsidRPr="00B05117">
        <w:rPr>
          <w:i/>
        </w:rPr>
        <w:t>effectus</w:t>
      </w:r>
      <w:r w:rsidRPr="00B05117">
        <w:t xml:space="preserve"> es el efecto, la ejecución.</w:t>
      </w:r>
    </w:p>
  </w:footnote>
  <w:footnote w:id="215">
    <w:p w14:paraId="7FEBEC3D" w14:textId="77777777" w:rsidR="00306126" w:rsidRPr="00B05117" w:rsidRDefault="00306126" w:rsidP="00751754">
      <w:pPr>
        <w:pStyle w:val="Textonotapie"/>
        <w:jc w:val="both"/>
      </w:pPr>
      <w:r w:rsidRPr="00B05117">
        <w:rPr>
          <w:rStyle w:val="Refdenotaalpie"/>
        </w:rPr>
        <w:footnoteRef/>
      </w:r>
      <w:r w:rsidRPr="00B05117">
        <w:t xml:space="preserve"> Hch. 26, 24.</w:t>
      </w:r>
    </w:p>
  </w:footnote>
  <w:footnote w:id="216">
    <w:p w14:paraId="18D2DF3E" w14:textId="77777777" w:rsidR="00306126" w:rsidRPr="00B05117" w:rsidRDefault="00306126" w:rsidP="00751754">
      <w:pPr>
        <w:pStyle w:val="Textonotapie"/>
        <w:jc w:val="both"/>
      </w:pPr>
      <w:r w:rsidRPr="00B05117">
        <w:rPr>
          <w:rStyle w:val="Refdenotaalpie"/>
        </w:rPr>
        <w:footnoteRef/>
      </w:r>
      <w:r w:rsidRPr="00B05117">
        <w:t xml:space="preserve"> De hecho, el que lo dijo fue Festo.</w:t>
      </w:r>
    </w:p>
  </w:footnote>
  <w:footnote w:id="217">
    <w:p w14:paraId="6CCB0365" w14:textId="7BDAFF26" w:rsidR="00306126" w:rsidRPr="00B05117" w:rsidRDefault="00306126" w:rsidP="00751754">
      <w:pPr>
        <w:pStyle w:val="Textonotapie"/>
        <w:jc w:val="both"/>
      </w:pPr>
      <w:r w:rsidRPr="00B05117">
        <w:rPr>
          <w:rStyle w:val="Refdenotaalpie"/>
        </w:rPr>
        <w:footnoteRef/>
      </w:r>
      <w:r w:rsidRPr="00B05117">
        <w:t xml:space="preserve"> Expresión tomada también de este pasaje de los Hechos: “Por poco más o por mucho más, pluguiese a Dios que no solo tú, sino todos los que me oyen, se hicieran hoy tales como lo soy yo, aunque sin estas cadenas” (Hch. 26, 29).</w:t>
      </w:r>
    </w:p>
  </w:footnote>
  <w:footnote w:id="218">
    <w:p w14:paraId="434E2A89" w14:textId="01C8C463" w:rsidR="00306126" w:rsidRPr="00B05117" w:rsidRDefault="00306126" w:rsidP="004976DB">
      <w:pPr>
        <w:pStyle w:val="Textonotapie"/>
        <w:jc w:val="both"/>
      </w:pPr>
      <w:r w:rsidRPr="00B05117">
        <w:rPr>
          <w:rStyle w:val="Refdenotaalpie"/>
        </w:rPr>
        <w:footnoteRef/>
      </w:r>
      <w:r w:rsidRPr="00B05117">
        <w:t xml:space="preserve"> Posible alusión a San Bernardo quien, después de haber abandonado el mundo, debió, al cabo de algunos años de abadiato, mezclarse en todos los asuntos de la cristiandad y llegó así a ser el hombre más solicitado de su siglo.</w:t>
      </w:r>
    </w:p>
  </w:footnote>
  <w:footnote w:id="219">
    <w:p w14:paraId="28C29287" w14:textId="5A04FF40" w:rsidR="00306126" w:rsidRPr="00B05117" w:rsidRDefault="00306126" w:rsidP="004976DB">
      <w:pPr>
        <w:pStyle w:val="Textonotapie"/>
        <w:jc w:val="both"/>
      </w:pPr>
      <w:r w:rsidRPr="00B05117">
        <w:rPr>
          <w:rStyle w:val="Refdenotaalpie"/>
        </w:rPr>
        <w:footnoteRef/>
      </w:r>
      <w:r w:rsidRPr="00B05117">
        <w:t xml:space="preserve"> Virgilio, </w:t>
      </w:r>
      <w:r w:rsidRPr="00B05117">
        <w:rPr>
          <w:bCs/>
          <w:i/>
          <w:iCs/>
        </w:rPr>
        <w:t>Bucólicas</w:t>
      </w:r>
      <w:r w:rsidRPr="00B05117">
        <w:t>. Égloga 3, v. 36.</w:t>
      </w:r>
    </w:p>
  </w:footnote>
  <w:footnote w:id="220">
    <w:p w14:paraId="4B7C06D4" w14:textId="35A723CA" w:rsidR="00306126" w:rsidRPr="00B05117" w:rsidRDefault="00306126" w:rsidP="000D1EFB">
      <w:pPr>
        <w:pStyle w:val="Textonotapie"/>
        <w:jc w:val="both"/>
      </w:pPr>
      <w:r w:rsidRPr="00B05117">
        <w:rPr>
          <w:rStyle w:val="Refdenotaalpie"/>
        </w:rPr>
        <w:footnoteRef/>
      </w:r>
      <w:r w:rsidRPr="00B05117">
        <w:t xml:space="preserve"> Corresponde al primer estado, el “estado animal” de la </w:t>
      </w:r>
      <w:r w:rsidRPr="00B05117">
        <w:rPr>
          <w:i/>
          <w:iCs/>
        </w:rPr>
        <w:t>Carta de oro</w:t>
      </w:r>
      <w:r w:rsidRPr="00B05117">
        <w:t>. El novicio demasiado atraído aún por lo sensible no posee todavía la razón, pero debe plegarse a la razón de otro, obedecer mortificando sus sentidos (</w:t>
      </w:r>
      <w:r w:rsidRPr="00B05117">
        <w:rPr>
          <w:i/>
          <w:iCs/>
        </w:rPr>
        <w:t>Epist.</w:t>
      </w:r>
      <w:r w:rsidRPr="00B05117">
        <w:t xml:space="preserve"> L. I, nro. 14 y 17. Ver Pain de Cît. nro. 2 págs. 21-24).</w:t>
      </w:r>
    </w:p>
  </w:footnote>
  <w:footnote w:id="221">
    <w:p w14:paraId="701EDF49" w14:textId="77777777" w:rsidR="00306126" w:rsidRPr="00B05117" w:rsidRDefault="00306126" w:rsidP="000D1EFB">
      <w:pPr>
        <w:pStyle w:val="Textonotapie"/>
        <w:jc w:val="both"/>
      </w:pPr>
      <w:r w:rsidRPr="00B05117">
        <w:rPr>
          <w:rStyle w:val="Refdenotaalpie"/>
        </w:rPr>
        <w:footnoteRef/>
      </w:r>
      <w:r w:rsidRPr="00B05117">
        <w:t xml:space="preserve"> De su propia razón.</w:t>
      </w:r>
    </w:p>
  </w:footnote>
  <w:footnote w:id="222">
    <w:p w14:paraId="6B68DF6A" w14:textId="77777777" w:rsidR="00306126" w:rsidRPr="00B05117" w:rsidRDefault="00306126" w:rsidP="000D1EFB">
      <w:pPr>
        <w:pStyle w:val="Textonotapie"/>
        <w:jc w:val="both"/>
      </w:pPr>
      <w:r w:rsidRPr="00B05117">
        <w:rPr>
          <w:rStyle w:val="Refdenotaalpie"/>
        </w:rPr>
        <w:footnoteRef/>
      </w:r>
      <w:r w:rsidRPr="00B05117">
        <w:t xml:space="preserve"> Obedecer a la razón, al juicio del religioso encargado de formarlo.</w:t>
      </w:r>
    </w:p>
  </w:footnote>
  <w:footnote w:id="223">
    <w:p w14:paraId="314FD4ED" w14:textId="174C208D" w:rsidR="00306126" w:rsidRPr="00B05117" w:rsidRDefault="00306126" w:rsidP="000D1EFB">
      <w:pPr>
        <w:pStyle w:val="Textonotapie"/>
        <w:jc w:val="both"/>
      </w:pPr>
      <w:r w:rsidRPr="00B05117">
        <w:rPr>
          <w:rStyle w:val="Refdenotaalpie"/>
        </w:rPr>
        <w:footnoteRef/>
      </w:r>
      <w:r w:rsidRPr="00B05117">
        <w:t xml:space="preserve"> Generosidad ardiente por una parte; obediencia total, renuncia a su propio juicio, por la otra.</w:t>
      </w:r>
    </w:p>
  </w:footnote>
  <w:footnote w:id="224">
    <w:p w14:paraId="5EA865D5" w14:textId="713DA6AA" w:rsidR="00306126" w:rsidRPr="00B05117" w:rsidRDefault="00306126" w:rsidP="009E47F4">
      <w:pPr>
        <w:pStyle w:val="Textonotapie"/>
        <w:jc w:val="both"/>
      </w:pPr>
      <w:r w:rsidRPr="00B05117">
        <w:rPr>
          <w:rStyle w:val="Refdenotaalpie"/>
        </w:rPr>
        <w:footnoteRef/>
      </w:r>
      <w:r w:rsidRPr="00B05117">
        <w:t xml:space="preserve"> Muchos años más tarde, al término de su vida, en su famosa </w:t>
      </w:r>
      <w:r w:rsidRPr="00B05117">
        <w:rPr>
          <w:i/>
          <w:iCs/>
        </w:rPr>
        <w:t>Carta a los hermanos de Mont-Dieu</w:t>
      </w:r>
      <w:r w:rsidRPr="00B05117">
        <w:t xml:space="preserve">, que contiene normas de dirección para los jóvenes, Guillermo habrá cambiado de opinión. Reléase el final del nro. 14 del primer libro. Toda la discreción, la prudencia, el juicio de discernimiento del novicio debe ser no tenerlos: “Hoc omnis sit ejus discretio, ut in hoc nulla ei sit discretio” (Toda su discreción deberá ser la de no tener en esto ninguna discreción). </w:t>
      </w:r>
    </w:p>
  </w:footnote>
  <w:footnote w:id="225">
    <w:p w14:paraId="7D577F22" w14:textId="77777777" w:rsidR="00306126" w:rsidRPr="00B05117" w:rsidRDefault="00306126" w:rsidP="009E47F4">
      <w:pPr>
        <w:pStyle w:val="Textonotapie"/>
        <w:jc w:val="both"/>
      </w:pPr>
      <w:r w:rsidRPr="00B05117">
        <w:rPr>
          <w:rStyle w:val="Refdenotaalpie"/>
        </w:rPr>
        <w:footnoteRef/>
      </w:r>
      <w:r w:rsidRPr="00B05117">
        <w:t xml:space="preserve"> Siempre los dos aspectos complementarios de generosidad y de obediencia en el verdadero novicio. Sin embargo, una u otra de estas dos cualidades prevalece en cada uno de ellos.</w:t>
      </w:r>
    </w:p>
  </w:footnote>
  <w:footnote w:id="226">
    <w:p w14:paraId="20B524A1" w14:textId="77777777" w:rsidR="00306126" w:rsidRPr="00B05117" w:rsidRDefault="00306126" w:rsidP="009E47F4">
      <w:pPr>
        <w:pStyle w:val="Textonotapie"/>
        <w:jc w:val="both"/>
      </w:pPr>
      <w:r w:rsidRPr="00B05117">
        <w:rPr>
          <w:rStyle w:val="Refdenotaalpie"/>
        </w:rPr>
        <w:footnoteRef/>
      </w:r>
      <w:r w:rsidRPr="00B05117">
        <w:t xml:space="preserve"> I Ped. 1, 22. </w:t>
      </w:r>
    </w:p>
  </w:footnote>
  <w:footnote w:id="227">
    <w:p w14:paraId="604AEFE8" w14:textId="77777777" w:rsidR="00306126" w:rsidRPr="00B05117" w:rsidRDefault="00306126" w:rsidP="009E47F4">
      <w:pPr>
        <w:pStyle w:val="Textonotapie"/>
        <w:jc w:val="both"/>
      </w:pPr>
      <w:r w:rsidRPr="00B05117">
        <w:rPr>
          <w:rStyle w:val="Refdenotaalpie"/>
        </w:rPr>
        <w:footnoteRef/>
      </w:r>
      <w:r w:rsidRPr="00B05117">
        <w:t xml:space="preserve"> Cf. Rom. 12, 2.</w:t>
      </w:r>
    </w:p>
  </w:footnote>
  <w:footnote w:id="228">
    <w:p w14:paraId="35E272B2" w14:textId="77777777" w:rsidR="00306126" w:rsidRPr="00B05117" w:rsidRDefault="00306126" w:rsidP="00495725">
      <w:pPr>
        <w:pStyle w:val="Textonotapie"/>
        <w:jc w:val="both"/>
      </w:pPr>
      <w:r w:rsidRPr="00B05117">
        <w:rPr>
          <w:rStyle w:val="Refdenotaalpie"/>
        </w:rPr>
        <w:footnoteRef/>
      </w:r>
      <w:r w:rsidRPr="00B05117">
        <w:t xml:space="preserve"> Literalmente: “reclamar auxilios incesantes”. </w:t>
      </w:r>
    </w:p>
  </w:footnote>
  <w:footnote w:id="229">
    <w:p w14:paraId="4B56E138" w14:textId="77777777" w:rsidR="00306126" w:rsidRPr="00B05117" w:rsidRDefault="00306126" w:rsidP="00495725">
      <w:pPr>
        <w:pStyle w:val="Textonotapie"/>
        <w:jc w:val="both"/>
        <w:rPr>
          <w:lang w:val="fr-FR"/>
        </w:rPr>
      </w:pPr>
      <w:r w:rsidRPr="00B05117">
        <w:rPr>
          <w:rStyle w:val="Refdenotaalpie"/>
        </w:rPr>
        <w:footnoteRef/>
      </w:r>
      <w:r w:rsidRPr="00B05117">
        <w:rPr>
          <w:lang w:val="fr-FR"/>
        </w:rPr>
        <w:t xml:space="preserve"> Cf. I Cor. 13, 7.</w:t>
      </w:r>
    </w:p>
  </w:footnote>
  <w:footnote w:id="230">
    <w:p w14:paraId="5F0AF0EB" w14:textId="6814BFF7" w:rsidR="00306126" w:rsidRPr="00B05117" w:rsidRDefault="00306126" w:rsidP="00580D4B">
      <w:pPr>
        <w:pStyle w:val="Textonotapie"/>
        <w:jc w:val="both"/>
        <w:rPr>
          <w:lang w:val="fr-FR"/>
        </w:rPr>
      </w:pPr>
      <w:r w:rsidRPr="00B05117">
        <w:rPr>
          <w:rStyle w:val="Refdenotaalpie"/>
        </w:rPr>
        <w:footnoteRef/>
      </w:r>
      <w:r w:rsidRPr="00B05117">
        <w:rPr>
          <w:lang w:val="fr-FR"/>
        </w:rPr>
        <w:t xml:space="preserve"> Reminiscencia de II Timoteo 4, 3 que en la Biblia de Maredsous traduce: “Ayant aux oreilles la démangeaison d’entendre du neuf”.</w:t>
      </w:r>
    </w:p>
  </w:footnote>
  <w:footnote w:id="231">
    <w:p w14:paraId="41C93D77" w14:textId="77777777" w:rsidR="00306126" w:rsidRPr="00B05117" w:rsidRDefault="00306126" w:rsidP="00BB71B2">
      <w:pPr>
        <w:pStyle w:val="Textonotapie"/>
        <w:jc w:val="both"/>
      </w:pPr>
      <w:r w:rsidRPr="00B05117">
        <w:rPr>
          <w:rStyle w:val="Refdenotaalpie"/>
        </w:rPr>
        <w:footnoteRef/>
      </w:r>
      <w:r w:rsidRPr="00B05117">
        <w:t xml:space="preserve"> Se trata del novicio; la severidad, la dulzura, son las que él encuentra en los demás y que debe acoger sin dejarse llevar demasiado por reacciones naturales.</w:t>
      </w:r>
    </w:p>
  </w:footnote>
  <w:footnote w:id="232">
    <w:p w14:paraId="6047CCC1" w14:textId="1325E381" w:rsidR="00306126" w:rsidRPr="00B05117" w:rsidRDefault="00306126" w:rsidP="00BB71B2">
      <w:pPr>
        <w:pStyle w:val="Textonotapie"/>
        <w:jc w:val="both"/>
      </w:pPr>
      <w:r w:rsidRPr="00B05117">
        <w:rPr>
          <w:rStyle w:val="Refdenotaalpie"/>
        </w:rPr>
        <w:footnoteRef/>
      </w:r>
      <w:r w:rsidRPr="00B05117">
        <w:t xml:space="preserve"> I Jn. 2, 16. La Vulgata, en último término, trae </w:t>
      </w:r>
      <w:r w:rsidRPr="00B05117">
        <w:rPr>
          <w:i/>
        </w:rPr>
        <w:t>superbia vit</w:t>
      </w:r>
      <w:r w:rsidRPr="00B05117">
        <w:rPr>
          <w:rFonts w:cstheme="minorHAnsi"/>
          <w:i/>
        </w:rPr>
        <w:t>æ</w:t>
      </w:r>
      <w:r w:rsidRPr="00B05117">
        <w:t xml:space="preserve">. Guillermo sigue un texto diferente: </w:t>
      </w:r>
      <w:r w:rsidRPr="00B05117">
        <w:rPr>
          <w:i/>
        </w:rPr>
        <w:t>ambitio s</w:t>
      </w:r>
      <w:r w:rsidRPr="00B05117">
        <w:rPr>
          <w:rFonts w:cstheme="minorHAnsi"/>
          <w:i/>
        </w:rPr>
        <w:t>æ</w:t>
      </w:r>
      <w:r w:rsidRPr="00B05117">
        <w:rPr>
          <w:i/>
        </w:rPr>
        <w:t>culi</w:t>
      </w:r>
      <w:r w:rsidRPr="00B05117">
        <w:t>.</w:t>
      </w:r>
    </w:p>
  </w:footnote>
  <w:footnote w:id="233">
    <w:p w14:paraId="3D86EFBD" w14:textId="6EE63C6C" w:rsidR="00306126" w:rsidRPr="00B05117" w:rsidRDefault="00306126" w:rsidP="00BB71B2">
      <w:pPr>
        <w:pStyle w:val="Textonotapie"/>
        <w:jc w:val="both"/>
      </w:pPr>
      <w:r w:rsidRPr="00B05117">
        <w:rPr>
          <w:rStyle w:val="Refdenotaalpie"/>
        </w:rPr>
        <w:footnoteRef/>
      </w:r>
      <w:r w:rsidRPr="00B05117">
        <w:t xml:space="preserve"> Es la tercera vez que Guillermo, en esta exposición de la juventud del amor, comienza un período por este </w:t>
      </w:r>
      <w:r w:rsidRPr="00B05117">
        <w:rPr>
          <w:i/>
        </w:rPr>
        <w:t>hic</w:t>
      </w:r>
      <w:r w:rsidRPr="00B05117">
        <w:t xml:space="preserve"> –“aquí, en esta etapa” –. </w:t>
      </w:r>
    </w:p>
  </w:footnote>
  <w:footnote w:id="234">
    <w:p w14:paraId="7CA80783" w14:textId="77777777" w:rsidR="00306126" w:rsidRPr="00B05117" w:rsidRDefault="00306126" w:rsidP="002936AD">
      <w:pPr>
        <w:pStyle w:val="Textonotapie"/>
        <w:jc w:val="both"/>
      </w:pPr>
      <w:r w:rsidRPr="00B05117">
        <w:rPr>
          <w:rStyle w:val="Refdenotaalpie"/>
        </w:rPr>
        <w:footnoteRef/>
      </w:r>
      <w:r w:rsidRPr="00B05117">
        <w:t xml:space="preserve"> Cf. Jn. 3, 8. </w:t>
      </w:r>
    </w:p>
  </w:footnote>
  <w:footnote w:id="235">
    <w:p w14:paraId="55353555" w14:textId="77777777" w:rsidR="00306126" w:rsidRPr="00B05117" w:rsidRDefault="00306126" w:rsidP="002936AD">
      <w:pPr>
        <w:pStyle w:val="Textonotapie"/>
        <w:jc w:val="both"/>
      </w:pPr>
      <w:r w:rsidRPr="00B05117">
        <w:rPr>
          <w:rStyle w:val="Refdenotaalpie"/>
        </w:rPr>
        <w:footnoteRef/>
      </w:r>
      <w:r w:rsidRPr="00B05117">
        <w:t xml:space="preserve"> Cf. Heb. 12, 11; literalmente: “un fruto muy pacificado de salvación”.</w:t>
      </w:r>
    </w:p>
  </w:footnote>
  <w:footnote w:id="236">
    <w:p w14:paraId="754BEABF" w14:textId="17D260CB" w:rsidR="00306126" w:rsidRPr="00B05117" w:rsidRDefault="00306126" w:rsidP="001E257A">
      <w:pPr>
        <w:pStyle w:val="Textonotapie"/>
        <w:jc w:val="both"/>
      </w:pPr>
      <w:r w:rsidRPr="00B05117">
        <w:rPr>
          <w:rStyle w:val="Refdenotaalpie"/>
        </w:rPr>
        <w:footnoteRef/>
      </w:r>
      <w:r w:rsidRPr="00B05117">
        <w:t xml:space="preserve"> El novicio, el joven religioso, se somete a las observancias (silencio, modestia de los ojos, del porte, etc.) por razón y por voluntad. Más adelante, cuando el </w:t>
      </w:r>
      <w:r w:rsidRPr="00B05117">
        <w:rPr>
          <w:i/>
        </w:rPr>
        <w:t>affectus</w:t>
      </w:r>
      <w:r w:rsidRPr="00B05117">
        <w:t xml:space="preserve"> se dé en él, las practicará por una necesidad interior, pues se habrán hecho carne en él.</w:t>
      </w:r>
    </w:p>
  </w:footnote>
  <w:footnote w:id="237">
    <w:p w14:paraId="7C799EAA" w14:textId="77777777" w:rsidR="00306126" w:rsidRPr="00B05117" w:rsidRDefault="00306126" w:rsidP="001E257A">
      <w:pPr>
        <w:pStyle w:val="Textonotapie"/>
        <w:jc w:val="both"/>
      </w:pPr>
      <w:r w:rsidRPr="00B05117">
        <w:rPr>
          <w:rStyle w:val="Refdenotaalpie"/>
        </w:rPr>
        <w:footnoteRef/>
      </w:r>
      <w:r w:rsidRPr="00B05117">
        <w:t xml:space="preserve"> Sal. 118, 20. Todavía no es más que un deseo ardiente de una actitud más espiritual.</w:t>
      </w:r>
    </w:p>
  </w:footnote>
  <w:footnote w:id="238">
    <w:p w14:paraId="60C8D492" w14:textId="77777777" w:rsidR="00306126" w:rsidRPr="00B05117" w:rsidRDefault="00306126" w:rsidP="001E257A">
      <w:pPr>
        <w:pStyle w:val="Textonotapie"/>
        <w:jc w:val="both"/>
        <w:rPr>
          <w:lang w:val="en-US"/>
        </w:rPr>
      </w:pPr>
      <w:r w:rsidRPr="00B05117">
        <w:rPr>
          <w:rStyle w:val="Refdenotaalpie"/>
        </w:rPr>
        <w:footnoteRef/>
      </w:r>
      <w:r w:rsidRPr="00B05117">
        <w:rPr>
          <w:lang w:val="en-US"/>
        </w:rPr>
        <w:t xml:space="preserve"> Cf. Lc. 16, 10.</w:t>
      </w:r>
    </w:p>
  </w:footnote>
  <w:footnote w:id="239">
    <w:p w14:paraId="138FC5C6" w14:textId="77777777" w:rsidR="00306126" w:rsidRPr="00B05117" w:rsidRDefault="00306126" w:rsidP="001E257A">
      <w:pPr>
        <w:pStyle w:val="Textonotapie"/>
        <w:jc w:val="both"/>
        <w:rPr>
          <w:lang w:val="en-US"/>
        </w:rPr>
      </w:pPr>
      <w:r w:rsidRPr="00B05117">
        <w:rPr>
          <w:rStyle w:val="Refdenotaalpie"/>
        </w:rPr>
        <w:footnoteRef/>
      </w:r>
      <w:r w:rsidRPr="00B05117">
        <w:rPr>
          <w:lang w:val="en-US"/>
        </w:rPr>
        <w:t xml:space="preserve"> Rom. 6, 19.</w:t>
      </w:r>
    </w:p>
  </w:footnote>
  <w:footnote w:id="240">
    <w:p w14:paraId="0DA30384" w14:textId="77777777" w:rsidR="00306126" w:rsidRPr="00B05117" w:rsidRDefault="00306126" w:rsidP="00665F02">
      <w:pPr>
        <w:pStyle w:val="Textonotapie"/>
        <w:jc w:val="both"/>
        <w:rPr>
          <w:lang w:val="en-US"/>
        </w:rPr>
      </w:pPr>
      <w:r w:rsidRPr="00B05117">
        <w:rPr>
          <w:rStyle w:val="Refdenotaalpie"/>
        </w:rPr>
        <w:footnoteRef/>
      </w:r>
      <w:r w:rsidRPr="00B05117">
        <w:rPr>
          <w:lang w:val="en-US"/>
        </w:rPr>
        <w:t xml:space="preserve"> Sal. 62, 5-6. </w:t>
      </w:r>
    </w:p>
  </w:footnote>
  <w:footnote w:id="241">
    <w:p w14:paraId="41CA967A" w14:textId="77777777" w:rsidR="00306126" w:rsidRPr="00B05117" w:rsidRDefault="00306126" w:rsidP="00665F02">
      <w:pPr>
        <w:pStyle w:val="Textonotapie"/>
        <w:jc w:val="both"/>
        <w:rPr>
          <w:lang w:val="en-US"/>
        </w:rPr>
      </w:pPr>
      <w:r w:rsidRPr="00B05117">
        <w:rPr>
          <w:rStyle w:val="Refdenotaalpie"/>
        </w:rPr>
        <w:footnoteRef/>
      </w:r>
      <w:r w:rsidRPr="00B05117">
        <w:rPr>
          <w:lang w:val="en-US"/>
        </w:rPr>
        <w:t xml:space="preserve"> Cf. Rom. 8, 13. </w:t>
      </w:r>
    </w:p>
  </w:footnote>
  <w:footnote w:id="242">
    <w:p w14:paraId="13FB90A7" w14:textId="77777777" w:rsidR="00306126" w:rsidRPr="00B05117" w:rsidRDefault="00306126" w:rsidP="00665F02">
      <w:pPr>
        <w:pStyle w:val="Textonotapie"/>
        <w:jc w:val="both"/>
        <w:rPr>
          <w:lang w:val="en-US"/>
        </w:rPr>
      </w:pPr>
      <w:r w:rsidRPr="00B05117">
        <w:rPr>
          <w:rStyle w:val="Refdenotaalpie"/>
        </w:rPr>
        <w:footnoteRef/>
      </w:r>
      <w:r w:rsidRPr="00B05117">
        <w:rPr>
          <w:lang w:val="en-US"/>
        </w:rPr>
        <w:t xml:space="preserve"> Cf. Rom. 12, 2.</w:t>
      </w:r>
    </w:p>
  </w:footnote>
  <w:footnote w:id="243">
    <w:p w14:paraId="34E91156" w14:textId="77777777" w:rsidR="00306126" w:rsidRPr="00B05117" w:rsidRDefault="00306126" w:rsidP="00665F02">
      <w:pPr>
        <w:pStyle w:val="Textonotapie"/>
        <w:jc w:val="both"/>
        <w:rPr>
          <w:lang w:val="en-US"/>
        </w:rPr>
      </w:pPr>
      <w:r w:rsidRPr="00B05117">
        <w:rPr>
          <w:rStyle w:val="Refdenotaalpie"/>
        </w:rPr>
        <w:footnoteRef/>
      </w:r>
      <w:r w:rsidRPr="00B05117">
        <w:rPr>
          <w:lang w:val="en-US"/>
        </w:rPr>
        <w:t xml:space="preserve"> Cf. Ef. 4, 23; Col. 3, 10.</w:t>
      </w:r>
    </w:p>
  </w:footnote>
  <w:footnote w:id="244">
    <w:p w14:paraId="6C4AF2B2" w14:textId="4ACF4D72" w:rsidR="00306126" w:rsidRPr="00B05117" w:rsidRDefault="00306126" w:rsidP="00D066C8">
      <w:pPr>
        <w:pStyle w:val="Textonotapie"/>
        <w:jc w:val="both"/>
      </w:pPr>
      <w:r w:rsidRPr="00B05117">
        <w:rPr>
          <w:rStyle w:val="Refdenotaalpie"/>
        </w:rPr>
        <w:footnoteRef/>
      </w:r>
      <w:r w:rsidRPr="00B05117">
        <w:t xml:space="preserve"> Palabra usada por San Pablo en momentos en que, después de haber hablado de muchos carismas, invita a los corintios a aspirar a los mejores, antes de hacer el elogio de la caridad (I Cor. 12, 31). </w:t>
      </w:r>
    </w:p>
  </w:footnote>
  <w:footnote w:id="245">
    <w:p w14:paraId="124D8A6E" w14:textId="77777777" w:rsidR="00306126" w:rsidRPr="00B05117" w:rsidRDefault="00306126" w:rsidP="00D066C8">
      <w:pPr>
        <w:pStyle w:val="Textonotapie"/>
        <w:jc w:val="both"/>
      </w:pPr>
      <w:r w:rsidRPr="00B05117">
        <w:rPr>
          <w:rStyle w:val="Refdenotaalpie"/>
        </w:rPr>
        <w:footnoteRef/>
      </w:r>
      <w:r w:rsidRPr="00B05117">
        <w:t xml:space="preserve"> Cf. II Cor. 4, 16. </w:t>
      </w:r>
    </w:p>
  </w:footnote>
  <w:footnote w:id="246">
    <w:p w14:paraId="43C469DD" w14:textId="77777777" w:rsidR="00306126" w:rsidRPr="00B05117" w:rsidRDefault="00306126" w:rsidP="00043959">
      <w:pPr>
        <w:pStyle w:val="Textonotapie"/>
        <w:jc w:val="both"/>
      </w:pPr>
      <w:r w:rsidRPr="00B05117">
        <w:rPr>
          <w:rStyle w:val="Refdenotaalpie"/>
        </w:rPr>
        <w:footnoteRef/>
      </w:r>
      <w:r w:rsidRPr="00B05117">
        <w:t xml:space="preserve"> Término tomado de Dionisio: gracia mística, visita, como una “aparición” de Dios.</w:t>
      </w:r>
    </w:p>
  </w:footnote>
  <w:footnote w:id="247">
    <w:p w14:paraId="611E1D33" w14:textId="77777777" w:rsidR="00306126" w:rsidRPr="00B05117" w:rsidRDefault="00306126" w:rsidP="00D066C8">
      <w:pPr>
        <w:pStyle w:val="Textonotapie"/>
        <w:jc w:val="both"/>
      </w:pPr>
      <w:r w:rsidRPr="00B05117">
        <w:rPr>
          <w:rStyle w:val="Refdenotaalpie"/>
        </w:rPr>
        <w:footnoteRef/>
      </w:r>
      <w:r w:rsidRPr="00B05117">
        <w:t xml:space="preserve"> Literalmente: “esplendores de los santos”, expresión del Salmo 109, 4.</w:t>
      </w:r>
    </w:p>
  </w:footnote>
  <w:footnote w:id="248">
    <w:p w14:paraId="5B53062B" w14:textId="77777777" w:rsidR="00306126" w:rsidRPr="00B05117" w:rsidRDefault="00306126" w:rsidP="00D066C8">
      <w:pPr>
        <w:pStyle w:val="Textonotapie"/>
        <w:jc w:val="both"/>
        <w:rPr>
          <w:lang w:val="en-US"/>
        </w:rPr>
      </w:pPr>
      <w:r w:rsidRPr="00B05117">
        <w:rPr>
          <w:rStyle w:val="Refdenotaalpie"/>
        </w:rPr>
        <w:footnoteRef/>
      </w:r>
      <w:r w:rsidRPr="00B05117">
        <w:rPr>
          <w:lang w:val="en-US"/>
        </w:rPr>
        <w:t xml:space="preserve"> Cf. Sab. 6, 17.</w:t>
      </w:r>
    </w:p>
  </w:footnote>
  <w:footnote w:id="249">
    <w:p w14:paraId="1B2074E4" w14:textId="77777777" w:rsidR="00306126" w:rsidRPr="00B05117" w:rsidRDefault="00306126" w:rsidP="00D066C8">
      <w:pPr>
        <w:pStyle w:val="Textonotapie"/>
        <w:jc w:val="both"/>
        <w:rPr>
          <w:lang w:val="en-US"/>
        </w:rPr>
      </w:pPr>
      <w:r w:rsidRPr="00B05117">
        <w:rPr>
          <w:rStyle w:val="Refdenotaalpie"/>
        </w:rPr>
        <w:footnoteRef/>
      </w:r>
      <w:r w:rsidRPr="00B05117">
        <w:rPr>
          <w:lang w:val="en-US"/>
        </w:rPr>
        <w:t xml:space="preserve"> Job 36, 32-33. </w:t>
      </w:r>
    </w:p>
  </w:footnote>
  <w:footnote w:id="250">
    <w:p w14:paraId="47311D6E" w14:textId="77777777" w:rsidR="00306126" w:rsidRPr="00B05117" w:rsidRDefault="00306126" w:rsidP="00273E5A">
      <w:pPr>
        <w:pStyle w:val="Textonotapie"/>
        <w:jc w:val="both"/>
        <w:rPr>
          <w:lang w:val="en-US"/>
        </w:rPr>
      </w:pPr>
      <w:r w:rsidRPr="00B05117">
        <w:rPr>
          <w:rStyle w:val="Refdenotaalpie"/>
        </w:rPr>
        <w:footnoteRef/>
      </w:r>
      <w:r w:rsidRPr="00B05117">
        <w:rPr>
          <w:lang w:val="en-US"/>
        </w:rPr>
        <w:t xml:space="preserve"> Cant. 5, 1.</w:t>
      </w:r>
    </w:p>
  </w:footnote>
  <w:footnote w:id="251">
    <w:p w14:paraId="4242CD31" w14:textId="77777777" w:rsidR="00306126" w:rsidRPr="00B05117" w:rsidRDefault="00306126" w:rsidP="0082247F">
      <w:pPr>
        <w:pStyle w:val="Textonotapie"/>
        <w:jc w:val="both"/>
        <w:rPr>
          <w:lang w:val="en-US"/>
        </w:rPr>
      </w:pPr>
      <w:r w:rsidRPr="00B05117">
        <w:rPr>
          <w:rStyle w:val="Refdenotaalpie"/>
        </w:rPr>
        <w:footnoteRef/>
      </w:r>
      <w:r w:rsidRPr="00B05117">
        <w:rPr>
          <w:lang w:val="en-US"/>
        </w:rPr>
        <w:t xml:space="preserve"> Cf. Mt. 15, 32. </w:t>
      </w:r>
    </w:p>
  </w:footnote>
  <w:footnote w:id="252">
    <w:p w14:paraId="17C6AE8A" w14:textId="77777777" w:rsidR="00306126" w:rsidRPr="00B05117" w:rsidRDefault="00306126" w:rsidP="0082247F">
      <w:pPr>
        <w:pStyle w:val="Textonotapie"/>
        <w:jc w:val="both"/>
      </w:pPr>
      <w:r w:rsidRPr="00B05117">
        <w:rPr>
          <w:rStyle w:val="Refdenotaalpie"/>
        </w:rPr>
        <w:footnoteRef/>
      </w:r>
      <w:r w:rsidRPr="00B05117">
        <w:t xml:space="preserve"> Cf. I Cor. 11, 29.</w:t>
      </w:r>
    </w:p>
  </w:footnote>
  <w:footnote w:id="253">
    <w:p w14:paraId="3C22A087" w14:textId="67C21CF8" w:rsidR="00306126" w:rsidRPr="00B05117" w:rsidRDefault="00306126" w:rsidP="0082247F">
      <w:pPr>
        <w:pStyle w:val="Textonotapie"/>
        <w:jc w:val="both"/>
      </w:pPr>
      <w:r w:rsidRPr="00B05117">
        <w:rPr>
          <w:rStyle w:val="Refdenotaalpie"/>
        </w:rPr>
        <w:footnoteRef/>
      </w:r>
      <w:r w:rsidRPr="00B05117">
        <w:t xml:space="preserve"> En la </w:t>
      </w:r>
      <w:r w:rsidRPr="00B05117">
        <w:rPr>
          <w:bCs/>
          <w:i/>
          <w:iCs/>
        </w:rPr>
        <w:t>Carta a los hermanos de Mont-Dieu</w:t>
      </w:r>
      <w:r w:rsidRPr="00B05117">
        <w:t xml:space="preserve">, Guillermo habla de una comunión espiritual que consiste en rumiar en su corazón los beneficios divinos, particularmente el gran bien de la pasión del Señor (L. I, nro. 30). Aquí se trata de una gracia de “visitación”, en una conciencia que no lo merece pero que Dios quiere atraer a sí. Lamentablemente el alma abusaría de esta gracia más que gratuita. Pasaje paralelo en </w:t>
      </w:r>
      <w:r w:rsidRPr="00B05117">
        <w:rPr>
          <w:i/>
          <w:iCs/>
        </w:rPr>
        <w:t>Epist.</w:t>
      </w:r>
      <w:r w:rsidRPr="00B05117">
        <w:t xml:space="preserve"> L. I, nro. 46; el mismo texto citado del Sal. 80, 16-17.</w:t>
      </w:r>
    </w:p>
  </w:footnote>
  <w:footnote w:id="254">
    <w:p w14:paraId="17751DF5" w14:textId="77777777" w:rsidR="00306126" w:rsidRPr="00B05117" w:rsidRDefault="00306126" w:rsidP="0082247F">
      <w:pPr>
        <w:pStyle w:val="Textonotapie"/>
        <w:jc w:val="both"/>
      </w:pPr>
      <w:r w:rsidRPr="00B05117">
        <w:rPr>
          <w:rStyle w:val="Refdenotaalpie"/>
        </w:rPr>
        <w:footnoteRef/>
      </w:r>
      <w:r w:rsidRPr="00B05117">
        <w:t xml:space="preserve"> Sal. 80, 16-17. </w:t>
      </w:r>
    </w:p>
  </w:footnote>
  <w:footnote w:id="255">
    <w:p w14:paraId="030AFB5A" w14:textId="32B9AD1B" w:rsidR="00306126" w:rsidRPr="00B05117" w:rsidRDefault="00306126" w:rsidP="005C0DDA">
      <w:pPr>
        <w:pStyle w:val="Textonotapie"/>
        <w:jc w:val="both"/>
      </w:pPr>
      <w:r w:rsidRPr="00B05117">
        <w:rPr>
          <w:rStyle w:val="Refdenotaalpie"/>
        </w:rPr>
        <w:footnoteRef/>
      </w:r>
      <w:r w:rsidRPr="00B05117">
        <w:t xml:space="preserve"> Gracia de iluminación, de comunión espiritual en sentido lato, la </w:t>
      </w:r>
      <w:r w:rsidRPr="00B05117">
        <w:rPr>
          <w:i/>
        </w:rPr>
        <w:t>res sacramenti</w:t>
      </w:r>
      <w:r w:rsidRPr="00B05117">
        <w:t xml:space="preserve"> de la que habla Guillermo en la </w:t>
      </w:r>
      <w:r w:rsidRPr="00B05117">
        <w:rPr>
          <w:bCs/>
          <w:i/>
          <w:iCs/>
        </w:rPr>
        <w:t>Carta de oro</w:t>
      </w:r>
      <w:r w:rsidRPr="00B05117">
        <w:t xml:space="preserve"> (nro. 30). Acerca de los sacramentos en la espiritualidad cisterciense, ver Pain de Cît. nro. 13, págs. 145-153.</w:t>
      </w:r>
    </w:p>
  </w:footnote>
  <w:footnote w:id="256">
    <w:p w14:paraId="575959C6" w14:textId="0C5CADA2" w:rsidR="00306126" w:rsidRPr="00B05117" w:rsidRDefault="00306126" w:rsidP="005C0DDA">
      <w:pPr>
        <w:pStyle w:val="Textonotapie"/>
        <w:jc w:val="both"/>
      </w:pPr>
      <w:r w:rsidRPr="00B05117">
        <w:rPr>
          <w:rStyle w:val="Refdenotaalpie"/>
        </w:rPr>
        <w:footnoteRef/>
      </w:r>
      <w:r w:rsidRPr="00B05117">
        <w:t xml:space="preserve"> Hay aquí dos textos entrelazados de la Carta a los Hebreos: Heb. 10, 26; 6, 4-6; 10, 29. </w:t>
      </w:r>
    </w:p>
  </w:footnote>
  <w:footnote w:id="257">
    <w:p w14:paraId="19D5F5F9" w14:textId="77777777" w:rsidR="00306126" w:rsidRPr="00B05117" w:rsidRDefault="00306126" w:rsidP="005C0DDA">
      <w:pPr>
        <w:pStyle w:val="Textonotapie"/>
        <w:jc w:val="both"/>
        <w:rPr>
          <w:lang w:val="en-US"/>
        </w:rPr>
      </w:pPr>
      <w:r w:rsidRPr="00B05117">
        <w:rPr>
          <w:rStyle w:val="Refdenotaalpie"/>
        </w:rPr>
        <w:footnoteRef/>
      </w:r>
      <w:r w:rsidRPr="00B05117">
        <w:rPr>
          <w:lang w:val="en-US"/>
        </w:rPr>
        <w:t xml:space="preserve"> Cf. Rom. 3, 8. </w:t>
      </w:r>
    </w:p>
  </w:footnote>
  <w:footnote w:id="258">
    <w:p w14:paraId="404A114C" w14:textId="77777777" w:rsidR="00306126" w:rsidRPr="00B05117" w:rsidRDefault="00306126" w:rsidP="007307D2">
      <w:pPr>
        <w:pStyle w:val="Textonotapie"/>
        <w:jc w:val="both"/>
        <w:rPr>
          <w:lang w:val="en-US"/>
        </w:rPr>
      </w:pPr>
      <w:r w:rsidRPr="00B05117">
        <w:rPr>
          <w:rStyle w:val="Refdenotaalpie"/>
        </w:rPr>
        <w:footnoteRef/>
      </w:r>
      <w:r w:rsidRPr="00B05117">
        <w:rPr>
          <w:lang w:val="en-US"/>
        </w:rPr>
        <w:t xml:space="preserve"> Heb. 6, 7-8. </w:t>
      </w:r>
    </w:p>
  </w:footnote>
  <w:footnote w:id="259">
    <w:p w14:paraId="74866128" w14:textId="77777777" w:rsidR="00306126" w:rsidRPr="00B05117" w:rsidRDefault="00306126" w:rsidP="007307D2">
      <w:pPr>
        <w:pStyle w:val="Textonotapie"/>
        <w:jc w:val="both"/>
        <w:rPr>
          <w:lang w:val="en-US"/>
        </w:rPr>
      </w:pPr>
      <w:r w:rsidRPr="00B05117">
        <w:rPr>
          <w:rStyle w:val="Refdenotaalpie"/>
        </w:rPr>
        <w:footnoteRef/>
      </w:r>
      <w:r w:rsidRPr="00B05117">
        <w:rPr>
          <w:lang w:val="en-US"/>
        </w:rPr>
        <w:t xml:space="preserve"> Heb. 6, 9.</w:t>
      </w:r>
    </w:p>
  </w:footnote>
  <w:footnote w:id="260">
    <w:p w14:paraId="624A1F7C" w14:textId="77777777" w:rsidR="00306126" w:rsidRPr="00B05117" w:rsidRDefault="00306126" w:rsidP="007307D2">
      <w:pPr>
        <w:pStyle w:val="Textonotapie"/>
        <w:jc w:val="both"/>
        <w:rPr>
          <w:lang w:val="en-US"/>
        </w:rPr>
      </w:pPr>
      <w:r w:rsidRPr="00B05117">
        <w:rPr>
          <w:rStyle w:val="Refdenotaalpie"/>
        </w:rPr>
        <w:footnoteRef/>
      </w:r>
      <w:r w:rsidRPr="00B05117">
        <w:rPr>
          <w:lang w:val="en-US"/>
        </w:rPr>
        <w:t xml:space="preserve"> Cf. Sal. 42, 4.</w:t>
      </w:r>
    </w:p>
  </w:footnote>
  <w:footnote w:id="261">
    <w:p w14:paraId="50A6BDE0" w14:textId="77777777" w:rsidR="00306126" w:rsidRPr="00B05117" w:rsidRDefault="00306126" w:rsidP="007307D2">
      <w:pPr>
        <w:pStyle w:val="Textonotapie"/>
        <w:jc w:val="both"/>
      </w:pPr>
      <w:r w:rsidRPr="00B05117">
        <w:rPr>
          <w:rStyle w:val="Refdenotaalpie"/>
        </w:rPr>
        <w:footnoteRef/>
      </w:r>
      <w:r w:rsidRPr="00B05117">
        <w:t xml:space="preserve"> Cf. Ef. 4, 13.</w:t>
      </w:r>
    </w:p>
  </w:footnote>
  <w:footnote w:id="262">
    <w:p w14:paraId="27CF0E72" w14:textId="77777777" w:rsidR="00306126" w:rsidRPr="00B05117" w:rsidRDefault="00306126" w:rsidP="00C941AC">
      <w:pPr>
        <w:pStyle w:val="Textonotapie"/>
        <w:jc w:val="both"/>
      </w:pPr>
      <w:r w:rsidRPr="00B05117">
        <w:rPr>
          <w:rStyle w:val="Refdenotaalpie"/>
        </w:rPr>
        <w:footnoteRef/>
      </w:r>
      <w:r w:rsidRPr="00B05117">
        <w:t xml:space="preserve"> I Jn. 4, 16. </w:t>
      </w:r>
    </w:p>
  </w:footnote>
  <w:footnote w:id="263">
    <w:p w14:paraId="4D69FD9C" w14:textId="77777777" w:rsidR="00306126" w:rsidRPr="00B05117" w:rsidRDefault="00306126" w:rsidP="00C941AC">
      <w:pPr>
        <w:pStyle w:val="Textonotapie"/>
        <w:jc w:val="both"/>
      </w:pPr>
      <w:r w:rsidRPr="00B05117">
        <w:rPr>
          <w:rStyle w:val="Refdenotaalpie"/>
        </w:rPr>
        <w:footnoteRef/>
      </w:r>
      <w:r w:rsidRPr="00B05117">
        <w:t xml:space="preserve"> Figura retórica que indica exageración, como la hipérbole.</w:t>
      </w:r>
    </w:p>
  </w:footnote>
  <w:footnote w:id="264">
    <w:p w14:paraId="76332D79" w14:textId="507B5AE9" w:rsidR="00306126" w:rsidRPr="00B05117" w:rsidRDefault="00306126" w:rsidP="00DC122E">
      <w:pPr>
        <w:pStyle w:val="Textonotapie"/>
        <w:jc w:val="both"/>
        <w:rPr>
          <w:lang w:val="en-US"/>
        </w:rPr>
      </w:pPr>
      <w:r w:rsidRPr="00B05117">
        <w:rPr>
          <w:rStyle w:val="Refdenotaalpie"/>
        </w:rPr>
        <w:footnoteRef/>
      </w:r>
      <w:r w:rsidRPr="00B05117">
        <w:rPr>
          <w:lang w:val="en-US"/>
        </w:rPr>
        <w:t xml:space="preserve"> I Cor. 12, 31-13, 13.</w:t>
      </w:r>
    </w:p>
  </w:footnote>
  <w:footnote w:id="265">
    <w:p w14:paraId="24647910" w14:textId="77777777" w:rsidR="00306126" w:rsidRPr="00B05117" w:rsidRDefault="00306126" w:rsidP="00DC122E">
      <w:pPr>
        <w:pStyle w:val="Textonotapie"/>
        <w:jc w:val="both"/>
        <w:rPr>
          <w:lang w:val="en-US"/>
        </w:rPr>
      </w:pPr>
      <w:r w:rsidRPr="00B05117">
        <w:rPr>
          <w:rStyle w:val="Refdenotaalpie"/>
        </w:rPr>
        <w:footnoteRef/>
      </w:r>
      <w:r w:rsidRPr="00B05117">
        <w:rPr>
          <w:lang w:val="en-US"/>
        </w:rPr>
        <w:t xml:space="preserve"> Mt. 11, 30. </w:t>
      </w:r>
    </w:p>
  </w:footnote>
  <w:footnote w:id="266">
    <w:p w14:paraId="3D852943" w14:textId="77777777" w:rsidR="00306126" w:rsidRPr="00B05117" w:rsidRDefault="00306126" w:rsidP="00DC122E">
      <w:pPr>
        <w:pStyle w:val="Textonotapie"/>
        <w:jc w:val="both"/>
        <w:rPr>
          <w:lang w:val="en-US"/>
        </w:rPr>
      </w:pPr>
      <w:r w:rsidRPr="00B05117">
        <w:rPr>
          <w:rStyle w:val="Refdenotaalpie"/>
        </w:rPr>
        <w:footnoteRef/>
      </w:r>
      <w:r w:rsidRPr="00B05117">
        <w:rPr>
          <w:lang w:val="en-US"/>
        </w:rPr>
        <w:t xml:space="preserve"> Jn. 15, 15. </w:t>
      </w:r>
    </w:p>
  </w:footnote>
  <w:footnote w:id="267">
    <w:p w14:paraId="388CD000" w14:textId="77777777" w:rsidR="00306126" w:rsidRPr="00B05117" w:rsidRDefault="00306126" w:rsidP="00DC122E">
      <w:pPr>
        <w:pStyle w:val="Textonotapie"/>
        <w:jc w:val="both"/>
        <w:rPr>
          <w:lang w:val="en-US"/>
        </w:rPr>
      </w:pPr>
      <w:r w:rsidRPr="00B05117">
        <w:rPr>
          <w:rStyle w:val="Refdenotaalpie"/>
        </w:rPr>
        <w:footnoteRef/>
      </w:r>
      <w:r w:rsidRPr="00B05117">
        <w:rPr>
          <w:lang w:val="en-US"/>
        </w:rPr>
        <w:t xml:space="preserve"> Éx. 20, 13. </w:t>
      </w:r>
    </w:p>
  </w:footnote>
  <w:footnote w:id="268">
    <w:p w14:paraId="0D144F9E" w14:textId="77777777" w:rsidR="00306126" w:rsidRPr="00B05117" w:rsidRDefault="00306126" w:rsidP="00DC122E">
      <w:pPr>
        <w:pStyle w:val="Textonotapie"/>
        <w:jc w:val="both"/>
        <w:rPr>
          <w:lang w:val="en-US"/>
        </w:rPr>
      </w:pPr>
      <w:r w:rsidRPr="00B05117">
        <w:rPr>
          <w:rStyle w:val="Refdenotaalpie"/>
        </w:rPr>
        <w:footnoteRef/>
      </w:r>
      <w:r w:rsidRPr="00B05117">
        <w:rPr>
          <w:lang w:val="en-US"/>
        </w:rPr>
        <w:t xml:space="preserve"> Cf. I Jn. 3, 16.</w:t>
      </w:r>
    </w:p>
  </w:footnote>
  <w:footnote w:id="269">
    <w:p w14:paraId="5F3F1C0A" w14:textId="547AB030" w:rsidR="00306126" w:rsidRPr="00B05117" w:rsidRDefault="00306126" w:rsidP="00B63638">
      <w:pPr>
        <w:pStyle w:val="Textonotapie"/>
        <w:jc w:val="both"/>
      </w:pPr>
      <w:r w:rsidRPr="00B05117">
        <w:rPr>
          <w:rStyle w:val="Refdenotaalpie"/>
        </w:rPr>
        <w:footnoteRef/>
      </w:r>
      <w:r w:rsidRPr="00B05117">
        <w:rPr>
          <w:lang w:val="en-US"/>
        </w:rPr>
        <w:t xml:space="preserve"> </w:t>
      </w:r>
      <w:r w:rsidRPr="00B05117">
        <w:rPr>
          <w:i/>
          <w:lang w:val="en-US"/>
        </w:rPr>
        <w:t>A</w:t>
      </w:r>
      <w:r w:rsidRPr="00B05117">
        <w:rPr>
          <w:rFonts w:ascii="Times New Roman" w:hAnsi="Times New Roman" w:cs="Times New Roman"/>
          <w:i/>
          <w:lang w:val="en-US"/>
        </w:rPr>
        <w:t>ffectus</w:t>
      </w:r>
      <w:r w:rsidRPr="00B05117">
        <w:rPr>
          <w:rFonts w:ascii="Times New Roman" w:hAnsi="Times New Roman" w:cs="Times New Roman"/>
          <w:lang w:val="en-US"/>
        </w:rPr>
        <w:t xml:space="preserve"> opuesto a </w:t>
      </w:r>
      <w:r w:rsidRPr="00B05117">
        <w:rPr>
          <w:rFonts w:ascii="Times New Roman" w:hAnsi="Times New Roman" w:cs="Times New Roman"/>
          <w:i/>
          <w:lang w:val="en-US"/>
        </w:rPr>
        <w:t>effectus</w:t>
      </w:r>
      <w:r w:rsidRPr="00B05117">
        <w:rPr>
          <w:rFonts w:ascii="Times New Roman" w:hAnsi="Times New Roman" w:cs="Times New Roman"/>
          <w:lang w:val="en-US"/>
        </w:rPr>
        <w:t xml:space="preserve">. </w:t>
      </w:r>
      <w:r w:rsidRPr="00B05117">
        <w:rPr>
          <w:rFonts w:ascii="Times New Roman" w:hAnsi="Times New Roman" w:cs="Times New Roman"/>
        </w:rPr>
        <w:t xml:space="preserve">En otra parte (por ej. en </w:t>
      </w:r>
      <w:r w:rsidRPr="00B05117">
        <w:rPr>
          <w:rFonts w:ascii="Times New Roman" w:hAnsi="Times New Roman" w:cs="Times New Roman"/>
          <w:i/>
          <w:iCs/>
        </w:rPr>
        <w:t>Cont.</w:t>
      </w:r>
      <w:r w:rsidRPr="00B05117">
        <w:rPr>
          <w:rFonts w:ascii="Times New Roman" w:hAnsi="Times New Roman" w:cs="Times New Roman"/>
        </w:rPr>
        <w:t xml:space="preserve"> 17, 376C-D) Guillermo opone ambos términos viendo en el primero el modo con que el hombre puede amar a Dios: en un movimiento afectivo que le lleva hacia él. Dios, al contrario, ama al alma obrando en ella, “haciéndola” una con él; es el </w:t>
      </w:r>
      <w:r w:rsidRPr="00B05117">
        <w:rPr>
          <w:rFonts w:ascii="Times New Roman" w:hAnsi="Times New Roman" w:cs="Times New Roman"/>
          <w:i/>
        </w:rPr>
        <w:t>effectus</w:t>
      </w:r>
      <w:r w:rsidRPr="00B05117">
        <w:rPr>
          <w:rFonts w:ascii="Times New Roman" w:hAnsi="Times New Roman" w:cs="Times New Roman"/>
        </w:rPr>
        <w:t xml:space="preserve">. </w:t>
      </w:r>
    </w:p>
  </w:footnote>
  <w:footnote w:id="270">
    <w:p w14:paraId="13239BF4" w14:textId="77777777" w:rsidR="00306126" w:rsidRPr="00B05117" w:rsidRDefault="00306126" w:rsidP="00B63638">
      <w:pPr>
        <w:pStyle w:val="Textonotapie"/>
        <w:jc w:val="both"/>
        <w:rPr>
          <w:lang w:val="it-IT"/>
        </w:rPr>
      </w:pPr>
      <w:r w:rsidRPr="00B05117">
        <w:rPr>
          <w:rStyle w:val="Refdenotaalpie"/>
        </w:rPr>
        <w:footnoteRef/>
      </w:r>
      <w:r w:rsidRPr="00B05117">
        <w:rPr>
          <w:lang w:val="it-IT"/>
        </w:rPr>
        <w:t xml:space="preserve"> </w:t>
      </w:r>
      <w:r w:rsidRPr="00B05117">
        <w:rPr>
          <w:rFonts w:ascii="Times New Roman" w:hAnsi="Times New Roman" w:cs="Times New Roman"/>
          <w:lang w:val="it-IT"/>
        </w:rPr>
        <w:t>Sal. 118, 104.</w:t>
      </w:r>
    </w:p>
  </w:footnote>
  <w:footnote w:id="271">
    <w:p w14:paraId="58229DD4" w14:textId="77777777" w:rsidR="00306126" w:rsidRPr="00B05117" w:rsidRDefault="00306126" w:rsidP="00B63638">
      <w:pPr>
        <w:pStyle w:val="Textonotapie"/>
        <w:jc w:val="both"/>
        <w:rPr>
          <w:lang w:val="it-IT"/>
        </w:rPr>
      </w:pPr>
      <w:r w:rsidRPr="00B05117">
        <w:rPr>
          <w:rStyle w:val="Refdenotaalpie"/>
        </w:rPr>
        <w:footnoteRef/>
      </w:r>
      <w:r w:rsidRPr="00B05117">
        <w:rPr>
          <w:lang w:val="it-IT"/>
        </w:rPr>
        <w:t xml:space="preserve"> I Cor. 13, 8.</w:t>
      </w:r>
    </w:p>
  </w:footnote>
  <w:footnote w:id="272">
    <w:p w14:paraId="430DC514" w14:textId="77777777" w:rsidR="00306126" w:rsidRPr="00B05117" w:rsidRDefault="00306126" w:rsidP="008F64D9">
      <w:pPr>
        <w:pStyle w:val="Textonotapie"/>
        <w:jc w:val="both"/>
        <w:rPr>
          <w:lang w:val="it-IT"/>
        </w:rPr>
      </w:pPr>
      <w:r w:rsidRPr="00B05117">
        <w:rPr>
          <w:rStyle w:val="Refdenotaalpie"/>
        </w:rPr>
        <w:footnoteRef/>
      </w:r>
      <w:r w:rsidRPr="00B05117">
        <w:rPr>
          <w:lang w:val="it-IT"/>
        </w:rPr>
        <w:t xml:space="preserve"> Cf. I Cor. 13, 12.</w:t>
      </w:r>
    </w:p>
  </w:footnote>
  <w:footnote w:id="273">
    <w:p w14:paraId="024E5BCC" w14:textId="7A870898" w:rsidR="00306126" w:rsidRPr="00B05117" w:rsidRDefault="00306126" w:rsidP="008F64D9">
      <w:pPr>
        <w:pStyle w:val="Textonotapie"/>
        <w:jc w:val="both"/>
      </w:pPr>
      <w:r w:rsidRPr="00B05117">
        <w:rPr>
          <w:rStyle w:val="Refdenotaalpie"/>
        </w:rPr>
        <w:footnoteRef/>
      </w:r>
      <w:r w:rsidRPr="00B05117">
        <w:t xml:space="preserve"> Así traducimos aquí </w:t>
      </w:r>
      <w:r w:rsidRPr="00B05117">
        <w:rPr>
          <w:i/>
        </w:rPr>
        <w:t>affectus</w:t>
      </w:r>
      <w:r w:rsidRPr="00B05117">
        <w:t>; es más que el sentimiento, es el movimiento profundo.</w:t>
      </w:r>
    </w:p>
  </w:footnote>
  <w:footnote w:id="274">
    <w:p w14:paraId="1324582F" w14:textId="25F36847" w:rsidR="00306126" w:rsidRPr="00B05117" w:rsidRDefault="00306126" w:rsidP="00D318F2">
      <w:pPr>
        <w:pStyle w:val="Textonotapie"/>
        <w:jc w:val="both"/>
      </w:pPr>
      <w:r w:rsidRPr="00B05117">
        <w:rPr>
          <w:rStyle w:val="Refdenotaalpie"/>
        </w:rPr>
        <w:footnoteRef/>
      </w:r>
      <w:r w:rsidRPr="00B05117">
        <w:t xml:space="preserve"> No entendida en sentido de “carnal”, sino de lo que se opone al espíritu; la naturaleza opuesta a la gracia en el hombre. “El espíritu está pronto, pero la carne es débil”.</w:t>
      </w:r>
    </w:p>
  </w:footnote>
  <w:footnote w:id="275">
    <w:p w14:paraId="7457C9F5" w14:textId="77777777" w:rsidR="00306126" w:rsidRPr="00B05117" w:rsidRDefault="00306126" w:rsidP="00D318F2">
      <w:pPr>
        <w:pStyle w:val="Textonotapie"/>
        <w:jc w:val="both"/>
      </w:pPr>
      <w:r w:rsidRPr="00B05117">
        <w:rPr>
          <w:rStyle w:val="Refdenotaalpie"/>
        </w:rPr>
        <w:footnoteRef/>
      </w:r>
      <w:r w:rsidRPr="00B05117">
        <w:t xml:space="preserve"> Rom. 7, 24. </w:t>
      </w:r>
    </w:p>
  </w:footnote>
  <w:footnote w:id="276">
    <w:p w14:paraId="66EBA666" w14:textId="77777777" w:rsidR="00306126" w:rsidRPr="00B05117" w:rsidRDefault="00306126" w:rsidP="00D318F2">
      <w:pPr>
        <w:pStyle w:val="Textonotapie"/>
        <w:jc w:val="both"/>
        <w:rPr>
          <w:lang w:val="en-US"/>
        </w:rPr>
      </w:pPr>
      <w:r w:rsidRPr="00B05117">
        <w:rPr>
          <w:rStyle w:val="Refdenotaalpie"/>
        </w:rPr>
        <w:footnoteRef/>
      </w:r>
      <w:r w:rsidRPr="00B05117">
        <w:rPr>
          <w:lang w:val="en-US"/>
        </w:rPr>
        <w:t xml:space="preserve"> Rom. 7, 24-25. </w:t>
      </w:r>
    </w:p>
  </w:footnote>
  <w:footnote w:id="277">
    <w:p w14:paraId="795B948E" w14:textId="77777777" w:rsidR="00306126" w:rsidRPr="00B05117" w:rsidRDefault="00306126" w:rsidP="00D318F2">
      <w:pPr>
        <w:pStyle w:val="Textonotapie"/>
        <w:jc w:val="both"/>
        <w:rPr>
          <w:lang w:val="en-US"/>
        </w:rPr>
      </w:pPr>
      <w:r w:rsidRPr="00B05117">
        <w:rPr>
          <w:rStyle w:val="Refdenotaalpie"/>
        </w:rPr>
        <w:footnoteRef/>
      </w:r>
      <w:r w:rsidRPr="00B05117">
        <w:rPr>
          <w:lang w:val="en-US"/>
        </w:rPr>
        <w:t xml:space="preserve"> Rom. 7, 17.</w:t>
      </w:r>
    </w:p>
  </w:footnote>
  <w:footnote w:id="278">
    <w:p w14:paraId="495F154E" w14:textId="77777777" w:rsidR="00306126" w:rsidRPr="00B05117" w:rsidRDefault="00306126" w:rsidP="00272124">
      <w:pPr>
        <w:pStyle w:val="Textonotapie"/>
        <w:jc w:val="both"/>
        <w:rPr>
          <w:lang w:val="en-US"/>
        </w:rPr>
      </w:pPr>
      <w:r w:rsidRPr="00B05117">
        <w:rPr>
          <w:rStyle w:val="Refdenotaalpie"/>
        </w:rPr>
        <w:footnoteRef/>
      </w:r>
      <w:r w:rsidRPr="00B05117">
        <w:rPr>
          <w:lang w:val="en-US"/>
        </w:rPr>
        <w:t xml:space="preserve"> I Jn. 3, 9. </w:t>
      </w:r>
    </w:p>
  </w:footnote>
  <w:footnote w:id="279">
    <w:p w14:paraId="5FC125C7" w14:textId="77777777" w:rsidR="00306126" w:rsidRPr="00B05117" w:rsidRDefault="00306126" w:rsidP="00272124">
      <w:pPr>
        <w:pStyle w:val="Textonotapie"/>
        <w:jc w:val="both"/>
        <w:rPr>
          <w:lang w:val="en-US"/>
        </w:rPr>
      </w:pPr>
      <w:r w:rsidRPr="00B05117">
        <w:rPr>
          <w:rStyle w:val="Refdenotaalpie"/>
        </w:rPr>
        <w:footnoteRef/>
      </w:r>
      <w:r w:rsidRPr="00B05117">
        <w:rPr>
          <w:lang w:val="en-US"/>
        </w:rPr>
        <w:t xml:space="preserve"> II Re. 12, 13.</w:t>
      </w:r>
    </w:p>
  </w:footnote>
  <w:footnote w:id="280">
    <w:p w14:paraId="0FD33856" w14:textId="19411250" w:rsidR="00306126" w:rsidRPr="00B05117" w:rsidRDefault="00306126" w:rsidP="00EE15D5">
      <w:pPr>
        <w:pStyle w:val="Textonotapie"/>
        <w:jc w:val="both"/>
      </w:pPr>
      <w:r w:rsidRPr="00B05117">
        <w:rPr>
          <w:rStyle w:val="Refdenotaalpie"/>
        </w:rPr>
        <w:footnoteRef/>
      </w:r>
      <w:r w:rsidRPr="00B05117">
        <w:t xml:space="preserve"> Rom. 12, 2. La traducción, por otra parte, literal, se resiente de la interpretación que da Guillermo y que él desarrolla en las líneas siguientes. Hay que entender: “Reformaos teniendo una nueva manera de sentir”. </w:t>
      </w:r>
    </w:p>
  </w:footnote>
  <w:footnote w:id="281">
    <w:p w14:paraId="3524E414" w14:textId="77777777" w:rsidR="00306126" w:rsidRPr="00B05117" w:rsidRDefault="00306126" w:rsidP="007C1571">
      <w:pPr>
        <w:pStyle w:val="Textonotapie"/>
        <w:jc w:val="both"/>
      </w:pPr>
      <w:r w:rsidRPr="00B05117">
        <w:rPr>
          <w:rStyle w:val="Refdenotaalpie"/>
        </w:rPr>
        <w:footnoteRef/>
      </w:r>
      <w:r w:rsidRPr="00B05117">
        <w:t xml:space="preserve"> Lc. 14, 26.</w:t>
      </w:r>
    </w:p>
  </w:footnote>
  <w:footnote w:id="282">
    <w:p w14:paraId="634EACE1" w14:textId="77777777" w:rsidR="00306126" w:rsidRPr="00B05117" w:rsidRDefault="00306126" w:rsidP="007C1571">
      <w:pPr>
        <w:pStyle w:val="Textonotapie"/>
        <w:jc w:val="both"/>
      </w:pPr>
      <w:r w:rsidRPr="00B05117">
        <w:rPr>
          <w:rStyle w:val="Refdenotaalpie"/>
        </w:rPr>
        <w:footnoteRef/>
      </w:r>
      <w:r w:rsidRPr="00B05117">
        <w:t xml:space="preserve"> Sal. 132, 1. </w:t>
      </w:r>
    </w:p>
  </w:footnote>
  <w:footnote w:id="283">
    <w:p w14:paraId="5C4B16DE" w14:textId="77777777" w:rsidR="00306126" w:rsidRPr="00B05117" w:rsidRDefault="00306126" w:rsidP="007C1571">
      <w:pPr>
        <w:pStyle w:val="Textonotapie"/>
        <w:jc w:val="both"/>
      </w:pPr>
      <w:r w:rsidRPr="00B05117">
        <w:rPr>
          <w:rStyle w:val="Refdenotaalpie"/>
        </w:rPr>
        <w:footnoteRef/>
      </w:r>
      <w:r w:rsidRPr="00B05117">
        <w:t xml:space="preserve"> Sal. 132, 3.</w:t>
      </w:r>
    </w:p>
  </w:footnote>
  <w:footnote w:id="284">
    <w:p w14:paraId="47B92867" w14:textId="3D068149" w:rsidR="00306126" w:rsidRPr="00B05117" w:rsidRDefault="00306126" w:rsidP="00190538">
      <w:pPr>
        <w:pStyle w:val="Textonotapie"/>
        <w:jc w:val="both"/>
      </w:pPr>
      <w:r w:rsidRPr="00B05117">
        <w:rPr>
          <w:rStyle w:val="Refdenotaalpie"/>
        </w:rPr>
        <w:footnoteRef/>
      </w:r>
      <w:r w:rsidRPr="00B05117">
        <w:t xml:space="preserve"> Literalmente: “animal”. </w:t>
      </w:r>
      <w:r w:rsidRPr="00B05117">
        <w:rPr>
          <w:i/>
        </w:rPr>
        <w:t>Animalis</w:t>
      </w:r>
      <w:r w:rsidRPr="00B05117">
        <w:t xml:space="preserve"> es el adjetivo que corresponde a </w:t>
      </w:r>
      <w:r w:rsidRPr="00B05117">
        <w:rPr>
          <w:i/>
        </w:rPr>
        <w:t>anima</w:t>
      </w:r>
      <w:r w:rsidRPr="00B05117">
        <w:t xml:space="preserve"> (y que no tiene equivalente en español). Los sentidos son más o menos corporales, materiales. El sentido del tacto es el más “corporal”; el de la vista, el más próximo al alma.</w:t>
      </w:r>
    </w:p>
  </w:footnote>
  <w:footnote w:id="285">
    <w:p w14:paraId="254FC485" w14:textId="77777777" w:rsidR="00306126" w:rsidRPr="00B05117" w:rsidRDefault="00306126" w:rsidP="00190538">
      <w:pPr>
        <w:pStyle w:val="Textonotapie"/>
        <w:jc w:val="both"/>
      </w:pPr>
      <w:r w:rsidRPr="00B05117">
        <w:rPr>
          <w:rStyle w:val="Refdenotaalpie"/>
        </w:rPr>
        <w:footnoteRef/>
      </w:r>
      <w:r w:rsidRPr="00B05117">
        <w:t xml:space="preserve"> Sal. 132, 2-3.</w:t>
      </w:r>
    </w:p>
  </w:footnote>
  <w:footnote w:id="286">
    <w:p w14:paraId="0032F8A3" w14:textId="77777777" w:rsidR="00306126" w:rsidRPr="00B05117" w:rsidRDefault="00306126" w:rsidP="00C11358">
      <w:pPr>
        <w:pStyle w:val="Textonotapie"/>
        <w:jc w:val="both"/>
      </w:pPr>
      <w:r w:rsidRPr="00B05117">
        <w:rPr>
          <w:rStyle w:val="Refdenotaalpie"/>
        </w:rPr>
        <w:footnoteRef/>
      </w:r>
      <w:r w:rsidRPr="00B05117">
        <w:t xml:space="preserve"> Mt. 5, 44-45.</w:t>
      </w:r>
    </w:p>
  </w:footnote>
  <w:footnote w:id="287">
    <w:p w14:paraId="3E794248" w14:textId="062334E8" w:rsidR="00306126" w:rsidRPr="00B05117" w:rsidRDefault="00306126" w:rsidP="00711BAB">
      <w:pPr>
        <w:pStyle w:val="Textonotapie"/>
        <w:jc w:val="both"/>
      </w:pPr>
      <w:r w:rsidRPr="00B05117">
        <w:rPr>
          <w:rStyle w:val="Refdenotaalpie"/>
        </w:rPr>
        <w:footnoteRef/>
      </w:r>
      <w:r w:rsidRPr="00B05117">
        <w:t xml:space="preserve"> Si amar a causa de otro es amar a ese otro y si, por otra parte, no se debe amar más que a causa de Dios, la conclusión se impone: todo amor debe estar ordenado a Dios.</w:t>
      </w:r>
    </w:p>
  </w:footnote>
  <w:footnote w:id="288">
    <w:p w14:paraId="4CF09F6B" w14:textId="77777777" w:rsidR="00306126" w:rsidRPr="00B05117" w:rsidRDefault="00306126" w:rsidP="00711BAB">
      <w:pPr>
        <w:pStyle w:val="Textonotapie"/>
        <w:jc w:val="both"/>
      </w:pPr>
      <w:r w:rsidRPr="00B05117">
        <w:rPr>
          <w:rStyle w:val="Refdenotaalpie"/>
        </w:rPr>
        <w:footnoteRef/>
      </w:r>
      <w:r w:rsidRPr="00B05117">
        <w:t xml:space="preserve"> Ef. 3, 15. </w:t>
      </w:r>
    </w:p>
  </w:footnote>
  <w:footnote w:id="289">
    <w:p w14:paraId="4620BD3D" w14:textId="77777777" w:rsidR="00306126" w:rsidRPr="00B05117" w:rsidRDefault="00306126" w:rsidP="00711BAB">
      <w:pPr>
        <w:pStyle w:val="Textonotapie"/>
        <w:jc w:val="both"/>
      </w:pPr>
      <w:r w:rsidRPr="00B05117">
        <w:rPr>
          <w:rStyle w:val="Refdenotaalpie"/>
        </w:rPr>
        <w:footnoteRef/>
      </w:r>
      <w:r w:rsidRPr="00B05117">
        <w:t xml:space="preserve"> Sab. 7, 25.</w:t>
      </w:r>
    </w:p>
  </w:footnote>
  <w:footnote w:id="290">
    <w:p w14:paraId="7108A02E" w14:textId="7B7209F5" w:rsidR="00306126" w:rsidRPr="00B05117" w:rsidRDefault="00306126" w:rsidP="00BF5CE8">
      <w:pPr>
        <w:pStyle w:val="Textonotapie"/>
        <w:jc w:val="both"/>
      </w:pPr>
      <w:r w:rsidRPr="00B05117">
        <w:rPr>
          <w:rStyle w:val="Refdenotaalpie"/>
        </w:rPr>
        <w:footnoteRef/>
      </w:r>
      <w:r w:rsidRPr="00B05117">
        <w:t xml:space="preserve"> La </w:t>
      </w:r>
      <w:r w:rsidRPr="00B05117">
        <w:rPr>
          <w:i/>
        </w:rPr>
        <w:t>mens</w:t>
      </w:r>
      <w:r w:rsidRPr="00B05117">
        <w:t>, que traducimos aquí como “espíritu”, es la cima del alma. Ver Pain de C</w:t>
      </w:r>
      <w:r w:rsidRPr="00B05117">
        <w:rPr>
          <w:rFonts w:cstheme="minorHAnsi"/>
        </w:rPr>
        <w:t>î</w:t>
      </w:r>
      <w:r w:rsidRPr="00B05117">
        <w:t xml:space="preserve">t. nro. 9, pág. 46, nota 1. </w:t>
      </w:r>
    </w:p>
  </w:footnote>
  <w:footnote w:id="291">
    <w:p w14:paraId="72F5E870" w14:textId="77777777" w:rsidR="00306126" w:rsidRPr="00B05117" w:rsidRDefault="00306126" w:rsidP="00065274">
      <w:pPr>
        <w:pStyle w:val="Textonotapie"/>
        <w:jc w:val="both"/>
      </w:pPr>
      <w:r w:rsidRPr="00B05117">
        <w:rPr>
          <w:rStyle w:val="Refdenotaalpie"/>
        </w:rPr>
        <w:footnoteRef/>
      </w:r>
      <w:r w:rsidRPr="00B05117">
        <w:t xml:space="preserve"> Cf. Sal. 18, 7.</w:t>
      </w:r>
    </w:p>
  </w:footnote>
  <w:footnote w:id="292">
    <w:p w14:paraId="5EE307E6" w14:textId="77777777" w:rsidR="00306126" w:rsidRPr="00B05117" w:rsidRDefault="00306126" w:rsidP="0068672C">
      <w:pPr>
        <w:pStyle w:val="Textonotapie"/>
        <w:jc w:val="both"/>
      </w:pPr>
      <w:r w:rsidRPr="00B05117">
        <w:rPr>
          <w:rStyle w:val="Refdenotaalpie"/>
        </w:rPr>
        <w:footnoteRef/>
      </w:r>
      <w:r w:rsidRPr="00B05117">
        <w:t xml:space="preserve"> Cf. Lc. 10, 27.</w:t>
      </w:r>
    </w:p>
  </w:footnote>
  <w:footnote w:id="293">
    <w:p w14:paraId="46B2DC18" w14:textId="403C0AD7" w:rsidR="00306126" w:rsidRPr="00B05117" w:rsidRDefault="00306126" w:rsidP="0068672C">
      <w:pPr>
        <w:pStyle w:val="Textonotapie"/>
      </w:pPr>
      <w:r w:rsidRPr="00B05117">
        <w:rPr>
          <w:rStyle w:val="Refdenotaalpie"/>
        </w:rPr>
        <w:footnoteRef/>
      </w:r>
      <w:r w:rsidRPr="00B05117">
        <w:t xml:space="preserve"> Combinación de Jn. 16, 15; I Cor. 3, 22 y Rom. 8, 28.</w:t>
      </w:r>
    </w:p>
  </w:footnote>
  <w:footnote w:id="294">
    <w:p w14:paraId="56B260E1" w14:textId="61C4B1CB" w:rsidR="00306126" w:rsidRPr="00B05117" w:rsidRDefault="00306126" w:rsidP="00B50762">
      <w:pPr>
        <w:pStyle w:val="Textonotapie"/>
        <w:jc w:val="both"/>
      </w:pPr>
      <w:r w:rsidRPr="00B05117">
        <w:rPr>
          <w:rStyle w:val="Refdenotaalpie"/>
        </w:rPr>
        <w:footnoteRef/>
      </w:r>
      <w:r w:rsidRPr="00B05117">
        <w:t xml:space="preserve"> Texto que se encuentra en Proverbios (17, 6 a) según los LXX. San Bernardo lo emplea en su </w:t>
      </w:r>
      <w:r w:rsidRPr="00B05117">
        <w:rPr>
          <w:bCs/>
          <w:i/>
          <w:iCs/>
        </w:rPr>
        <w:t>Vida de San Malaquías</w:t>
      </w:r>
      <w:r w:rsidRPr="00B05117">
        <w:t xml:space="preserve"> (nro. 63).</w:t>
      </w:r>
    </w:p>
  </w:footnote>
  <w:footnote w:id="295">
    <w:p w14:paraId="143B819D" w14:textId="72B06E12" w:rsidR="00306126" w:rsidRPr="00B05117" w:rsidRDefault="00306126" w:rsidP="00DE2B69">
      <w:pPr>
        <w:pStyle w:val="Textonotapie"/>
        <w:jc w:val="both"/>
      </w:pPr>
      <w:r w:rsidRPr="00B05117">
        <w:rPr>
          <w:rStyle w:val="Refdenotaalpie"/>
        </w:rPr>
        <w:footnoteRef/>
      </w:r>
      <w:r w:rsidRPr="00B05117">
        <w:t xml:space="preserve"> Cant. 4, 9. Se encontrará un pasaje semejante en el </w:t>
      </w:r>
      <w:r w:rsidRPr="00B05117">
        <w:rPr>
          <w:bCs/>
          <w:i/>
          <w:iCs/>
        </w:rPr>
        <w:t>Commentaire sur le Cantique</w:t>
      </w:r>
      <w:r w:rsidRPr="00B05117">
        <w:t xml:space="preserve"> (Pain de Cît. nro. 10, págs. 111-113). </w:t>
      </w:r>
    </w:p>
  </w:footnote>
  <w:footnote w:id="296">
    <w:p w14:paraId="49E830C3" w14:textId="3ACE4119" w:rsidR="00306126" w:rsidRPr="00B05117" w:rsidRDefault="00306126" w:rsidP="00B50762">
      <w:pPr>
        <w:pStyle w:val="Textonotapie"/>
        <w:jc w:val="both"/>
      </w:pPr>
      <w:r w:rsidRPr="00B05117">
        <w:rPr>
          <w:rStyle w:val="Refdenotaalpie"/>
        </w:rPr>
        <w:footnoteRef/>
      </w:r>
      <w:r w:rsidRPr="00B05117">
        <w:t xml:space="preserve"> La razón alcanza a Dios “en lo que él no es”, es decir, de un modo negativo, remontando por medio de razonamientos, desde las perfecciones creadas hasta las perfecciones divinas, pero negando lo que lo creado implica de imperfección y de límite. El amor, al contrario, alcanza a Dios tal como él es.</w:t>
      </w:r>
    </w:p>
  </w:footnote>
  <w:footnote w:id="297">
    <w:p w14:paraId="6BA382AD" w14:textId="22396777" w:rsidR="00306126" w:rsidRPr="00B05117" w:rsidRDefault="00306126" w:rsidP="00A802F1">
      <w:pPr>
        <w:pStyle w:val="Textonotapie"/>
        <w:jc w:val="both"/>
      </w:pPr>
      <w:r w:rsidRPr="00B05117">
        <w:rPr>
          <w:rStyle w:val="Refdenotaalpie"/>
        </w:rPr>
        <w:footnoteRef/>
      </w:r>
      <w:r w:rsidRPr="00B05117">
        <w:t xml:space="preserve"> Uno podrá remitirse a un pasaje del </w:t>
      </w:r>
      <w:r w:rsidRPr="00B05117">
        <w:rPr>
          <w:bCs/>
          <w:i/>
          <w:iCs/>
        </w:rPr>
        <w:t>Commentaire sur le Cantique</w:t>
      </w:r>
      <w:r w:rsidRPr="00B05117">
        <w:t xml:space="preserve"> donde se habla de la docta ignorancia: Pain de Cît. nro. 10, págs. 88-89, con extensa nota explicativa.</w:t>
      </w:r>
    </w:p>
  </w:footnote>
  <w:footnote w:id="298">
    <w:p w14:paraId="7AD91EE1" w14:textId="77777777" w:rsidR="00306126" w:rsidRPr="00B05117" w:rsidRDefault="00306126" w:rsidP="00E47B76">
      <w:pPr>
        <w:pStyle w:val="Textonotapie"/>
        <w:jc w:val="both"/>
        <w:rPr>
          <w:lang w:val="es-ES"/>
        </w:rPr>
      </w:pPr>
      <w:r w:rsidRPr="00B05117">
        <w:rPr>
          <w:rStyle w:val="Refdenotaalpie"/>
        </w:rPr>
        <w:footnoteRef/>
      </w:r>
      <w:r w:rsidRPr="00B05117">
        <w:rPr>
          <w:lang w:val="es-ES"/>
        </w:rPr>
        <w:t xml:space="preserve"> Prov. 14, 10. </w:t>
      </w:r>
    </w:p>
  </w:footnote>
  <w:footnote w:id="299">
    <w:p w14:paraId="76829DA3" w14:textId="77777777" w:rsidR="00306126" w:rsidRPr="00B05117" w:rsidRDefault="00306126" w:rsidP="00E47B76">
      <w:pPr>
        <w:pStyle w:val="Textonotapie"/>
        <w:jc w:val="both"/>
        <w:rPr>
          <w:lang w:val="es-ES"/>
        </w:rPr>
      </w:pPr>
      <w:r w:rsidRPr="00B05117">
        <w:rPr>
          <w:rStyle w:val="Refdenotaalpie"/>
        </w:rPr>
        <w:footnoteRef/>
      </w:r>
      <w:r w:rsidRPr="00B05117">
        <w:rPr>
          <w:lang w:val="es-ES"/>
        </w:rPr>
        <w:t xml:space="preserve"> Cf. Cant. 8, 6. </w:t>
      </w:r>
    </w:p>
  </w:footnote>
  <w:footnote w:id="300">
    <w:p w14:paraId="0BE678D2" w14:textId="77777777" w:rsidR="00306126" w:rsidRPr="00B05117" w:rsidRDefault="00306126" w:rsidP="00E47B76">
      <w:pPr>
        <w:pStyle w:val="Textonotapie"/>
        <w:jc w:val="both"/>
        <w:rPr>
          <w:lang w:val="es-ES"/>
        </w:rPr>
      </w:pPr>
      <w:r w:rsidRPr="00B05117">
        <w:rPr>
          <w:rStyle w:val="Refdenotaalpie"/>
        </w:rPr>
        <w:footnoteRef/>
      </w:r>
      <w:r w:rsidRPr="00B05117">
        <w:rPr>
          <w:lang w:val="es-ES"/>
        </w:rPr>
        <w:t xml:space="preserve"> Cf. Gén. 5, 24. </w:t>
      </w:r>
    </w:p>
  </w:footnote>
  <w:footnote w:id="301">
    <w:p w14:paraId="23B5B47B" w14:textId="77777777" w:rsidR="00306126" w:rsidRPr="00B05117" w:rsidRDefault="00306126" w:rsidP="000A6514">
      <w:pPr>
        <w:pStyle w:val="Textonotapie"/>
        <w:jc w:val="both"/>
        <w:rPr>
          <w:lang w:val="es-ES"/>
        </w:rPr>
      </w:pPr>
      <w:r w:rsidRPr="00B05117">
        <w:rPr>
          <w:rStyle w:val="Refdenotaalpie"/>
        </w:rPr>
        <w:footnoteRef/>
      </w:r>
      <w:r w:rsidRPr="00B05117">
        <w:rPr>
          <w:lang w:val="es-ES"/>
        </w:rPr>
        <w:t xml:space="preserve"> Prov. 10, 29. </w:t>
      </w:r>
    </w:p>
  </w:footnote>
  <w:footnote w:id="302">
    <w:p w14:paraId="0CD9A243" w14:textId="62CFC744" w:rsidR="00306126" w:rsidRPr="00B05117" w:rsidRDefault="00306126" w:rsidP="000A6514">
      <w:pPr>
        <w:pStyle w:val="Textonotapie"/>
        <w:jc w:val="both"/>
        <w:rPr>
          <w:lang w:val="es-ES"/>
        </w:rPr>
      </w:pPr>
      <w:r w:rsidRPr="00B05117">
        <w:rPr>
          <w:rStyle w:val="Refdenotaalpie"/>
        </w:rPr>
        <w:footnoteRef/>
      </w:r>
      <w:r w:rsidRPr="00B05117">
        <w:rPr>
          <w:lang w:val="es-ES"/>
        </w:rPr>
        <w:t xml:space="preserve"> Gál. 6, 14. </w:t>
      </w:r>
    </w:p>
  </w:footnote>
  <w:footnote w:id="303">
    <w:p w14:paraId="14329412" w14:textId="77777777" w:rsidR="00306126" w:rsidRPr="00B05117" w:rsidRDefault="00306126" w:rsidP="000A6514">
      <w:pPr>
        <w:pStyle w:val="Textonotapie"/>
        <w:jc w:val="both"/>
        <w:rPr>
          <w:lang w:val="es-ES"/>
        </w:rPr>
      </w:pPr>
      <w:r w:rsidRPr="00B05117">
        <w:rPr>
          <w:rStyle w:val="Refdenotaalpie"/>
        </w:rPr>
        <w:footnoteRef/>
      </w:r>
      <w:r w:rsidRPr="00B05117">
        <w:rPr>
          <w:lang w:val="es-ES"/>
        </w:rPr>
        <w:t xml:space="preserve"> Cf. Flp. 3, 20. </w:t>
      </w:r>
    </w:p>
  </w:footnote>
  <w:footnote w:id="304">
    <w:p w14:paraId="73674510" w14:textId="7F7606A1" w:rsidR="00306126" w:rsidRPr="00B05117" w:rsidRDefault="00306126" w:rsidP="000A6514">
      <w:pPr>
        <w:pStyle w:val="Textonotapie"/>
        <w:jc w:val="both"/>
      </w:pPr>
      <w:r w:rsidRPr="00B05117">
        <w:rPr>
          <w:rStyle w:val="Refdenotaalpie"/>
        </w:rPr>
        <w:footnoteRef/>
      </w:r>
      <w:r w:rsidRPr="00B05117">
        <w:t xml:space="preserve"> Flp. 1, 23. Encontramos aquí algunas variantes según los diferentes manuscritos. El que ha seguido Migne es la lección más larga, la cita de San Pablo está alargada: “es mucho mejor”, luego el enlace: “¡Oh!, ¡cuánto mejor es...”. Brujas, sin poner el último inciso de San Pablo, añade: “¡Oh!, ¡cuánto mejor es estar en Cristo!”. Mazarine, al que seguimos nosotros, no tiene la cita completa de San Pablo ni, lo que es lógico, el complemento: “¡Oh!, ¡cuánto mejor es estar con Cristo!”.</w:t>
      </w:r>
    </w:p>
  </w:footnote>
  <w:footnote w:id="305">
    <w:p w14:paraId="5BD15E70" w14:textId="77777777" w:rsidR="00306126" w:rsidRPr="00B05117" w:rsidRDefault="00306126" w:rsidP="00F36A8D">
      <w:pPr>
        <w:pStyle w:val="Textonotapie"/>
        <w:jc w:val="both"/>
      </w:pPr>
      <w:r w:rsidRPr="00B05117">
        <w:rPr>
          <w:rStyle w:val="Refdenotaalpie"/>
        </w:rPr>
        <w:footnoteRef/>
      </w:r>
      <w:r w:rsidRPr="00B05117">
        <w:t xml:space="preserve"> Mt. 28, 20.</w:t>
      </w:r>
    </w:p>
  </w:footnote>
  <w:footnote w:id="306">
    <w:p w14:paraId="0A20D09F" w14:textId="77777777" w:rsidR="00306126" w:rsidRPr="00B05117" w:rsidRDefault="00306126" w:rsidP="00F36A8D">
      <w:pPr>
        <w:pStyle w:val="Textonotapie"/>
        <w:jc w:val="both"/>
      </w:pPr>
      <w:r w:rsidRPr="00B05117">
        <w:rPr>
          <w:rStyle w:val="Refdenotaalpie"/>
        </w:rPr>
        <w:footnoteRef/>
      </w:r>
      <w:r w:rsidRPr="00B05117">
        <w:t xml:space="preserve"> Flp. 1, 24.</w:t>
      </w:r>
    </w:p>
  </w:footnote>
  <w:footnote w:id="307">
    <w:p w14:paraId="27F026C0" w14:textId="77777777" w:rsidR="00306126" w:rsidRPr="00B05117" w:rsidRDefault="00306126" w:rsidP="00F36A8D">
      <w:pPr>
        <w:pStyle w:val="Textonotapie"/>
        <w:jc w:val="both"/>
      </w:pPr>
      <w:r w:rsidRPr="00B05117">
        <w:rPr>
          <w:rStyle w:val="Refdenotaalpie"/>
        </w:rPr>
        <w:footnoteRef/>
      </w:r>
      <w:r w:rsidRPr="00B05117">
        <w:t xml:space="preserve"> Literalmente: “el sentimiento de la caridad adhiere”.</w:t>
      </w:r>
    </w:p>
  </w:footnote>
  <w:footnote w:id="308">
    <w:p w14:paraId="430B5610" w14:textId="0ADD233E" w:rsidR="00306126" w:rsidRPr="00B05117" w:rsidRDefault="00306126" w:rsidP="0018647A">
      <w:pPr>
        <w:pStyle w:val="Textonotapie"/>
        <w:jc w:val="both"/>
      </w:pPr>
      <w:r w:rsidRPr="00B05117">
        <w:rPr>
          <w:rStyle w:val="Refdenotaalpie"/>
        </w:rPr>
        <w:footnoteRef/>
      </w:r>
      <w:r w:rsidRPr="00B05117">
        <w:t xml:space="preserve"> Alusión al Salmo 16, 2: “Que de tu rostro salga mi juicio”. Más de una vez Guillermo utiliza este texto para mostrar que es en la contemplación de Dios donde el alma entiende mejor cuál debe ser su comportamiento práctico, su ejercicio de las virtudes. Así </w:t>
      </w:r>
      <w:r w:rsidRPr="00B05117">
        <w:rPr>
          <w:i/>
          <w:iCs/>
        </w:rPr>
        <w:t>Med.</w:t>
      </w:r>
      <w:r w:rsidRPr="00B05117">
        <w:t xml:space="preserve"> III, 3, 211D; VII, 5, 228A; </w:t>
      </w:r>
      <w:r w:rsidRPr="00B05117">
        <w:rPr>
          <w:i/>
          <w:iCs/>
        </w:rPr>
        <w:t>Exp.</w:t>
      </w:r>
      <w:r w:rsidRPr="00B05117">
        <w:t xml:space="preserve"> 515D. Ver este último pasaje, muy característico, y la nota, Pain de Cît. nro. 11, pág. 77.</w:t>
      </w:r>
    </w:p>
  </w:footnote>
  <w:footnote w:id="309">
    <w:p w14:paraId="24F17423" w14:textId="4DF72383" w:rsidR="00306126" w:rsidRPr="00B05117" w:rsidRDefault="00306126" w:rsidP="001004E9">
      <w:pPr>
        <w:pStyle w:val="Textonotapie"/>
        <w:jc w:val="both"/>
      </w:pPr>
      <w:r w:rsidRPr="00B05117">
        <w:rPr>
          <w:rStyle w:val="Refdenotaalpie"/>
        </w:rPr>
        <w:footnoteRef/>
      </w:r>
      <w:r w:rsidRPr="00B05117">
        <w:t xml:space="preserve"> Encontramos designados el espíritu de ciencia, de fuerza, de consejo; manera velada de señalar algunos dones del Espíritu Santo. Más adelante, el nro. 35 tratará también, y de manera más explícita, de varios dones del Espíritu Santo en Cristo Jesús.</w:t>
      </w:r>
    </w:p>
  </w:footnote>
  <w:footnote w:id="310">
    <w:p w14:paraId="5E0131C3" w14:textId="77777777" w:rsidR="00306126" w:rsidRPr="00B05117" w:rsidRDefault="00306126" w:rsidP="001004E9">
      <w:pPr>
        <w:pStyle w:val="Textonotapie"/>
        <w:jc w:val="both"/>
      </w:pPr>
      <w:r w:rsidRPr="00B05117">
        <w:rPr>
          <w:rStyle w:val="Refdenotaalpie"/>
        </w:rPr>
        <w:footnoteRef/>
      </w:r>
      <w:r w:rsidRPr="00B05117">
        <w:t xml:space="preserve"> Cf. Sal. 103, 15.</w:t>
      </w:r>
    </w:p>
  </w:footnote>
  <w:footnote w:id="311">
    <w:p w14:paraId="6EDEF7E1" w14:textId="0E67501C" w:rsidR="00306126" w:rsidRPr="00B05117" w:rsidRDefault="00306126" w:rsidP="001004E9">
      <w:pPr>
        <w:pStyle w:val="Textonotapie"/>
        <w:jc w:val="both"/>
      </w:pPr>
      <w:r w:rsidRPr="00B05117">
        <w:rPr>
          <w:rStyle w:val="Refdenotaalpie"/>
        </w:rPr>
        <w:footnoteRef/>
      </w:r>
      <w:r w:rsidRPr="00B05117">
        <w:t xml:space="preserve"> Alusión al pasaje del Éxodo donde Moisés, bajando de la montaña, es representado como aureolado por la luz de Dios. La Vulgata pone </w:t>
      </w:r>
      <w:r w:rsidRPr="00B05117">
        <w:rPr>
          <w:i/>
        </w:rPr>
        <w:t>cornuta facies</w:t>
      </w:r>
      <w:r w:rsidRPr="00B05117">
        <w:t xml:space="preserve"> (Éx. 34, 29. 30. 35). Guillermo, en su </w:t>
      </w:r>
      <w:r w:rsidRPr="00B05117">
        <w:rPr>
          <w:bCs/>
          <w:i/>
          <w:iCs/>
        </w:rPr>
        <w:t>Vita Bernardi</w:t>
      </w:r>
      <w:r w:rsidRPr="00B05117">
        <w:t xml:space="preserve">, representa al joven abad de Clairvaux bajando de las alturas de la contemplación, signado por la luz divina: </w:t>
      </w:r>
      <w:r w:rsidRPr="00B05117">
        <w:rPr>
          <w:i/>
        </w:rPr>
        <w:t>cornuta facies</w:t>
      </w:r>
      <w:r w:rsidRPr="00B05117">
        <w:t>. A Bernardo le costará comprender las debilidades de sus religiosos y estos se sentirán intimidados ante su vida demasiado angélica (</w:t>
      </w:r>
      <w:r w:rsidRPr="00B05117">
        <w:rPr>
          <w:i/>
          <w:iCs/>
        </w:rPr>
        <w:t>Vita</w:t>
      </w:r>
      <w:r w:rsidRPr="00B05117">
        <w:t xml:space="preserve"> I, nro. 29).</w:t>
      </w:r>
    </w:p>
  </w:footnote>
  <w:footnote w:id="312">
    <w:p w14:paraId="7AD85E1B" w14:textId="77777777" w:rsidR="00306126" w:rsidRPr="00B05117" w:rsidRDefault="00306126" w:rsidP="0010560B">
      <w:pPr>
        <w:pStyle w:val="Textonotapie"/>
        <w:jc w:val="both"/>
      </w:pPr>
      <w:r w:rsidRPr="00B05117">
        <w:rPr>
          <w:rStyle w:val="Refdenotaalpie"/>
        </w:rPr>
        <w:footnoteRef/>
      </w:r>
      <w:r w:rsidRPr="00B05117">
        <w:t xml:space="preserve"> Cf. Sab. 11, 21.</w:t>
      </w:r>
    </w:p>
  </w:footnote>
  <w:footnote w:id="313">
    <w:p w14:paraId="599F3D40" w14:textId="77777777" w:rsidR="00306126" w:rsidRPr="00B05117" w:rsidRDefault="00306126" w:rsidP="0010560B">
      <w:pPr>
        <w:pStyle w:val="Textonotapie"/>
        <w:jc w:val="both"/>
      </w:pPr>
      <w:r w:rsidRPr="00B05117">
        <w:rPr>
          <w:rStyle w:val="Refdenotaalpie"/>
        </w:rPr>
        <w:footnoteRef/>
      </w:r>
      <w:r w:rsidRPr="00B05117">
        <w:t xml:space="preserve"> Referencia a una curiosa descripción dada por Ezequiel (Ez. 1, 20-21).</w:t>
      </w:r>
    </w:p>
  </w:footnote>
  <w:footnote w:id="314">
    <w:p w14:paraId="4CFD9B70" w14:textId="77777777" w:rsidR="00306126" w:rsidRPr="00B05117" w:rsidRDefault="00306126" w:rsidP="0010560B">
      <w:pPr>
        <w:pStyle w:val="Textonotapie"/>
        <w:jc w:val="both"/>
        <w:rPr>
          <w:lang w:val="en-US"/>
        </w:rPr>
      </w:pPr>
      <w:r w:rsidRPr="00B05117">
        <w:rPr>
          <w:rStyle w:val="Refdenotaalpie"/>
        </w:rPr>
        <w:footnoteRef/>
      </w:r>
      <w:r w:rsidRPr="00B05117">
        <w:rPr>
          <w:lang w:val="en-US"/>
        </w:rPr>
        <w:t xml:space="preserve"> Cf. I Cor. 10, 24 y Flp. 2, 21. </w:t>
      </w:r>
    </w:p>
  </w:footnote>
  <w:footnote w:id="315">
    <w:p w14:paraId="3840F3B3" w14:textId="77777777" w:rsidR="00306126" w:rsidRPr="00B05117" w:rsidRDefault="00306126" w:rsidP="00AD6498">
      <w:pPr>
        <w:pStyle w:val="Textonotapie"/>
        <w:jc w:val="both"/>
      </w:pPr>
      <w:r w:rsidRPr="00B05117">
        <w:rPr>
          <w:rStyle w:val="Refdenotaalpie"/>
        </w:rPr>
        <w:footnoteRef/>
      </w:r>
      <w:r w:rsidRPr="00B05117">
        <w:t xml:space="preserve"> Cf. II Cor. 1, 22; o bien 5, 5. </w:t>
      </w:r>
    </w:p>
  </w:footnote>
  <w:footnote w:id="316">
    <w:p w14:paraId="2ED1F5F7" w14:textId="77777777" w:rsidR="00306126" w:rsidRPr="00B05117" w:rsidRDefault="00306126" w:rsidP="00AD6498">
      <w:pPr>
        <w:pStyle w:val="Textonotapie"/>
        <w:jc w:val="both"/>
        <w:rPr>
          <w:lang w:val="en-US"/>
        </w:rPr>
      </w:pPr>
      <w:r w:rsidRPr="00B05117">
        <w:rPr>
          <w:rStyle w:val="Refdenotaalpie"/>
        </w:rPr>
        <w:footnoteRef/>
      </w:r>
      <w:r w:rsidRPr="00B05117">
        <w:rPr>
          <w:lang w:val="en-US"/>
        </w:rPr>
        <w:t xml:space="preserve"> Cf. Rom. 8, 15. 19. 23. </w:t>
      </w:r>
    </w:p>
  </w:footnote>
  <w:footnote w:id="317">
    <w:p w14:paraId="47D5D9B3" w14:textId="77777777" w:rsidR="00306126" w:rsidRPr="00B05117" w:rsidRDefault="00306126" w:rsidP="00AD6498">
      <w:pPr>
        <w:pStyle w:val="Textonotapie"/>
        <w:jc w:val="both"/>
        <w:rPr>
          <w:lang w:val="en-US"/>
        </w:rPr>
      </w:pPr>
      <w:r w:rsidRPr="00B05117">
        <w:rPr>
          <w:rStyle w:val="Refdenotaalpie"/>
        </w:rPr>
        <w:footnoteRef/>
      </w:r>
      <w:r w:rsidRPr="00B05117">
        <w:rPr>
          <w:lang w:val="en-US"/>
        </w:rPr>
        <w:t xml:space="preserve"> Flp. 2, 1. </w:t>
      </w:r>
    </w:p>
  </w:footnote>
  <w:footnote w:id="318">
    <w:p w14:paraId="720D811D" w14:textId="77777777" w:rsidR="00306126" w:rsidRPr="00B05117" w:rsidRDefault="00306126" w:rsidP="0026457B">
      <w:pPr>
        <w:pStyle w:val="Textonotapie"/>
        <w:jc w:val="both"/>
        <w:rPr>
          <w:lang w:val="en-US"/>
        </w:rPr>
      </w:pPr>
      <w:r w:rsidRPr="00B05117">
        <w:rPr>
          <w:rStyle w:val="Refdenotaalpie"/>
        </w:rPr>
        <w:footnoteRef/>
      </w:r>
      <w:r w:rsidRPr="00B05117">
        <w:rPr>
          <w:lang w:val="en-US"/>
        </w:rPr>
        <w:t xml:space="preserve"> Sal. 132, 1. 3.</w:t>
      </w:r>
    </w:p>
  </w:footnote>
  <w:footnote w:id="319">
    <w:p w14:paraId="0B1F349E" w14:textId="77777777" w:rsidR="00306126" w:rsidRPr="00B05117" w:rsidRDefault="00306126" w:rsidP="0026457B">
      <w:pPr>
        <w:pStyle w:val="Textonotapie"/>
        <w:jc w:val="both"/>
        <w:rPr>
          <w:lang w:val="en-US"/>
        </w:rPr>
      </w:pPr>
      <w:r w:rsidRPr="00B05117">
        <w:rPr>
          <w:rStyle w:val="Refdenotaalpie"/>
        </w:rPr>
        <w:footnoteRef/>
      </w:r>
      <w:r w:rsidRPr="00B05117">
        <w:rPr>
          <w:lang w:val="en-US"/>
        </w:rPr>
        <w:t xml:space="preserve"> Lc. 12, 32. </w:t>
      </w:r>
    </w:p>
  </w:footnote>
  <w:footnote w:id="320">
    <w:p w14:paraId="47324746" w14:textId="77777777" w:rsidR="00306126" w:rsidRPr="00B05117" w:rsidRDefault="00306126" w:rsidP="0026457B">
      <w:pPr>
        <w:pStyle w:val="Textonotapie"/>
        <w:jc w:val="both"/>
        <w:rPr>
          <w:lang w:val="en-US"/>
        </w:rPr>
      </w:pPr>
      <w:r w:rsidRPr="00B05117">
        <w:rPr>
          <w:rStyle w:val="Refdenotaalpie"/>
        </w:rPr>
        <w:footnoteRef/>
      </w:r>
      <w:r w:rsidRPr="00B05117">
        <w:rPr>
          <w:lang w:val="en-US"/>
        </w:rPr>
        <w:t xml:space="preserve"> Cf. Hch. 1, 8.</w:t>
      </w:r>
    </w:p>
  </w:footnote>
  <w:footnote w:id="321">
    <w:p w14:paraId="6EE512E8" w14:textId="77777777" w:rsidR="00306126" w:rsidRPr="00B05117" w:rsidRDefault="00306126" w:rsidP="007D616B">
      <w:pPr>
        <w:pStyle w:val="Textonotapie"/>
        <w:rPr>
          <w:lang w:val="en-US"/>
        </w:rPr>
      </w:pPr>
      <w:r w:rsidRPr="00B05117">
        <w:rPr>
          <w:rStyle w:val="Refdenotaalpie"/>
        </w:rPr>
        <w:footnoteRef/>
      </w:r>
      <w:r w:rsidRPr="00B05117">
        <w:rPr>
          <w:lang w:val="en-US"/>
        </w:rPr>
        <w:t xml:space="preserve"> Cf. Hch. 4, 32 y 2, 45-46.</w:t>
      </w:r>
    </w:p>
  </w:footnote>
  <w:footnote w:id="322">
    <w:p w14:paraId="65133D40" w14:textId="77777777" w:rsidR="00306126" w:rsidRPr="00B05117" w:rsidRDefault="00306126" w:rsidP="007D616B">
      <w:pPr>
        <w:pStyle w:val="Textonotapie"/>
        <w:jc w:val="both"/>
        <w:rPr>
          <w:lang w:val="en-US"/>
        </w:rPr>
      </w:pPr>
      <w:r w:rsidRPr="00B05117">
        <w:rPr>
          <w:rStyle w:val="Refdenotaalpie"/>
        </w:rPr>
        <w:footnoteRef/>
      </w:r>
      <w:r w:rsidRPr="00B05117">
        <w:rPr>
          <w:lang w:val="en-US"/>
        </w:rPr>
        <w:t xml:space="preserve"> Cf. Col. 3, 17. </w:t>
      </w:r>
    </w:p>
  </w:footnote>
  <w:footnote w:id="323">
    <w:p w14:paraId="2E219A8A" w14:textId="77777777" w:rsidR="00306126" w:rsidRPr="00B05117" w:rsidRDefault="00306126" w:rsidP="007D616B">
      <w:pPr>
        <w:pStyle w:val="Textonotapie"/>
        <w:jc w:val="both"/>
      </w:pPr>
      <w:r w:rsidRPr="00B05117">
        <w:rPr>
          <w:rStyle w:val="Refdenotaalpie"/>
        </w:rPr>
        <w:footnoteRef/>
      </w:r>
      <w:r w:rsidRPr="00B05117">
        <w:t xml:space="preserve"> Jer. 40, 10.</w:t>
      </w:r>
    </w:p>
  </w:footnote>
  <w:footnote w:id="324">
    <w:p w14:paraId="5A327540" w14:textId="7DA2AA32" w:rsidR="00306126" w:rsidRPr="00B05117" w:rsidRDefault="00306126" w:rsidP="007D616B">
      <w:pPr>
        <w:pStyle w:val="Textonotapie"/>
        <w:jc w:val="both"/>
      </w:pPr>
      <w:r w:rsidRPr="00B05117">
        <w:rPr>
          <w:rStyle w:val="Refdenotaalpie"/>
        </w:rPr>
        <w:footnoteRef/>
      </w:r>
      <w:r w:rsidRPr="00B05117">
        <w:t xml:space="preserve"> Alusión al nombre de Isaac, designado en el Génesis como el hijo de la sonrisa (21, 6). Alusión al sacrificio de este hijo muy amado reclamado por Yavé (Gén. 22).</w:t>
      </w:r>
    </w:p>
  </w:footnote>
  <w:footnote w:id="325">
    <w:p w14:paraId="5CC8FF46" w14:textId="77777777" w:rsidR="00306126" w:rsidRPr="00B05117" w:rsidRDefault="00306126" w:rsidP="00E40EDA">
      <w:pPr>
        <w:pStyle w:val="Textonotapie"/>
        <w:jc w:val="both"/>
      </w:pPr>
      <w:r w:rsidRPr="00B05117">
        <w:rPr>
          <w:rStyle w:val="Refdenotaalpie"/>
        </w:rPr>
        <w:footnoteRef/>
      </w:r>
      <w:r w:rsidRPr="00B05117">
        <w:t xml:space="preserve"> Expresión paulina (Gál. 5, 22).</w:t>
      </w:r>
    </w:p>
  </w:footnote>
  <w:footnote w:id="326">
    <w:p w14:paraId="25F61745" w14:textId="0E68E8AD" w:rsidR="00306126" w:rsidRPr="00B05117" w:rsidRDefault="00306126" w:rsidP="00E40EDA">
      <w:pPr>
        <w:pStyle w:val="Textonotapie"/>
        <w:jc w:val="both"/>
      </w:pPr>
      <w:r w:rsidRPr="00B05117">
        <w:rPr>
          <w:rStyle w:val="Refdenotaalpie"/>
        </w:rPr>
        <w:footnoteRef/>
      </w:r>
      <w:r w:rsidRPr="00B05117">
        <w:t xml:space="preserve"> El sábado representa el reposo de la contemplación: Pain de Cît. nro. 14, págs. 114-116; 121-123; 130-131. </w:t>
      </w:r>
    </w:p>
  </w:footnote>
  <w:footnote w:id="327">
    <w:p w14:paraId="6CE768B0" w14:textId="77777777" w:rsidR="00306126" w:rsidRPr="00B05117" w:rsidRDefault="00306126" w:rsidP="00E40EDA">
      <w:pPr>
        <w:pStyle w:val="Textonotapie"/>
        <w:jc w:val="both"/>
        <w:rPr>
          <w:lang w:val="es-ES"/>
        </w:rPr>
      </w:pPr>
      <w:r w:rsidRPr="00B05117">
        <w:rPr>
          <w:rStyle w:val="Refdenotaalpie"/>
        </w:rPr>
        <w:footnoteRef/>
      </w:r>
      <w:r w:rsidRPr="00B05117">
        <w:rPr>
          <w:lang w:val="es-ES"/>
        </w:rPr>
        <w:t xml:space="preserve"> Cf. Gén. 2, 17.</w:t>
      </w:r>
    </w:p>
  </w:footnote>
  <w:footnote w:id="328">
    <w:p w14:paraId="04A811BD" w14:textId="77777777" w:rsidR="00306126" w:rsidRPr="00B05117" w:rsidRDefault="00306126" w:rsidP="00E40EDA">
      <w:pPr>
        <w:pStyle w:val="Textonotapie"/>
        <w:jc w:val="both"/>
        <w:rPr>
          <w:lang w:val="es-ES"/>
        </w:rPr>
      </w:pPr>
      <w:r w:rsidRPr="00B05117">
        <w:rPr>
          <w:rStyle w:val="Refdenotaalpie"/>
        </w:rPr>
        <w:footnoteRef/>
      </w:r>
      <w:r w:rsidRPr="00B05117">
        <w:rPr>
          <w:lang w:val="es-ES"/>
        </w:rPr>
        <w:t xml:space="preserve"> Rom. 12, 10. </w:t>
      </w:r>
    </w:p>
  </w:footnote>
  <w:footnote w:id="329">
    <w:p w14:paraId="3EBD456B" w14:textId="77777777" w:rsidR="00306126" w:rsidRPr="00B05117" w:rsidRDefault="00306126" w:rsidP="00E40EDA">
      <w:pPr>
        <w:pStyle w:val="Textonotapie"/>
        <w:jc w:val="both"/>
        <w:rPr>
          <w:lang w:val="es-ES"/>
        </w:rPr>
      </w:pPr>
      <w:r w:rsidRPr="00B05117">
        <w:rPr>
          <w:rStyle w:val="Refdenotaalpie"/>
        </w:rPr>
        <w:footnoteRef/>
      </w:r>
      <w:r w:rsidRPr="00B05117">
        <w:rPr>
          <w:lang w:val="es-ES"/>
        </w:rPr>
        <w:t xml:space="preserve"> Cf. Heb. 10, 24. </w:t>
      </w:r>
    </w:p>
  </w:footnote>
  <w:footnote w:id="330">
    <w:p w14:paraId="7E1CF7D4" w14:textId="77777777" w:rsidR="00306126" w:rsidRPr="00B05117" w:rsidRDefault="00306126" w:rsidP="00DC204F">
      <w:pPr>
        <w:pStyle w:val="Textonotapie"/>
        <w:jc w:val="both"/>
      </w:pPr>
      <w:r w:rsidRPr="00B05117">
        <w:rPr>
          <w:rStyle w:val="Refdenotaalpie"/>
        </w:rPr>
        <w:footnoteRef/>
      </w:r>
      <w:r w:rsidRPr="00B05117">
        <w:t xml:space="preserve"> Cf. Rom. 15, 7. </w:t>
      </w:r>
    </w:p>
  </w:footnote>
  <w:footnote w:id="331">
    <w:p w14:paraId="385C77AD" w14:textId="77777777" w:rsidR="00306126" w:rsidRPr="00B05117" w:rsidRDefault="00306126" w:rsidP="00DC204F">
      <w:pPr>
        <w:pStyle w:val="Textonotapie"/>
        <w:jc w:val="both"/>
      </w:pPr>
      <w:r w:rsidRPr="00B05117">
        <w:rPr>
          <w:rStyle w:val="Refdenotaalpie"/>
        </w:rPr>
        <w:footnoteRef/>
      </w:r>
      <w:r w:rsidRPr="00B05117">
        <w:t xml:space="preserve"> Ecl. 4, 10.</w:t>
      </w:r>
    </w:p>
  </w:footnote>
  <w:footnote w:id="332">
    <w:p w14:paraId="4E6804D5" w14:textId="69B2E134" w:rsidR="00306126" w:rsidRPr="00B05117" w:rsidRDefault="00306126" w:rsidP="00DC204F">
      <w:pPr>
        <w:pStyle w:val="Textonotapie"/>
        <w:jc w:val="both"/>
      </w:pPr>
      <w:r w:rsidRPr="00B05117">
        <w:rPr>
          <w:rStyle w:val="Refdenotaalpie"/>
        </w:rPr>
        <w:footnoteRef/>
      </w:r>
      <w:r w:rsidRPr="00B05117">
        <w:t xml:space="preserve"> También podría traducirse “en los ejercicios espirituales de comunidad”.</w:t>
      </w:r>
    </w:p>
  </w:footnote>
  <w:footnote w:id="333">
    <w:p w14:paraId="078E492E" w14:textId="0E76761D" w:rsidR="00306126" w:rsidRPr="00B05117" w:rsidRDefault="00306126" w:rsidP="009B56CA">
      <w:pPr>
        <w:pStyle w:val="Textonotapie"/>
        <w:jc w:val="both"/>
      </w:pPr>
      <w:r w:rsidRPr="00B05117">
        <w:rPr>
          <w:rStyle w:val="Refdenotaalpie"/>
        </w:rPr>
        <w:footnoteRef/>
      </w:r>
      <w:r w:rsidRPr="00B05117">
        <w:t xml:space="preserve"> Alusión a un episodio de la vida de David y a la costumbre en adelante establecida de dar parte igual en el botín a los que hubieran proseguido el camino para combatir al enemigo y a los que, fatigados, se hubieran detenido para cuidar los bagajes (I Re. 30, 9-25).</w:t>
      </w:r>
    </w:p>
  </w:footnote>
  <w:footnote w:id="334">
    <w:p w14:paraId="789A2F77" w14:textId="77777777" w:rsidR="00306126" w:rsidRPr="00B05117" w:rsidRDefault="00306126" w:rsidP="009B56CA">
      <w:pPr>
        <w:pStyle w:val="Textonotapie"/>
        <w:jc w:val="both"/>
        <w:rPr>
          <w:lang w:val="en-US"/>
        </w:rPr>
      </w:pPr>
      <w:r w:rsidRPr="00B05117">
        <w:rPr>
          <w:rStyle w:val="Refdenotaalpie"/>
        </w:rPr>
        <w:footnoteRef/>
      </w:r>
      <w:r w:rsidRPr="00B05117">
        <w:rPr>
          <w:lang w:val="en-US"/>
        </w:rPr>
        <w:t xml:space="preserve"> Cf. Sal. 128, 3. </w:t>
      </w:r>
    </w:p>
  </w:footnote>
  <w:footnote w:id="335">
    <w:p w14:paraId="4E1BEC8E" w14:textId="77777777" w:rsidR="00306126" w:rsidRPr="00B05117" w:rsidRDefault="00306126" w:rsidP="009B56CA">
      <w:pPr>
        <w:pStyle w:val="Textonotapie"/>
        <w:jc w:val="both"/>
        <w:rPr>
          <w:lang w:val="en-US"/>
        </w:rPr>
      </w:pPr>
      <w:r w:rsidRPr="00B05117">
        <w:rPr>
          <w:rStyle w:val="Refdenotaalpie"/>
        </w:rPr>
        <w:footnoteRef/>
      </w:r>
      <w:r w:rsidRPr="00B05117">
        <w:rPr>
          <w:lang w:val="en-US"/>
        </w:rPr>
        <w:t xml:space="preserve"> Cf. II Cor. 7, 5.</w:t>
      </w:r>
    </w:p>
  </w:footnote>
  <w:footnote w:id="336">
    <w:p w14:paraId="204ED509" w14:textId="77777777" w:rsidR="00306126" w:rsidRPr="00B05117" w:rsidRDefault="00306126" w:rsidP="0012341B">
      <w:pPr>
        <w:pStyle w:val="Textonotapie"/>
        <w:jc w:val="both"/>
      </w:pPr>
      <w:r w:rsidRPr="00B05117">
        <w:rPr>
          <w:rStyle w:val="Refdenotaalpie"/>
        </w:rPr>
        <w:footnoteRef/>
      </w:r>
      <w:r w:rsidRPr="00B05117">
        <w:t xml:space="preserve"> Cf. II Cor. 11, 28.</w:t>
      </w:r>
    </w:p>
  </w:footnote>
  <w:footnote w:id="337">
    <w:p w14:paraId="0B4F7EC2" w14:textId="7E93F082" w:rsidR="00306126" w:rsidRPr="00B05117" w:rsidRDefault="00306126" w:rsidP="0012341B">
      <w:pPr>
        <w:pStyle w:val="Textonotapie"/>
        <w:jc w:val="both"/>
      </w:pPr>
      <w:r w:rsidRPr="00B05117">
        <w:rPr>
          <w:rStyle w:val="Refdenotaalpie"/>
        </w:rPr>
        <w:footnoteRef/>
      </w:r>
      <w:r w:rsidRPr="00B05117">
        <w:t xml:space="preserve"> Jedutún, cantor instalado por David en el templo (I Par. 16, 41-42). Simboliza el alma contemplativa ocupada solamente en alabar a Dios y libre de la preocupación de los negocios. </w:t>
      </w:r>
    </w:p>
  </w:footnote>
  <w:footnote w:id="338">
    <w:p w14:paraId="03BE8CB5" w14:textId="77777777" w:rsidR="00306126" w:rsidRPr="00B05117" w:rsidRDefault="00306126" w:rsidP="0012341B">
      <w:pPr>
        <w:pStyle w:val="Textonotapie"/>
        <w:jc w:val="both"/>
      </w:pPr>
      <w:r w:rsidRPr="00B05117">
        <w:rPr>
          <w:rStyle w:val="Refdenotaalpie"/>
        </w:rPr>
        <w:footnoteRef/>
      </w:r>
      <w:r w:rsidRPr="00B05117">
        <w:t xml:space="preserve"> Cf. III Re. 19, 7.</w:t>
      </w:r>
    </w:p>
  </w:footnote>
  <w:footnote w:id="339">
    <w:p w14:paraId="4028A005" w14:textId="42C28E42" w:rsidR="00306126" w:rsidRPr="00B05117" w:rsidRDefault="00306126" w:rsidP="0012341B">
      <w:pPr>
        <w:pStyle w:val="Textonotapie"/>
        <w:jc w:val="both"/>
      </w:pPr>
      <w:r w:rsidRPr="00B05117">
        <w:rPr>
          <w:rStyle w:val="Refdenotaalpie"/>
        </w:rPr>
        <w:footnoteRef/>
      </w:r>
      <w:r w:rsidRPr="00B05117">
        <w:t xml:space="preserve"> Expresión tomada de Isaías 2, 3. Esta montaña simboliza el alto lugar de la contemplación. El principio de </w:t>
      </w:r>
      <w:r w:rsidRPr="00B05117">
        <w:rPr>
          <w:bCs/>
          <w:i/>
          <w:iCs/>
        </w:rPr>
        <w:t>De contemplando Deo</w:t>
      </w:r>
      <w:r w:rsidRPr="00B05117">
        <w:t xml:space="preserve"> habla de la subida a esta montaña.</w:t>
      </w:r>
    </w:p>
  </w:footnote>
  <w:footnote w:id="340">
    <w:p w14:paraId="718FB65B" w14:textId="6D0D737A" w:rsidR="00306126" w:rsidRPr="00B05117" w:rsidRDefault="00306126" w:rsidP="0012341B">
      <w:pPr>
        <w:pStyle w:val="Textonotapie"/>
        <w:jc w:val="both"/>
      </w:pPr>
      <w:r w:rsidRPr="00B05117">
        <w:rPr>
          <w:rStyle w:val="Refdenotaalpie"/>
        </w:rPr>
        <w:footnoteRef/>
      </w:r>
      <w:r w:rsidRPr="00B05117">
        <w:t xml:space="preserve"> En una de sus </w:t>
      </w:r>
      <w:r w:rsidRPr="00B05117">
        <w:rPr>
          <w:i/>
          <w:iCs/>
        </w:rPr>
        <w:t>Meditaciones</w:t>
      </w:r>
      <w:r w:rsidRPr="00B05117">
        <w:t xml:space="preserve"> (XI, 7), Guillermo expresa su amargura porque no se tienen con él, anciano, las debidas atenciones (Pain de Cît. nro. 22, pág. 55).</w:t>
      </w:r>
    </w:p>
  </w:footnote>
  <w:footnote w:id="341">
    <w:p w14:paraId="3153B965" w14:textId="77777777" w:rsidR="00306126" w:rsidRPr="00B05117" w:rsidRDefault="00306126" w:rsidP="00DA0D2A">
      <w:pPr>
        <w:pStyle w:val="Textonotapie"/>
        <w:jc w:val="both"/>
      </w:pPr>
      <w:r w:rsidRPr="00B05117">
        <w:rPr>
          <w:rStyle w:val="Refdenotaalpie"/>
        </w:rPr>
        <w:footnoteRef/>
      </w:r>
      <w:r w:rsidRPr="00B05117">
        <w:t xml:space="preserve"> Cf. Mt. 25, 21. 23. </w:t>
      </w:r>
    </w:p>
  </w:footnote>
  <w:footnote w:id="342">
    <w:p w14:paraId="73FC26BD" w14:textId="77777777" w:rsidR="00306126" w:rsidRPr="00B05117" w:rsidRDefault="00306126" w:rsidP="00DA0D2A">
      <w:pPr>
        <w:pStyle w:val="Textonotapie"/>
        <w:jc w:val="both"/>
      </w:pPr>
      <w:r w:rsidRPr="00B05117">
        <w:rPr>
          <w:rStyle w:val="Refdenotaalpie"/>
        </w:rPr>
        <w:footnoteRef/>
      </w:r>
      <w:r w:rsidRPr="00B05117">
        <w:t xml:space="preserve"> Dt. 6, 5.</w:t>
      </w:r>
    </w:p>
  </w:footnote>
  <w:footnote w:id="343">
    <w:p w14:paraId="2B6712B4" w14:textId="77777777" w:rsidR="00306126" w:rsidRPr="00B05117" w:rsidRDefault="00306126" w:rsidP="00DA0D2A">
      <w:pPr>
        <w:pStyle w:val="Textonotapie"/>
        <w:jc w:val="both"/>
      </w:pPr>
      <w:r w:rsidRPr="00B05117">
        <w:rPr>
          <w:rStyle w:val="Refdenotaalpie"/>
        </w:rPr>
        <w:footnoteRef/>
      </w:r>
      <w:r w:rsidRPr="00B05117">
        <w:t xml:space="preserve"> Literalmente: “él rememora”. </w:t>
      </w:r>
      <w:r w:rsidRPr="00B05117">
        <w:rPr>
          <w:i/>
        </w:rPr>
        <w:t>Mens-memoria</w:t>
      </w:r>
      <w:r w:rsidRPr="00B05117">
        <w:t xml:space="preserve">: Guillermo ve una derivación etimológica. </w:t>
      </w:r>
    </w:p>
  </w:footnote>
  <w:footnote w:id="344">
    <w:p w14:paraId="2C45488D" w14:textId="77777777" w:rsidR="00306126" w:rsidRPr="00B05117" w:rsidRDefault="00306126" w:rsidP="000D5A39">
      <w:pPr>
        <w:pStyle w:val="Textonotapie"/>
        <w:jc w:val="both"/>
      </w:pPr>
      <w:r w:rsidRPr="00B05117">
        <w:rPr>
          <w:rStyle w:val="Refdenotaalpie"/>
        </w:rPr>
        <w:footnoteRef/>
      </w:r>
      <w:r w:rsidRPr="00B05117">
        <w:t xml:space="preserve"> </w:t>
      </w:r>
      <w:r w:rsidRPr="00B05117">
        <w:rPr>
          <w:i/>
        </w:rPr>
        <w:t>Mens-eminens</w:t>
      </w:r>
      <w:r w:rsidRPr="00B05117">
        <w:t>: otra etimología propuesta.</w:t>
      </w:r>
    </w:p>
  </w:footnote>
  <w:footnote w:id="345">
    <w:p w14:paraId="78FD15CC" w14:textId="77777777" w:rsidR="00306126" w:rsidRPr="00B05117" w:rsidRDefault="00306126" w:rsidP="007B4B03">
      <w:pPr>
        <w:pStyle w:val="Textonotapie"/>
        <w:jc w:val="both"/>
      </w:pPr>
      <w:r w:rsidRPr="00B05117">
        <w:rPr>
          <w:rStyle w:val="Refdenotaalpie"/>
        </w:rPr>
        <w:footnoteRef/>
      </w:r>
      <w:r w:rsidRPr="00B05117">
        <w:t xml:space="preserve"> Sal. 33, 9. </w:t>
      </w:r>
    </w:p>
  </w:footnote>
  <w:footnote w:id="346">
    <w:p w14:paraId="203A2561" w14:textId="77777777" w:rsidR="00306126" w:rsidRPr="00B05117" w:rsidRDefault="00306126" w:rsidP="007B4B03">
      <w:pPr>
        <w:pStyle w:val="Textonotapie"/>
        <w:jc w:val="both"/>
      </w:pPr>
      <w:r w:rsidRPr="00B05117">
        <w:rPr>
          <w:rStyle w:val="Refdenotaalpie"/>
        </w:rPr>
        <w:footnoteRef/>
      </w:r>
      <w:r w:rsidRPr="00B05117">
        <w:t xml:space="preserve"> Heb. 6, 5. </w:t>
      </w:r>
    </w:p>
  </w:footnote>
  <w:footnote w:id="347">
    <w:p w14:paraId="71B8ADDC" w14:textId="77777777" w:rsidR="00306126" w:rsidRPr="00B05117" w:rsidRDefault="00306126" w:rsidP="003539D4">
      <w:pPr>
        <w:pStyle w:val="Textonotapie"/>
        <w:jc w:val="both"/>
      </w:pPr>
      <w:r w:rsidRPr="00B05117">
        <w:rPr>
          <w:rStyle w:val="Refdenotaalpie"/>
        </w:rPr>
        <w:footnoteRef/>
      </w:r>
      <w:r w:rsidRPr="00B05117">
        <w:t xml:space="preserve"> Sab. 6, 17.</w:t>
      </w:r>
    </w:p>
  </w:footnote>
  <w:footnote w:id="348">
    <w:p w14:paraId="54F2D6E5" w14:textId="27BFFE74" w:rsidR="00306126" w:rsidRPr="00B05117" w:rsidRDefault="00306126" w:rsidP="00224E1E">
      <w:pPr>
        <w:pStyle w:val="Textonotapie"/>
        <w:jc w:val="both"/>
      </w:pPr>
      <w:r w:rsidRPr="00B05117">
        <w:rPr>
          <w:rStyle w:val="Refdenotaalpie"/>
        </w:rPr>
        <w:footnoteRef/>
      </w:r>
      <w:r w:rsidRPr="00B05117">
        <w:t xml:space="preserve"> Dom Déchanet tiene razón en indicar que aquí Guillermo “abusa un poco de la metáfora, justificando así el reproche de sutileza y oscuridad que se le ha hecho” (J. M. Déchanet, osb, </w:t>
      </w:r>
      <w:r w:rsidRPr="00B05117">
        <w:rPr>
          <w:rFonts w:cstheme="minorHAnsi"/>
          <w:i/>
          <w:iCs/>
        </w:rPr>
        <w:t>Œ</w:t>
      </w:r>
      <w:r w:rsidRPr="00B05117">
        <w:rPr>
          <w:i/>
          <w:iCs/>
        </w:rPr>
        <w:t>uvres choisies de Guillaume de Saint-Thierry</w:t>
      </w:r>
      <w:r w:rsidRPr="00B05117">
        <w:t>, París, 1944, pág. 199).</w:t>
      </w:r>
    </w:p>
  </w:footnote>
  <w:footnote w:id="349">
    <w:p w14:paraId="032AE058" w14:textId="77777777" w:rsidR="00306126" w:rsidRPr="00B05117" w:rsidRDefault="00306126" w:rsidP="00785DCB">
      <w:pPr>
        <w:pStyle w:val="Textonotapie"/>
        <w:jc w:val="both"/>
      </w:pPr>
      <w:r w:rsidRPr="00B05117">
        <w:rPr>
          <w:rStyle w:val="Refdenotaalpie"/>
        </w:rPr>
        <w:footnoteRef/>
      </w:r>
      <w:r w:rsidRPr="00B05117">
        <w:t xml:space="preserve"> Expresión del Salmo 8, 6 aplicada a Cristo por la Carta a los Hebreos (Heb. 6, 5).</w:t>
      </w:r>
    </w:p>
  </w:footnote>
  <w:footnote w:id="350">
    <w:p w14:paraId="1EED3895" w14:textId="77777777" w:rsidR="00306126" w:rsidRPr="00B05117" w:rsidRDefault="00306126" w:rsidP="00785DCB">
      <w:pPr>
        <w:pStyle w:val="Textonotapie"/>
        <w:jc w:val="both"/>
        <w:rPr>
          <w:lang w:val="it-IT"/>
        </w:rPr>
      </w:pPr>
      <w:r w:rsidRPr="00B05117">
        <w:rPr>
          <w:rStyle w:val="Refdenotaalpie"/>
        </w:rPr>
        <w:footnoteRef/>
      </w:r>
      <w:r w:rsidRPr="00B05117">
        <w:rPr>
          <w:lang w:val="it-IT"/>
        </w:rPr>
        <w:t xml:space="preserve"> Mt. 5, 39.</w:t>
      </w:r>
    </w:p>
  </w:footnote>
  <w:footnote w:id="351">
    <w:p w14:paraId="0DA070D8" w14:textId="77777777" w:rsidR="00306126" w:rsidRPr="00B05117" w:rsidRDefault="00306126" w:rsidP="006C1B5E">
      <w:pPr>
        <w:pStyle w:val="Textonotapie"/>
        <w:jc w:val="both"/>
        <w:rPr>
          <w:lang w:val="it-IT"/>
        </w:rPr>
      </w:pPr>
      <w:r w:rsidRPr="00B05117">
        <w:rPr>
          <w:rStyle w:val="Refdenotaalpie"/>
        </w:rPr>
        <w:footnoteRef/>
      </w:r>
      <w:r w:rsidRPr="00B05117">
        <w:rPr>
          <w:lang w:val="it-IT"/>
        </w:rPr>
        <w:t xml:space="preserve"> I Cor. 1, 30. </w:t>
      </w:r>
    </w:p>
  </w:footnote>
  <w:footnote w:id="352">
    <w:p w14:paraId="5F15C83D" w14:textId="77777777" w:rsidR="00306126" w:rsidRPr="00B05117" w:rsidRDefault="00306126" w:rsidP="006C1B5E">
      <w:pPr>
        <w:pStyle w:val="Textonotapie"/>
        <w:jc w:val="both"/>
        <w:rPr>
          <w:lang w:val="it-IT"/>
        </w:rPr>
      </w:pPr>
      <w:r w:rsidRPr="00B05117">
        <w:rPr>
          <w:rStyle w:val="Refdenotaalpie"/>
        </w:rPr>
        <w:footnoteRef/>
      </w:r>
      <w:r w:rsidRPr="00B05117">
        <w:rPr>
          <w:lang w:val="it-IT"/>
        </w:rPr>
        <w:t xml:space="preserve"> Jn. 8, 56. </w:t>
      </w:r>
    </w:p>
  </w:footnote>
  <w:footnote w:id="353">
    <w:p w14:paraId="61AFA7B9" w14:textId="77777777" w:rsidR="00306126" w:rsidRPr="00B05117" w:rsidRDefault="00306126" w:rsidP="006C1B5E">
      <w:pPr>
        <w:pStyle w:val="Textonotapie"/>
        <w:jc w:val="both"/>
        <w:rPr>
          <w:lang w:val="it-IT"/>
        </w:rPr>
      </w:pPr>
      <w:r w:rsidRPr="00B05117">
        <w:rPr>
          <w:rStyle w:val="Refdenotaalpie"/>
        </w:rPr>
        <w:footnoteRef/>
      </w:r>
      <w:r w:rsidRPr="00B05117">
        <w:rPr>
          <w:lang w:val="it-IT"/>
        </w:rPr>
        <w:t xml:space="preserve"> I Jn. 1, 1. </w:t>
      </w:r>
    </w:p>
  </w:footnote>
  <w:footnote w:id="354">
    <w:p w14:paraId="2AC23CB3" w14:textId="77777777" w:rsidR="00306126" w:rsidRPr="00B05117" w:rsidRDefault="00306126" w:rsidP="006C1B5E">
      <w:pPr>
        <w:pStyle w:val="Textonotapie"/>
        <w:jc w:val="both"/>
        <w:rPr>
          <w:lang w:val="en-US"/>
        </w:rPr>
      </w:pPr>
      <w:r w:rsidRPr="00B05117">
        <w:rPr>
          <w:rStyle w:val="Refdenotaalpie"/>
        </w:rPr>
        <w:footnoteRef/>
      </w:r>
      <w:r w:rsidRPr="00B05117">
        <w:rPr>
          <w:lang w:val="en-US"/>
        </w:rPr>
        <w:t xml:space="preserve"> Sant. 1, 17.</w:t>
      </w:r>
    </w:p>
  </w:footnote>
  <w:footnote w:id="355">
    <w:p w14:paraId="789F665B" w14:textId="77777777" w:rsidR="00306126" w:rsidRPr="00B05117" w:rsidRDefault="00306126" w:rsidP="009A089C">
      <w:pPr>
        <w:pStyle w:val="Textonotapie"/>
        <w:jc w:val="both"/>
        <w:rPr>
          <w:lang w:val="en-US"/>
        </w:rPr>
      </w:pPr>
      <w:r w:rsidRPr="00B05117">
        <w:rPr>
          <w:rStyle w:val="Refdenotaalpie"/>
        </w:rPr>
        <w:footnoteRef/>
      </w:r>
      <w:r w:rsidRPr="00B05117">
        <w:rPr>
          <w:lang w:val="en-US"/>
        </w:rPr>
        <w:t xml:space="preserve"> Lc. 24, 45. </w:t>
      </w:r>
    </w:p>
  </w:footnote>
  <w:footnote w:id="356">
    <w:p w14:paraId="1626AE44" w14:textId="77777777" w:rsidR="00306126" w:rsidRPr="00B05117" w:rsidRDefault="00306126" w:rsidP="009A089C">
      <w:pPr>
        <w:pStyle w:val="Textonotapie"/>
        <w:jc w:val="both"/>
        <w:rPr>
          <w:lang w:val="en-US"/>
        </w:rPr>
      </w:pPr>
      <w:r w:rsidRPr="00B05117">
        <w:rPr>
          <w:rStyle w:val="Refdenotaalpie"/>
        </w:rPr>
        <w:footnoteRef/>
      </w:r>
      <w:r w:rsidRPr="00B05117">
        <w:rPr>
          <w:lang w:val="en-US"/>
        </w:rPr>
        <w:t xml:space="preserve"> I Jn. 2, 27.</w:t>
      </w:r>
    </w:p>
  </w:footnote>
  <w:footnote w:id="357">
    <w:p w14:paraId="64F82E42" w14:textId="77777777" w:rsidR="00306126" w:rsidRPr="00B05117" w:rsidRDefault="00306126" w:rsidP="001F2AB2">
      <w:pPr>
        <w:pStyle w:val="Textonotapie"/>
        <w:jc w:val="both"/>
        <w:rPr>
          <w:lang w:val="en-US"/>
        </w:rPr>
      </w:pPr>
      <w:r w:rsidRPr="00B05117">
        <w:rPr>
          <w:rStyle w:val="Refdenotaalpie"/>
        </w:rPr>
        <w:footnoteRef/>
      </w:r>
      <w:r w:rsidRPr="00B05117">
        <w:rPr>
          <w:lang w:val="en-US"/>
        </w:rPr>
        <w:t xml:space="preserve"> Cf. Sal. 50, 14. </w:t>
      </w:r>
    </w:p>
  </w:footnote>
  <w:footnote w:id="358">
    <w:p w14:paraId="201385BA" w14:textId="77777777" w:rsidR="00306126" w:rsidRPr="00B05117" w:rsidRDefault="00306126" w:rsidP="001F2AB2">
      <w:pPr>
        <w:pStyle w:val="Textonotapie"/>
        <w:jc w:val="both"/>
        <w:rPr>
          <w:lang w:val="en-US"/>
        </w:rPr>
      </w:pPr>
      <w:r w:rsidRPr="00B05117">
        <w:rPr>
          <w:rStyle w:val="Refdenotaalpie"/>
        </w:rPr>
        <w:footnoteRef/>
      </w:r>
      <w:r w:rsidRPr="00B05117">
        <w:rPr>
          <w:lang w:val="en-US"/>
        </w:rPr>
        <w:t xml:space="preserve"> Sal. 4, 7. </w:t>
      </w:r>
    </w:p>
  </w:footnote>
  <w:footnote w:id="359">
    <w:p w14:paraId="27FDEBB1" w14:textId="77777777" w:rsidR="00306126" w:rsidRPr="00B05117" w:rsidRDefault="00306126" w:rsidP="001F2AB2">
      <w:pPr>
        <w:pStyle w:val="Textonotapie"/>
        <w:jc w:val="both"/>
        <w:rPr>
          <w:lang w:val="en-US"/>
        </w:rPr>
      </w:pPr>
      <w:r w:rsidRPr="00B05117">
        <w:rPr>
          <w:rStyle w:val="Refdenotaalpie"/>
        </w:rPr>
        <w:footnoteRef/>
      </w:r>
      <w:r w:rsidRPr="00B05117">
        <w:rPr>
          <w:lang w:val="en-US"/>
        </w:rPr>
        <w:t xml:space="preserve"> Jn. 17, 3. </w:t>
      </w:r>
    </w:p>
  </w:footnote>
  <w:footnote w:id="360">
    <w:p w14:paraId="5347A4D7" w14:textId="77777777" w:rsidR="00306126" w:rsidRPr="00B05117" w:rsidRDefault="00306126" w:rsidP="001F2AB2">
      <w:pPr>
        <w:pStyle w:val="Textonotapie"/>
        <w:jc w:val="both"/>
        <w:rPr>
          <w:lang w:val="en-US"/>
        </w:rPr>
      </w:pPr>
      <w:r w:rsidRPr="00B05117">
        <w:rPr>
          <w:rStyle w:val="Refdenotaalpie"/>
        </w:rPr>
        <w:footnoteRef/>
      </w:r>
      <w:r w:rsidRPr="00B05117">
        <w:rPr>
          <w:lang w:val="en-US"/>
        </w:rPr>
        <w:t xml:space="preserve"> Ef. 3, 8-12.</w:t>
      </w:r>
    </w:p>
  </w:footnote>
  <w:footnote w:id="361">
    <w:p w14:paraId="7E8BA724" w14:textId="77777777" w:rsidR="00306126" w:rsidRPr="00B05117" w:rsidRDefault="00306126" w:rsidP="009538A7">
      <w:pPr>
        <w:pStyle w:val="Textonotapie"/>
        <w:jc w:val="both"/>
        <w:rPr>
          <w:lang w:val="en-US"/>
        </w:rPr>
      </w:pPr>
      <w:r w:rsidRPr="00B05117">
        <w:rPr>
          <w:rStyle w:val="Refdenotaalpie"/>
        </w:rPr>
        <w:footnoteRef/>
      </w:r>
      <w:r w:rsidRPr="00B05117">
        <w:rPr>
          <w:lang w:val="en-US"/>
        </w:rPr>
        <w:t xml:space="preserve"> Ef. 3, 14-18. </w:t>
      </w:r>
    </w:p>
  </w:footnote>
  <w:footnote w:id="362">
    <w:p w14:paraId="4E980484" w14:textId="77777777" w:rsidR="00306126" w:rsidRPr="00B05117" w:rsidRDefault="00306126" w:rsidP="009538A7">
      <w:pPr>
        <w:pStyle w:val="Textonotapie"/>
        <w:jc w:val="both"/>
        <w:rPr>
          <w:lang w:val="en-US"/>
        </w:rPr>
      </w:pPr>
      <w:r w:rsidRPr="00B05117">
        <w:rPr>
          <w:rStyle w:val="Refdenotaalpie"/>
        </w:rPr>
        <w:footnoteRef/>
      </w:r>
      <w:r w:rsidRPr="00B05117">
        <w:rPr>
          <w:lang w:val="en-US"/>
        </w:rPr>
        <w:t xml:space="preserve"> Cf. Sal. 93, 20.</w:t>
      </w:r>
    </w:p>
  </w:footnote>
  <w:footnote w:id="363">
    <w:p w14:paraId="38F22048" w14:textId="65FF99BA" w:rsidR="00306126" w:rsidRPr="00B05117" w:rsidRDefault="00306126" w:rsidP="009538A7">
      <w:pPr>
        <w:pStyle w:val="Textonotapie"/>
        <w:jc w:val="both"/>
      </w:pPr>
      <w:r w:rsidRPr="00B05117">
        <w:rPr>
          <w:rStyle w:val="Refdenotaalpie"/>
        </w:rPr>
        <w:footnoteRef/>
      </w:r>
      <w:r w:rsidRPr="00B05117">
        <w:t xml:space="preserve"> El </w:t>
      </w:r>
      <w:r w:rsidRPr="00B05117">
        <w:rPr>
          <w:i/>
        </w:rPr>
        <w:t>scrupulus</w:t>
      </w:r>
      <w:r w:rsidRPr="00B05117">
        <w:t>, que dio origen a la palabra española “escrúpulo”, es la piedrecita que ha entrado en el zapato, en la sandalia, y molesta al caminar.</w:t>
      </w:r>
    </w:p>
  </w:footnote>
  <w:footnote w:id="364">
    <w:p w14:paraId="3BCD4C50" w14:textId="77777777" w:rsidR="00306126" w:rsidRPr="00B05117" w:rsidRDefault="00306126" w:rsidP="004629E6">
      <w:pPr>
        <w:pStyle w:val="Textonotapie"/>
        <w:jc w:val="both"/>
      </w:pPr>
      <w:r w:rsidRPr="00B05117">
        <w:rPr>
          <w:rStyle w:val="Refdenotaalpie"/>
        </w:rPr>
        <w:footnoteRef/>
      </w:r>
      <w:r w:rsidRPr="00B05117">
        <w:t xml:space="preserve"> Ef. 3, 18.</w:t>
      </w:r>
    </w:p>
  </w:footnote>
  <w:footnote w:id="365">
    <w:p w14:paraId="4DF570F4" w14:textId="77777777" w:rsidR="00306126" w:rsidRPr="00B05117" w:rsidRDefault="00306126" w:rsidP="004629E6">
      <w:pPr>
        <w:pStyle w:val="Textonotapie"/>
        <w:jc w:val="both"/>
      </w:pPr>
      <w:r w:rsidRPr="00B05117">
        <w:rPr>
          <w:rStyle w:val="Refdenotaalpie"/>
        </w:rPr>
        <w:footnoteRef/>
      </w:r>
      <w:r w:rsidRPr="00B05117">
        <w:t xml:space="preserve"> Ef. 1, 15-20.</w:t>
      </w:r>
    </w:p>
  </w:footnote>
  <w:footnote w:id="366">
    <w:p w14:paraId="5BFB1CF3" w14:textId="77777777" w:rsidR="00306126" w:rsidRPr="00B05117" w:rsidRDefault="00306126" w:rsidP="00DC097B">
      <w:pPr>
        <w:pStyle w:val="Textonotapie"/>
        <w:jc w:val="both"/>
      </w:pPr>
      <w:r w:rsidRPr="00B05117">
        <w:rPr>
          <w:rStyle w:val="Refdenotaalpie"/>
        </w:rPr>
        <w:footnoteRef/>
      </w:r>
      <w:r w:rsidRPr="00B05117">
        <w:t xml:space="preserve"> Alusión a I Cor. 2, 15: “El espiritual juzga todo”.</w:t>
      </w:r>
    </w:p>
  </w:footnote>
  <w:footnote w:id="367">
    <w:p w14:paraId="4B928E16" w14:textId="77777777" w:rsidR="00306126" w:rsidRPr="00B05117" w:rsidRDefault="00306126" w:rsidP="00DC097B">
      <w:pPr>
        <w:pStyle w:val="Textonotapie"/>
        <w:jc w:val="both"/>
      </w:pPr>
      <w:r w:rsidRPr="00B05117">
        <w:rPr>
          <w:rStyle w:val="Refdenotaalpie"/>
        </w:rPr>
        <w:footnoteRef/>
      </w:r>
      <w:r w:rsidRPr="00B05117">
        <w:t xml:space="preserve"> Cf. Ef. 2, 3.</w:t>
      </w:r>
    </w:p>
  </w:footnote>
  <w:footnote w:id="368">
    <w:p w14:paraId="5061CCD7" w14:textId="57B0DE2D" w:rsidR="00306126" w:rsidRPr="00B05117" w:rsidRDefault="00306126" w:rsidP="00DC097B">
      <w:pPr>
        <w:pStyle w:val="Textonotapie"/>
        <w:jc w:val="both"/>
      </w:pPr>
      <w:r w:rsidRPr="00B05117">
        <w:rPr>
          <w:rStyle w:val="Refdenotaalpie"/>
        </w:rPr>
        <w:footnoteRef/>
      </w:r>
      <w:r w:rsidRPr="00B05117">
        <w:t xml:space="preserve"> Uno esperaría en referencia a I Cor. 1, 25, </w:t>
      </w:r>
      <w:r w:rsidRPr="00B05117">
        <w:rPr>
          <w:i/>
        </w:rPr>
        <w:t>sapientius</w:t>
      </w:r>
      <w:r w:rsidRPr="00B05117">
        <w:t xml:space="preserve"> y no </w:t>
      </w:r>
      <w:r w:rsidRPr="00B05117">
        <w:rPr>
          <w:i/>
        </w:rPr>
        <w:t>fortius</w:t>
      </w:r>
      <w:r w:rsidRPr="00B05117">
        <w:t xml:space="preserve">; “lo que es locura de Dios es más sabio que los hombres” –más sabio que sabiduría humana–. Los dos manuscritos, Brujas y Mazarine, tienen </w:t>
      </w:r>
      <w:r w:rsidRPr="00B05117">
        <w:rPr>
          <w:i/>
        </w:rPr>
        <w:t>fortius</w:t>
      </w:r>
      <w:r w:rsidRPr="00B05117">
        <w:t xml:space="preserve">. Migne: </w:t>
      </w:r>
      <w:r w:rsidRPr="00B05117">
        <w:rPr>
          <w:i/>
        </w:rPr>
        <w:t>sapientius</w:t>
      </w:r>
      <w:r w:rsidRPr="00B05117">
        <w:t>.</w:t>
      </w:r>
    </w:p>
  </w:footnote>
  <w:footnote w:id="369">
    <w:p w14:paraId="52FC2EB1" w14:textId="1542CD25" w:rsidR="00306126" w:rsidRPr="00B05117" w:rsidRDefault="00306126" w:rsidP="00E922F1">
      <w:pPr>
        <w:pStyle w:val="Textonotapie"/>
        <w:jc w:val="both"/>
        <w:rPr>
          <w:iCs/>
        </w:rPr>
      </w:pPr>
      <w:r w:rsidRPr="00B05117">
        <w:rPr>
          <w:rStyle w:val="Refdenotaalpie"/>
        </w:rPr>
        <w:footnoteRef/>
      </w:r>
      <w:r w:rsidRPr="00B05117">
        <w:t xml:space="preserve"> Variante, que por otra parte desconocemos, del Salmo 32, 11. De todos modos, no es la versión de los LXX: “É dé boule tou Kuriou eis ton aiona ménei”, que traduce exactamente la Vulgata: “</w:t>
      </w:r>
      <w:r w:rsidRPr="00B05117">
        <w:rPr>
          <w:iCs/>
        </w:rPr>
        <w:t xml:space="preserve">Consiliu autem Domini in </w:t>
      </w:r>
      <w:r w:rsidRPr="00B05117">
        <w:rPr>
          <w:rFonts w:cstheme="minorHAnsi"/>
          <w:iCs/>
        </w:rPr>
        <w:t>æ</w:t>
      </w:r>
      <w:r w:rsidRPr="00B05117">
        <w:rPr>
          <w:iCs/>
        </w:rPr>
        <w:t>ternum manet”.</w:t>
      </w:r>
    </w:p>
  </w:footnote>
  <w:footnote w:id="370">
    <w:p w14:paraId="2F982D4B" w14:textId="77777777" w:rsidR="00306126" w:rsidRPr="00B05117" w:rsidRDefault="00306126" w:rsidP="00737DE1">
      <w:pPr>
        <w:pStyle w:val="Textonotapie"/>
        <w:jc w:val="both"/>
        <w:rPr>
          <w:lang w:val="en-US"/>
        </w:rPr>
      </w:pPr>
      <w:r w:rsidRPr="00B05117">
        <w:rPr>
          <w:rStyle w:val="Refdenotaalpie"/>
        </w:rPr>
        <w:footnoteRef/>
      </w:r>
      <w:r w:rsidRPr="00B05117">
        <w:rPr>
          <w:lang w:val="en-US"/>
        </w:rPr>
        <w:t xml:space="preserve"> Is. 14, 13-14. </w:t>
      </w:r>
    </w:p>
  </w:footnote>
  <w:footnote w:id="371">
    <w:p w14:paraId="7C0E6CC9" w14:textId="77777777" w:rsidR="00306126" w:rsidRPr="00B05117" w:rsidRDefault="00306126" w:rsidP="00737DE1">
      <w:pPr>
        <w:pStyle w:val="Textonotapie"/>
        <w:jc w:val="both"/>
        <w:rPr>
          <w:lang w:val="en-US"/>
        </w:rPr>
      </w:pPr>
      <w:r w:rsidRPr="00B05117">
        <w:rPr>
          <w:rStyle w:val="Refdenotaalpie"/>
        </w:rPr>
        <w:footnoteRef/>
      </w:r>
      <w:r w:rsidRPr="00B05117">
        <w:rPr>
          <w:lang w:val="en-US"/>
        </w:rPr>
        <w:t xml:space="preserve"> Gén. 3, 5. </w:t>
      </w:r>
    </w:p>
  </w:footnote>
  <w:footnote w:id="372">
    <w:p w14:paraId="5070535B" w14:textId="77777777" w:rsidR="00306126" w:rsidRPr="00B05117" w:rsidRDefault="00306126" w:rsidP="00737DE1">
      <w:pPr>
        <w:pStyle w:val="Textonotapie"/>
        <w:jc w:val="both"/>
        <w:rPr>
          <w:lang w:val="en-US"/>
        </w:rPr>
      </w:pPr>
      <w:r w:rsidRPr="00B05117">
        <w:rPr>
          <w:rStyle w:val="Refdenotaalpie"/>
        </w:rPr>
        <w:footnoteRef/>
      </w:r>
      <w:r w:rsidRPr="00B05117">
        <w:rPr>
          <w:lang w:val="en-US"/>
        </w:rPr>
        <w:t xml:space="preserve"> Cf. Heb. 1, 3.</w:t>
      </w:r>
    </w:p>
  </w:footnote>
  <w:footnote w:id="373">
    <w:p w14:paraId="003A991D" w14:textId="77777777" w:rsidR="00306126" w:rsidRPr="00B05117" w:rsidRDefault="00306126" w:rsidP="00737DE1">
      <w:pPr>
        <w:pStyle w:val="Textonotapie"/>
        <w:jc w:val="both"/>
      </w:pPr>
      <w:r w:rsidRPr="00B05117">
        <w:rPr>
          <w:rStyle w:val="Refdenotaalpie"/>
        </w:rPr>
        <w:footnoteRef/>
      </w:r>
      <w:r w:rsidRPr="00B05117">
        <w:rPr>
          <w:lang w:val="en-US"/>
        </w:rPr>
        <w:t xml:space="preserve"> Cf. Gén. 1, 26-27. </w:t>
      </w:r>
      <w:r w:rsidRPr="00B05117">
        <w:t>El ms. de Brujas añade: “Sin embargo, sin ser lo que ella misma era, es decir, la imagen de Dios”.</w:t>
      </w:r>
    </w:p>
  </w:footnote>
  <w:footnote w:id="374">
    <w:p w14:paraId="631092D9" w14:textId="77777777" w:rsidR="00306126" w:rsidRPr="00B05117" w:rsidRDefault="00306126">
      <w:pPr>
        <w:pStyle w:val="Textonotapie"/>
        <w:rPr>
          <w:lang w:val="en-US"/>
        </w:rPr>
      </w:pPr>
      <w:r w:rsidRPr="00B05117">
        <w:rPr>
          <w:rStyle w:val="Refdenotaalpie"/>
        </w:rPr>
        <w:footnoteRef/>
      </w:r>
      <w:r w:rsidRPr="00B05117">
        <w:rPr>
          <w:lang w:val="en-US"/>
        </w:rPr>
        <w:t xml:space="preserve"> Cf. Is. 53, 3.</w:t>
      </w:r>
    </w:p>
  </w:footnote>
  <w:footnote w:id="375">
    <w:p w14:paraId="0DDE7A36" w14:textId="77777777" w:rsidR="00306126" w:rsidRPr="00B05117" w:rsidRDefault="00306126" w:rsidP="00737DE1">
      <w:pPr>
        <w:pStyle w:val="Textonotapie"/>
        <w:jc w:val="both"/>
        <w:rPr>
          <w:lang w:val="en-US"/>
        </w:rPr>
      </w:pPr>
      <w:r w:rsidRPr="00B05117">
        <w:rPr>
          <w:rStyle w:val="Refdenotaalpie"/>
        </w:rPr>
        <w:footnoteRef/>
      </w:r>
      <w:r w:rsidRPr="00B05117">
        <w:rPr>
          <w:lang w:val="en-US"/>
        </w:rPr>
        <w:t xml:space="preserve"> Cf. Prov. 15, 33. </w:t>
      </w:r>
    </w:p>
  </w:footnote>
  <w:footnote w:id="376">
    <w:p w14:paraId="2B031048" w14:textId="77777777" w:rsidR="00306126" w:rsidRPr="00B05117" w:rsidRDefault="00306126" w:rsidP="00737DE1">
      <w:pPr>
        <w:pStyle w:val="Textonotapie"/>
        <w:jc w:val="both"/>
        <w:rPr>
          <w:lang w:val="en-US"/>
        </w:rPr>
      </w:pPr>
      <w:r w:rsidRPr="00B05117">
        <w:rPr>
          <w:rStyle w:val="Refdenotaalpie"/>
        </w:rPr>
        <w:footnoteRef/>
      </w:r>
      <w:r w:rsidRPr="00B05117">
        <w:rPr>
          <w:lang w:val="en-US"/>
        </w:rPr>
        <w:t xml:space="preserve"> Mt. 11, 29.</w:t>
      </w:r>
    </w:p>
  </w:footnote>
  <w:footnote w:id="377">
    <w:p w14:paraId="2F946982" w14:textId="77777777" w:rsidR="00306126" w:rsidRPr="00B05117" w:rsidRDefault="00306126" w:rsidP="008C41F5">
      <w:pPr>
        <w:pStyle w:val="Textonotapie"/>
        <w:jc w:val="both"/>
      </w:pPr>
      <w:r w:rsidRPr="00B05117">
        <w:rPr>
          <w:rStyle w:val="Refdenotaalpie"/>
        </w:rPr>
        <w:footnoteRef/>
      </w:r>
      <w:r w:rsidRPr="00B05117">
        <w:t xml:space="preserve"> Is. 11, 1-3. </w:t>
      </w:r>
    </w:p>
  </w:footnote>
  <w:footnote w:id="378">
    <w:p w14:paraId="6BA06169" w14:textId="77777777" w:rsidR="00306126" w:rsidRPr="00B05117" w:rsidRDefault="00306126" w:rsidP="008C41F5">
      <w:pPr>
        <w:pStyle w:val="Textonotapie"/>
        <w:jc w:val="both"/>
      </w:pPr>
      <w:r w:rsidRPr="00B05117">
        <w:rPr>
          <w:rStyle w:val="Refdenotaalpie"/>
        </w:rPr>
        <w:footnoteRef/>
      </w:r>
      <w:r w:rsidRPr="00B05117">
        <w:t xml:space="preserve"> Sal. 18, 6.</w:t>
      </w:r>
    </w:p>
  </w:footnote>
  <w:footnote w:id="379">
    <w:p w14:paraId="02C5FA66" w14:textId="77777777" w:rsidR="00306126" w:rsidRPr="00B05117" w:rsidRDefault="00306126" w:rsidP="008C41F5">
      <w:pPr>
        <w:pStyle w:val="Textonotapie"/>
        <w:jc w:val="both"/>
      </w:pPr>
      <w:r w:rsidRPr="00B05117">
        <w:rPr>
          <w:rStyle w:val="Refdenotaalpie"/>
        </w:rPr>
        <w:footnoteRef/>
      </w:r>
      <w:r w:rsidRPr="00B05117">
        <w:t xml:space="preserve"> Posible alusión a I Ped. 3, 2, en donde se encuentran unidas las palabras “temor” y “casto”, sin estar, no obstante, relacionadas entre sí.</w:t>
      </w:r>
    </w:p>
  </w:footnote>
  <w:footnote w:id="380">
    <w:p w14:paraId="0023DB46" w14:textId="77777777" w:rsidR="00306126" w:rsidRPr="00B05117" w:rsidRDefault="00306126" w:rsidP="008C41F5">
      <w:pPr>
        <w:pStyle w:val="Textonotapie"/>
        <w:jc w:val="both"/>
        <w:rPr>
          <w:lang w:val="en-US"/>
        </w:rPr>
      </w:pPr>
      <w:r w:rsidRPr="00B05117">
        <w:rPr>
          <w:rStyle w:val="Refdenotaalpie"/>
        </w:rPr>
        <w:footnoteRef/>
      </w:r>
      <w:r w:rsidRPr="00B05117">
        <w:rPr>
          <w:lang w:val="en-US"/>
        </w:rPr>
        <w:t xml:space="preserve"> Jn. 4, 34.</w:t>
      </w:r>
    </w:p>
  </w:footnote>
  <w:footnote w:id="381">
    <w:p w14:paraId="7A9FB317" w14:textId="77777777" w:rsidR="00306126" w:rsidRPr="00B05117" w:rsidRDefault="00306126" w:rsidP="008C41F5">
      <w:pPr>
        <w:pStyle w:val="Textonotapie"/>
        <w:jc w:val="both"/>
        <w:rPr>
          <w:lang w:val="en-US"/>
        </w:rPr>
      </w:pPr>
      <w:r w:rsidRPr="00B05117">
        <w:rPr>
          <w:rStyle w:val="Refdenotaalpie"/>
        </w:rPr>
        <w:footnoteRef/>
      </w:r>
      <w:r w:rsidRPr="00B05117">
        <w:rPr>
          <w:lang w:val="en-US"/>
        </w:rPr>
        <w:t xml:space="preserve"> Sal. 85, 11.</w:t>
      </w:r>
    </w:p>
  </w:footnote>
  <w:footnote w:id="382">
    <w:p w14:paraId="5BA68610" w14:textId="77777777" w:rsidR="00306126" w:rsidRPr="00B05117" w:rsidRDefault="00306126" w:rsidP="00592388">
      <w:pPr>
        <w:pStyle w:val="Textonotapie"/>
        <w:jc w:val="both"/>
        <w:rPr>
          <w:lang w:val="en-US"/>
        </w:rPr>
      </w:pPr>
      <w:r w:rsidRPr="00B05117">
        <w:rPr>
          <w:rStyle w:val="Refdenotaalpie"/>
        </w:rPr>
        <w:footnoteRef/>
      </w:r>
      <w:r w:rsidRPr="00B05117">
        <w:rPr>
          <w:lang w:val="en-US"/>
        </w:rPr>
        <w:t xml:space="preserve"> Cf. Lc. 9, 28.</w:t>
      </w:r>
    </w:p>
  </w:footnote>
  <w:footnote w:id="383">
    <w:p w14:paraId="1E72087A" w14:textId="77777777" w:rsidR="00306126" w:rsidRPr="00B05117" w:rsidRDefault="00306126" w:rsidP="00592388">
      <w:pPr>
        <w:pStyle w:val="Textonotapie"/>
        <w:jc w:val="both"/>
        <w:rPr>
          <w:lang w:val="en-US"/>
        </w:rPr>
      </w:pPr>
      <w:r w:rsidRPr="00B05117">
        <w:rPr>
          <w:rStyle w:val="Refdenotaalpie"/>
        </w:rPr>
        <w:footnoteRef/>
      </w:r>
      <w:r w:rsidRPr="00B05117">
        <w:rPr>
          <w:lang w:val="en-US"/>
        </w:rPr>
        <w:t xml:space="preserve"> Cf. Lc. 22, 43-44. </w:t>
      </w:r>
    </w:p>
  </w:footnote>
  <w:footnote w:id="384">
    <w:p w14:paraId="17BC030B" w14:textId="77777777" w:rsidR="00306126" w:rsidRPr="00B05117" w:rsidRDefault="00306126" w:rsidP="00592388">
      <w:pPr>
        <w:pStyle w:val="Textonotapie"/>
        <w:jc w:val="both"/>
      </w:pPr>
      <w:r w:rsidRPr="00B05117">
        <w:rPr>
          <w:rStyle w:val="Refdenotaalpie"/>
        </w:rPr>
        <w:footnoteRef/>
      </w:r>
      <w:r w:rsidRPr="00B05117">
        <w:t xml:space="preserve"> Jn. 17, 1. </w:t>
      </w:r>
    </w:p>
  </w:footnote>
  <w:footnote w:id="385">
    <w:p w14:paraId="22CD84DB" w14:textId="77777777" w:rsidR="00306126" w:rsidRPr="00B05117" w:rsidRDefault="00306126" w:rsidP="00794B0F">
      <w:pPr>
        <w:pStyle w:val="Textonotapie"/>
        <w:jc w:val="both"/>
      </w:pPr>
      <w:r w:rsidRPr="00B05117">
        <w:rPr>
          <w:rStyle w:val="Refdenotaalpie"/>
        </w:rPr>
        <w:footnoteRef/>
      </w:r>
      <w:r w:rsidRPr="00B05117">
        <w:t xml:space="preserve"> Cf. Mt. 12, 29 y Mc. 3, 27. </w:t>
      </w:r>
    </w:p>
  </w:footnote>
  <w:footnote w:id="386">
    <w:p w14:paraId="416E8074" w14:textId="77777777" w:rsidR="00306126" w:rsidRPr="00B05117" w:rsidRDefault="00306126" w:rsidP="00794B0F">
      <w:pPr>
        <w:pStyle w:val="Textonotapie"/>
        <w:jc w:val="both"/>
      </w:pPr>
      <w:r w:rsidRPr="00B05117">
        <w:rPr>
          <w:rStyle w:val="Refdenotaalpie"/>
        </w:rPr>
        <w:footnoteRef/>
      </w:r>
      <w:r w:rsidRPr="00B05117">
        <w:t xml:space="preserve"> Cf. Sal. 143, 7 y 17, 18. </w:t>
      </w:r>
    </w:p>
  </w:footnote>
  <w:footnote w:id="387">
    <w:p w14:paraId="4742B323" w14:textId="77777777" w:rsidR="00306126" w:rsidRPr="00B05117" w:rsidRDefault="00306126" w:rsidP="00794B0F">
      <w:pPr>
        <w:pStyle w:val="Textonotapie"/>
        <w:jc w:val="both"/>
        <w:rPr>
          <w:lang w:val="it-IT"/>
        </w:rPr>
      </w:pPr>
      <w:r w:rsidRPr="00B05117">
        <w:rPr>
          <w:rStyle w:val="Refdenotaalpie"/>
        </w:rPr>
        <w:footnoteRef/>
      </w:r>
      <w:r w:rsidRPr="00B05117">
        <w:rPr>
          <w:lang w:val="it-IT"/>
        </w:rPr>
        <w:t xml:space="preserve"> Cf. Lc. 16, 4.</w:t>
      </w:r>
    </w:p>
  </w:footnote>
  <w:footnote w:id="388">
    <w:p w14:paraId="64DF2D1D" w14:textId="77777777" w:rsidR="00306126" w:rsidRPr="00B05117" w:rsidRDefault="00306126" w:rsidP="00711C6B">
      <w:pPr>
        <w:pStyle w:val="Textonotapie"/>
        <w:jc w:val="both"/>
        <w:rPr>
          <w:lang w:val="it-IT"/>
        </w:rPr>
      </w:pPr>
      <w:r w:rsidRPr="00B05117">
        <w:rPr>
          <w:rStyle w:val="Refdenotaalpie"/>
        </w:rPr>
        <w:footnoteRef/>
      </w:r>
      <w:r w:rsidRPr="00B05117">
        <w:rPr>
          <w:lang w:val="it-IT"/>
        </w:rPr>
        <w:t xml:space="preserve"> Jn. 12, 28.</w:t>
      </w:r>
    </w:p>
  </w:footnote>
  <w:footnote w:id="389">
    <w:p w14:paraId="60D2A4D9" w14:textId="77777777" w:rsidR="00306126" w:rsidRPr="00B05117" w:rsidRDefault="00306126" w:rsidP="00711C6B">
      <w:pPr>
        <w:pStyle w:val="Textonotapie"/>
        <w:jc w:val="both"/>
        <w:rPr>
          <w:lang w:val="it-IT"/>
        </w:rPr>
      </w:pPr>
      <w:r w:rsidRPr="00B05117">
        <w:rPr>
          <w:rStyle w:val="Refdenotaalpie"/>
        </w:rPr>
        <w:footnoteRef/>
      </w:r>
      <w:r w:rsidRPr="00B05117">
        <w:rPr>
          <w:lang w:val="it-IT"/>
        </w:rPr>
        <w:t xml:space="preserve"> Cf. I Cor. 2, 8.</w:t>
      </w:r>
    </w:p>
  </w:footnote>
  <w:footnote w:id="390">
    <w:p w14:paraId="0C0B0794" w14:textId="77777777" w:rsidR="00306126" w:rsidRPr="00B05117" w:rsidRDefault="00306126" w:rsidP="00711C6B">
      <w:pPr>
        <w:pStyle w:val="Textonotapie"/>
        <w:jc w:val="both"/>
      </w:pPr>
      <w:r w:rsidRPr="00B05117">
        <w:rPr>
          <w:rStyle w:val="Refdenotaalpie"/>
        </w:rPr>
        <w:footnoteRef/>
      </w:r>
      <w:r w:rsidRPr="00B05117">
        <w:t xml:space="preserve"> Cf. Heb. 4, 15.</w:t>
      </w:r>
    </w:p>
  </w:footnote>
  <w:footnote w:id="391">
    <w:p w14:paraId="1E2E7E14" w14:textId="73C14391" w:rsidR="00306126" w:rsidRPr="00B05117" w:rsidRDefault="00306126" w:rsidP="00711C6B">
      <w:pPr>
        <w:pStyle w:val="Textonotapie"/>
        <w:jc w:val="both"/>
      </w:pPr>
      <w:r w:rsidRPr="00B05117">
        <w:rPr>
          <w:rStyle w:val="Refdenotaalpie"/>
        </w:rPr>
        <w:footnoteRef/>
      </w:r>
      <w:r w:rsidRPr="00B05117">
        <w:t xml:space="preserve"> Se encuentra una idea paralela en algunos Padres (S. Ireneo, S. Hilario, S. Agustín particularmente). No hay que exagerarla, reconociendo un verdadero derecho que hubiera tenido el demonio en nuestra perdición, derecho que habría perdido al ejercerlo injustamente sobre el Justo por excelencia, el Señor Jesús. </w:t>
      </w:r>
    </w:p>
  </w:footnote>
  <w:footnote w:id="392">
    <w:p w14:paraId="78A7796A" w14:textId="77777777" w:rsidR="00306126" w:rsidRPr="00B05117" w:rsidRDefault="00306126" w:rsidP="00E3012D">
      <w:pPr>
        <w:pStyle w:val="Textonotapie"/>
        <w:jc w:val="both"/>
      </w:pPr>
      <w:r w:rsidRPr="00B05117">
        <w:rPr>
          <w:rStyle w:val="Refdenotaalpie"/>
        </w:rPr>
        <w:footnoteRef/>
      </w:r>
      <w:r w:rsidRPr="00B05117">
        <w:t xml:space="preserve"> Serie de expresiones tomadas del Salmo 84. </w:t>
      </w:r>
    </w:p>
  </w:footnote>
  <w:footnote w:id="393">
    <w:p w14:paraId="4BE9C188" w14:textId="77777777" w:rsidR="00306126" w:rsidRPr="00B05117" w:rsidRDefault="00306126" w:rsidP="00E3012D">
      <w:pPr>
        <w:pStyle w:val="Textonotapie"/>
        <w:jc w:val="both"/>
      </w:pPr>
      <w:r w:rsidRPr="00B05117">
        <w:rPr>
          <w:rStyle w:val="Refdenotaalpie"/>
        </w:rPr>
        <w:footnoteRef/>
      </w:r>
      <w:r w:rsidRPr="00B05117">
        <w:t xml:space="preserve"> Cf. Sal. 98, 4.</w:t>
      </w:r>
    </w:p>
  </w:footnote>
  <w:footnote w:id="394">
    <w:p w14:paraId="61B25925" w14:textId="00CCC8A4" w:rsidR="00306126" w:rsidRPr="00B05117" w:rsidRDefault="00306126" w:rsidP="00E3012D">
      <w:pPr>
        <w:pStyle w:val="Textonotapie"/>
        <w:jc w:val="both"/>
      </w:pPr>
      <w:r w:rsidRPr="00B05117">
        <w:rPr>
          <w:rStyle w:val="Refdenotaalpie"/>
        </w:rPr>
        <w:footnoteRef/>
      </w:r>
      <w:r w:rsidRPr="00B05117">
        <w:t xml:space="preserve"> “Sabio”-“saborea”; en latín la aproximación es todavía más clara: </w:t>
      </w:r>
      <w:r w:rsidRPr="00B05117">
        <w:rPr>
          <w:i/>
        </w:rPr>
        <w:t>sapientia</w:t>
      </w:r>
      <w:r w:rsidRPr="00B05117">
        <w:t>-</w:t>
      </w:r>
      <w:r w:rsidRPr="00B05117">
        <w:rPr>
          <w:i/>
        </w:rPr>
        <w:t>sapit</w:t>
      </w:r>
      <w:r w:rsidRPr="00B05117">
        <w:t>.</w:t>
      </w:r>
    </w:p>
  </w:footnote>
  <w:footnote w:id="395">
    <w:p w14:paraId="1212B903" w14:textId="77777777" w:rsidR="00306126" w:rsidRPr="00B05117" w:rsidRDefault="00306126" w:rsidP="00E3012D">
      <w:pPr>
        <w:pStyle w:val="Textonotapie"/>
        <w:jc w:val="both"/>
        <w:rPr>
          <w:lang w:val="it-IT"/>
        </w:rPr>
      </w:pPr>
      <w:r w:rsidRPr="00B05117">
        <w:rPr>
          <w:rStyle w:val="Refdenotaalpie"/>
        </w:rPr>
        <w:footnoteRef/>
      </w:r>
      <w:r w:rsidRPr="00B05117">
        <w:rPr>
          <w:lang w:val="it-IT"/>
        </w:rPr>
        <w:t xml:space="preserve"> Cf. Jn. 6, 57.</w:t>
      </w:r>
    </w:p>
  </w:footnote>
  <w:footnote w:id="396">
    <w:p w14:paraId="73505006" w14:textId="77777777" w:rsidR="00306126" w:rsidRPr="00B05117" w:rsidRDefault="00306126">
      <w:pPr>
        <w:pStyle w:val="Textonotapie"/>
        <w:rPr>
          <w:lang w:val="it-IT"/>
        </w:rPr>
      </w:pPr>
      <w:r w:rsidRPr="00B05117">
        <w:rPr>
          <w:rStyle w:val="Refdenotaalpie"/>
        </w:rPr>
        <w:footnoteRef/>
      </w:r>
      <w:r w:rsidRPr="00B05117">
        <w:rPr>
          <w:lang w:val="it-IT"/>
        </w:rPr>
        <w:t xml:space="preserve"> Cf. I Cor. 6, 19.</w:t>
      </w:r>
    </w:p>
  </w:footnote>
  <w:footnote w:id="397">
    <w:p w14:paraId="6B1AEF43" w14:textId="1F7BFB6E" w:rsidR="00306126" w:rsidRPr="00B05117" w:rsidRDefault="00306126" w:rsidP="00F067CF">
      <w:pPr>
        <w:pStyle w:val="Textonotapie"/>
        <w:jc w:val="both"/>
      </w:pPr>
      <w:r w:rsidRPr="00B05117">
        <w:rPr>
          <w:rStyle w:val="Refdenotaalpie"/>
        </w:rPr>
        <w:footnoteRef/>
      </w:r>
      <w:r w:rsidRPr="00B05117">
        <w:t xml:space="preserve"> Filipenses 2, 23: Guillermo en esta circunstancia juega con la palabra latina </w:t>
      </w:r>
      <w:r w:rsidRPr="00B05117">
        <w:rPr>
          <w:i/>
        </w:rPr>
        <w:t>circa</w:t>
      </w:r>
      <w:r w:rsidRPr="00B05117">
        <w:t>, que quiere decir “alrededor”, pero evidentemente aquí, “acerca de”, “lo que concierne a”.</w:t>
      </w:r>
    </w:p>
  </w:footnote>
  <w:footnote w:id="398">
    <w:p w14:paraId="0359CB90" w14:textId="77777777" w:rsidR="00306126" w:rsidRPr="00B05117" w:rsidRDefault="00306126" w:rsidP="00AC620A">
      <w:pPr>
        <w:pStyle w:val="Textonotapie"/>
      </w:pPr>
      <w:r w:rsidRPr="00B05117">
        <w:rPr>
          <w:rStyle w:val="Refdenotaalpie"/>
        </w:rPr>
        <w:footnoteRef/>
      </w:r>
      <w:r w:rsidRPr="00B05117">
        <w:t xml:space="preserve"> I Cor. 2, 6.</w:t>
      </w:r>
    </w:p>
  </w:footnote>
  <w:footnote w:id="399">
    <w:p w14:paraId="26E30E48" w14:textId="3E39543F" w:rsidR="00306126" w:rsidRPr="00B05117" w:rsidRDefault="00306126" w:rsidP="00042ABF">
      <w:pPr>
        <w:pStyle w:val="Textonotapie"/>
        <w:jc w:val="both"/>
      </w:pPr>
      <w:r w:rsidRPr="00B05117">
        <w:rPr>
          <w:rStyle w:val="Refdenotaalpie"/>
        </w:rPr>
        <w:footnoteRef/>
      </w:r>
      <w:r w:rsidRPr="00B05117">
        <w:t xml:space="preserve"> Ibíd.</w:t>
      </w:r>
    </w:p>
  </w:footnote>
  <w:footnote w:id="400">
    <w:p w14:paraId="6FA7B81F" w14:textId="77777777" w:rsidR="00306126" w:rsidRPr="00B05117" w:rsidRDefault="00306126" w:rsidP="00AC620A">
      <w:pPr>
        <w:pStyle w:val="Textonotapie"/>
      </w:pPr>
      <w:r w:rsidRPr="00B05117">
        <w:rPr>
          <w:rStyle w:val="Refdenotaalpie"/>
        </w:rPr>
        <w:footnoteRef/>
      </w:r>
      <w:r w:rsidRPr="00B05117">
        <w:t xml:space="preserve"> Sab. 7, 30. </w:t>
      </w:r>
    </w:p>
  </w:footnote>
  <w:footnote w:id="401">
    <w:p w14:paraId="104F608C" w14:textId="77777777" w:rsidR="00306126" w:rsidRPr="00B05117" w:rsidRDefault="00306126" w:rsidP="00AC620A">
      <w:pPr>
        <w:pStyle w:val="Textonotapie"/>
        <w:jc w:val="both"/>
      </w:pPr>
      <w:r w:rsidRPr="00B05117">
        <w:rPr>
          <w:rStyle w:val="Refdenotaalpie"/>
        </w:rPr>
        <w:footnoteRef/>
      </w:r>
      <w:r w:rsidRPr="00B05117">
        <w:t xml:space="preserve"> Por lo tanto, la hace buena o mala. </w:t>
      </w:r>
    </w:p>
  </w:footnote>
  <w:footnote w:id="402">
    <w:p w14:paraId="503781E5" w14:textId="77777777" w:rsidR="00306126" w:rsidRPr="00B05117" w:rsidRDefault="00306126" w:rsidP="00521C9E">
      <w:pPr>
        <w:pStyle w:val="Textonotapie"/>
        <w:jc w:val="both"/>
        <w:rPr>
          <w:lang w:val="it-IT"/>
        </w:rPr>
      </w:pPr>
      <w:r w:rsidRPr="00B05117">
        <w:rPr>
          <w:rStyle w:val="Refdenotaalpie"/>
        </w:rPr>
        <w:footnoteRef/>
      </w:r>
      <w:r w:rsidRPr="00B05117">
        <w:rPr>
          <w:lang w:val="it-IT"/>
        </w:rPr>
        <w:t xml:space="preserve"> Cf. I Cor. 2, 6-7.</w:t>
      </w:r>
    </w:p>
  </w:footnote>
  <w:footnote w:id="403">
    <w:p w14:paraId="7C7F2061" w14:textId="77777777" w:rsidR="00306126" w:rsidRPr="00B05117" w:rsidRDefault="00306126" w:rsidP="006F18CD">
      <w:pPr>
        <w:pStyle w:val="Textonotapie"/>
        <w:jc w:val="both"/>
        <w:rPr>
          <w:lang w:val="it-IT"/>
        </w:rPr>
      </w:pPr>
      <w:r w:rsidRPr="00B05117">
        <w:rPr>
          <w:rStyle w:val="Refdenotaalpie"/>
        </w:rPr>
        <w:footnoteRef/>
      </w:r>
      <w:r w:rsidRPr="00B05117">
        <w:rPr>
          <w:lang w:val="it-IT"/>
        </w:rPr>
        <w:t xml:space="preserve"> I Cor. 8, 1.</w:t>
      </w:r>
    </w:p>
  </w:footnote>
  <w:footnote w:id="404">
    <w:p w14:paraId="340A228C" w14:textId="00F190C9" w:rsidR="00306126" w:rsidRPr="00B05117" w:rsidRDefault="00306126" w:rsidP="006F18CD">
      <w:pPr>
        <w:pStyle w:val="Textonotapie"/>
        <w:jc w:val="both"/>
      </w:pPr>
      <w:r w:rsidRPr="00B05117">
        <w:rPr>
          <w:rStyle w:val="Refdenotaalpie"/>
        </w:rPr>
        <w:footnoteRef/>
      </w:r>
      <w:r w:rsidRPr="00B05117">
        <w:t xml:space="preserve"> Cf. S. Bernardo, S. Cant. 36, 3 (ver </w:t>
      </w:r>
      <w:r w:rsidRPr="00B05117">
        <w:rPr>
          <w:bCs/>
          <w:i/>
          <w:iCs/>
        </w:rPr>
        <w:t>Fichier S. Bernard</w:t>
      </w:r>
      <w:r w:rsidRPr="00B05117">
        <w:t xml:space="preserve">, en la palabra </w:t>
      </w:r>
      <w:r w:rsidRPr="00B05117">
        <w:rPr>
          <w:i/>
        </w:rPr>
        <w:t>science</w:t>
      </w:r>
      <w:r w:rsidRPr="00B05117">
        <w:t xml:space="preserve">). </w:t>
      </w:r>
    </w:p>
  </w:footnote>
  <w:footnote w:id="405">
    <w:p w14:paraId="03DC31B3" w14:textId="77777777" w:rsidR="00306126" w:rsidRPr="00B05117" w:rsidRDefault="00306126" w:rsidP="005045EE">
      <w:pPr>
        <w:pStyle w:val="Textonotapie"/>
        <w:jc w:val="both"/>
      </w:pPr>
      <w:r w:rsidRPr="00B05117">
        <w:rPr>
          <w:rStyle w:val="Refdenotaalpie"/>
        </w:rPr>
        <w:footnoteRef/>
      </w:r>
      <w:r w:rsidRPr="00B05117">
        <w:t xml:space="preserve"> Sal. 101, 11.</w:t>
      </w:r>
    </w:p>
  </w:footnote>
  <w:footnote w:id="406">
    <w:p w14:paraId="316B5587" w14:textId="4E4C2CC3" w:rsidR="00306126" w:rsidRPr="00B05117" w:rsidRDefault="00306126" w:rsidP="000E17E8">
      <w:pPr>
        <w:pStyle w:val="Textonotapie"/>
        <w:jc w:val="both"/>
      </w:pPr>
      <w:r w:rsidRPr="00B05117">
        <w:rPr>
          <w:rStyle w:val="Refdenotaalpie"/>
        </w:rPr>
        <w:footnoteRef/>
      </w:r>
      <w:r w:rsidRPr="00B05117">
        <w:t xml:space="preserve"> “Física”: “Ciencia de las realidades y de los fenómenos de la naturaleza; también: conocimiento racional de Dios” (nota de Déchanet, </w:t>
      </w:r>
      <w:r w:rsidRPr="00B05117">
        <w:rPr>
          <w:i/>
          <w:iCs/>
        </w:rPr>
        <w:t>Œuvres choisies</w:t>
      </w:r>
      <w:r w:rsidRPr="00B05117">
        <w:t>, ob. cit., pág. 207).</w:t>
      </w:r>
    </w:p>
  </w:footnote>
  <w:footnote w:id="407">
    <w:p w14:paraId="7DBCEA0A" w14:textId="77777777" w:rsidR="00306126" w:rsidRPr="00B05117" w:rsidRDefault="00306126" w:rsidP="005045EE">
      <w:pPr>
        <w:pStyle w:val="Textonotapie"/>
        <w:jc w:val="both"/>
      </w:pPr>
      <w:r w:rsidRPr="00B05117">
        <w:rPr>
          <w:rStyle w:val="Refdenotaalpie"/>
        </w:rPr>
        <w:footnoteRef/>
      </w:r>
      <w:r w:rsidRPr="00B05117">
        <w:t xml:space="preserve"> O bien: “desde la creación del mundo”.</w:t>
      </w:r>
    </w:p>
  </w:footnote>
  <w:footnote w:id="408">
    <w:p w14:paraId="536B8535" w14:textId="77777777" w:rsidR="00306126" w:rsidRPr="00B05117" w:rsidRDefault="00306126" w:rsidP="005045EE">
      <w:pPr>
        <w:pStyle w:val="Textonotapie"/>
        <w:jc w:val="both"/>
      </w:pPr>
      <w:r w:rsidRPr="00B05117">
        <w:rPr>
          <w:rStyle w:val="Refdenotaalpie"/>
        </w:rPr>
        <w:footnoteRef/>
      </w:r>
      <w:r w:rsidRPr="00B05117">
        <w:t xml:space="preserve"> Todo este pasaje se inspira y retoma las expresiones de Rom. 1, 19-24. 28.</w:t>
      </w:r>
    </w:p>
  </w:footnote>
  <w:footnote w:id="409">
    <w:p w14:paraId="5EE21A98" w14:textId="77777777" w:rsidR="00306126" w:rsidRPr="00B05117" w:rsidRDefault="00306126" w:rsidP="00A179D1">
      <w:pPr>
        <w:pStyle w:val="Textonotapie"/>
        <w:jc w:val="both"/>
      </w:pPr>
      <w:r w:rsidRPr="00B05117">
        <w:rPr>
          <w:rStyle w:val="Refdenotaalpie"/>
        </w:rPr>
        <w:footnoteRef/>
      </w:r>
      <w:r w:rsidRPr="00B05117">
        <w:t xml:space="preserve"> Cf. Sab. 7, 30. </w:t>
      </w:r>
    </w:p>
  </w:footnote>
  <w:footnote w:id="410">
    <w:p w14:paraId="232318FB" w14:textId="77777777" w:rsidR="00306126" w:rsidRPr="00B05117" w:rsidRDefault="00306126" w:rsidP="00A179D1">
      <w:pPr>
        <w:pStyle w:val="Textonotapie"/>
        <w:jc w:val="both"/>
      </w:pPr>
      <w:r w:rsidRPr="00B05117">
        <w:rPr>
          <w:rStyle w:val="Refdenotaalpie"/>
        </w:rPr>
        <w:footnoteRef/>
      </w:r>
      <w:r w:rsidRPr="00B05117">
        <w:t xml:space="preserve"> Cf. Sab. 8, 3. </w:t>
      </w:r>
    </w:p>
  </w:footnote>
  <w:footnote w:id="411">
    <w:p w14:paraId="14820DE8" w14:textId="77777777" w:rsidR="00306126" w:rsidRPr="00B05117" w:rsidRDefault="00306126" w:rsidP="00A179D1">
      <w:pPr>
        <w:pStyle w:val="Textonotapie"/>
        <w:jc w:val="both"/>
      </w:pPr>
      <w:r w:rsidRPr="00B05117">
        <w:rPr>
          <w:rStyle w:val="Refdenotaalpie"/>
        </w:rPr>
        <w:footnoteRef/>
      </w:r>
      <w:r w:rsidRPr="00B05117">
        <w:t xml:space="preserve"> Cf. Sab. 8, 1.</w:t>
      </w:r>
    </w:p>
  </w:footnote>
  <w:footnote w:id="412">
    <w:p w14:paraId="5C5C4403" w14:textId="41EA8175" w:rsidR="00306126" w:rsidRPr="00B05117" w:rsidRDefault="00306126" w:rsidP="00045F3E">
      <w:pPr>
        <w:pStyle w:val="Textonotapie"/>
        <w:jc w:val="both"/>
      </w:pPr>
      <w:r w:rsidRPr="00B05117">
        <w:rPr>
          <w:rStyle w:val="Refdenotaalpie"/>
        </w:rPr>
        <w:footnoteRef/>
      </w:r>
      <w:r w:rsidRPr="00B05117">
        <w:t xml:space="preserve"> Combinación de dos textos de la Escritura: “Feci judicium et justitiam” (Mi acción fue juicio y justicia) (Sal. 118, 121); y “De vultu tuo judicium meum prodeat” (De tu rostro saldrá mi juicio) (Sal. 16, 2).</w:t>
      </w:r>
    </w:p>
  </w:footnote>
  <w:footnote w:id="413">
    <w:p w14:paraId="5AAA12E9" w14:textId="77777777" w:rsidR="00306126" w:rsidRPr="00B05117" w:rsidRDefault="00306126" w:rsidP="00A179D1">
      <w:pPr>
        <w:pStyle w:val="Textonotapie"/>
        <w:jc w:val="both"/>
      </w:pPr>
      <w:r w:rsidRPr="00B05117">
        <w:rPr>
          <w:rStyle w:val="Refdenotaalpie"/>
        </w:rPr>
        <w:footnoteRef/>
      </w:r>
      <w:r w:rsidRPr="00B05117">
        <w:t xml:space="preserve"> Cf. Sab. 7, 26 y 25.</w:t>
      </w:r>
    </w:p>
  </w:footnote>
  <w:footnote w:id="414">
    <w:p w14:paraId="49A45D18" w14:textId="77777777" w:rsidR="00306126" w:rsidRPr="00B05117" w:rsidRDefault="00306126">
      <w:pPr>
        <w:pStyle w:val="Textonotapie"/>
      </w:pPr>
      <w:r w:rsidRPr="00B05117">
        <w:rPr>
          <w:rStyle w:val="Refdenotaalpie"/>
        </w:rPr>
        <w:footnoteRef/>
      </w:r>
      <w:r w:rsidRPr="00B05117">
        <w:t xml:space="preserve"> Ecl. 8, 1. </w:t>
      </w:r>
    </w:p>
  </w:footnote>
  <w:footnote w:id="415">
    <w:p w14:paraId="41944380" w14:textId="77777777" w:rsidR="00306126" w:rsidRPr="00B05117" w:rsidRDefault="00306126" w:rsidP="009F4940">
      <w:pPr>
        <w:pStyle w:val="Textonotapie"/>
        <w:jc w:val="both"/>
      </w:pPr>
      <w:r w:rsidRPr="00B05117">
        <w:rPr>
          <w:rStyle w:val="Refdenotaalpie"/>
        </w:rPr>
        <w:footnoteRef/>
      </w:r>
      <w:r w:rsidRPr="00B05117">
        <w:t xml:space="preserve"> Ecl. 2, 14.</w:t>
      </w:r>
    </w:p>
  </w:footnote>
  <w:footnote w:id="416">
    <w:p w14:paraId="6FEE60E9" w14:textId="77777777" w:rsidR="00306126" w:rsidRPr="00B05117" w:rsidRDefault="00306126" w:rsidP="004A421D">
      <w:pPr>
        <w:pStyle w:val="Textonotapie"/>
        <w:jc w:val="both"/>
      </w:pPr>
      <w:r w:rsidRPr="00B05117">
        <w:rPr>
          <w:rStyle w:val="Refdenotaalpie"/>
        </w:rPr>
        <w:footnoteRef/>
      </w:r>
      <w:r w:rsidRPr="00B05117">
        <w:t xml:space="preserve"> Sab. 6, 26. </w:t>
      </w:r>
    </w:p>
  </w:footnote>
  <w:footnote w:id="417">
    <w:p w14:paraId="2708BB90" w14:textId="4F526862" w:rsidR="00306126" w:rsidRPr="00B05117" w:rsidRDefault="00306126" w:rsidP="00E52359">
      <w:pPr>
        <w:pStyle w:val="Textonotapie"/>
        <w:jc w:val="both"/>
      </w:pPr>
      <w:r w:rsidRPr="00B05117">
        <w:rPr>
          <w:rStyle w:val="Refdenotaalpie"/>
        </w:rPr>
        <w:footnoteRef/>
      </w:r>
      <w:r w:rsidRPr="00B05117">
        <w:t xml:space="preserve"> Platón, </w:t>
      </w:r>
      <w:r w:rsidRPr="00B05117">
        <w:rPr>
          <w:i/>
          <w:iCs/>
        </w:rPr>
        <w:t>República</w:t>
      </w:r>
      <w:r w:rsidRPr="00B05117">
        <w:t xml:space="preserve"> (citado por Déchanet, </w:t>
      </w:r>
      <w:r w:rsidRPr="00B05117">
        <w:rPr>
          <w:i/>
          <w:iCs/>
        </w:rPr>
        <w:t>Œuvres choisies</w:t>
      </w:r>
      <w:r w:rsidRPr="00B05117">
        <w:t>, ob. cit., pág. 210, nota 140).</w:t>
      </w:r>
    </w:p>
  </w:footnote>
  <w:footnote w:id="418">
    <w:p w14:paraId="151052F7" w14:textId="77777777" w:rsidR="00306126" w:rsidRPr="00B05117" w:rsidRDefault="00306126" w:rsidP="004A421D">
      <w:pPr>
        <w:pStyle w:val="Textonotapie"/>
        <w:jc w:val="both"/>
        <w:rPr>
          <w:lang w:val="en-US"/>
        </w:rPr>
      </w:pPr>
      <w:r w:rsidRPr="00B05117">
        <w:rPr>
          <w:rStyle w:val="Refdenotaalpie"/>
        </w:rPr>
        <w:footnoteRef/>
      </w:r>
      <w:r w:rsidRPr="00B05117">
        <w:rPr>
          <w:lang w:val="en-US"/>
        </w:rPr>
        <w:t xml:space="preserve"> Cf. Ecl. 10, 16.</w:t>
      </w:r>
    </w:p>
  </w:footnote>
  <w:footnote w:id="419">
    <w:p w14:paraId="2E4B846E" w14:textId="77777777" w:rsidR="00306126" w:rsidRPr="00B05117" w:rsidRDefault="00306126" w:rsidP="004A421D">
      <w:pPr>
        <w:pStyle w:val="Textonotapie"/>
        <w:jc w:val="both"/>
        <w:rPr>
          <w:lang w:val="en-US"/>
        </w:rPr>
      </w:pPr>
      <w:r w:rsidRPr="00B05117">
        <w:rPr>
          <w:rStyle w:val="Refdenotaalpie"/>
        </w:rPr>
        <w:footnoteRef/>
      </w:r>
      <w:r w:rsidRPr="00B05117">
        <w:rPr>
          <w:lang w:val="en-US"/>
        </w:rPr>
        <w:t xml:space="preserve"> Cf. Sal. 44, 8.</w:t>
      </w:r>
    </w:p>
  </w:footnote>
  <w:footnote w:id="420">
    <w:p w14:paraId="22243A5E" w14:textId="77777777" w:rsidR="00306126" w:rsidRPr="00B05117" w:rsidRDefault="00306126" w:rsidP="00587208">
      <w:pPr>
        <w:pStyle w:val="Textonotapie"/>
        <w:jc w:val="both"/>
        <w:rPr>
          <w:lang w:val="en-US"/>
        </w:rPr>
      </w:pPr>
      <w:r w:rsidRPr="00B05117">
        <w:rPr>
          <w:rStyle w:val="Refdenotaalpie"/>
        </w:rPr>
        <w:footnoteRef/>
      </w:r>
      <w:r w:rsidRPr="00B05117">
        <w:rPr>
          <w:lang w:val="en-US"/>
        </w:rPr>
        <w:t xml:space="preserve"> Cf. I Cor. 13, 1.</w:t>
      </w:r>
    </w:p>
  </w:footnote>
  <w:footnote w:id="421">
    <w:p w14:paraId="62DFE9C9" w14:textId="7FC4D66E" w:rsidR="00306126" w:rsidRPr="00B05117" w:rsidRDefault="00306126" w:rsidP="00587208">
      <w:pPr>
        <w:pStyle w:val="Textonotapie"/>
        <w:jc w:val="both"/>
      </w:pPr>
      <w:r w:rsidRPr="00B05117">
        <w:rPr>
          <w:rStyle w:val="Refdenotaalpie"/>
        </w:rPr>
        <w:footnoteRef/>
      </w:r>
      <w:r w:rsidRPr="00B05117">
        <w:t xml:space="preserve"> El alma unida a Dios le encuentra y goza de él, pero, también, es un hecho de experiencia, ella se encuentra entonces a sí misma verdaderamente y goza de sí misma. Guillermo alude a esa gracia en su </w:t>
      </w:r>
      <w:r w:rsidRPr="00B05117">
        <w:rPr>
          <w:bCs/>
          <w:i/>
          <w:iCs/>
        </w:rPr>
        <w:t>Carta a los hermanos de Mont-Dieu</w:t>
      </w:r>
      <w:r w:rsidRPr="00B05117">
        <w:t xml:space="preserve">: “El que está con Dios no está nunca menos solo que cuando está solo. Entonces goza libremente de su alegría; es verdaderamente suyo </w:t>
      </w:r>
      <w:r w:rsidRPr="00B05117">
        <w:rPr>
          <w:b/>
        </w:rPr>
        <w:t>para gozar de Dios en sí mismo, y de sí mismo en Dios</w:t>
      </w:r>
      <w:r w:rsidRPr="00B05117">
        <w:t xml:space="preserve"> –</w:t>
      </w:r>
      <w:r w:rsidRPr="00B05117">
        <w:rPr>
          <w:i/>
        </w:rPr>
        <w:t>ad fruendum Deo in se, et in se in Deo</w:t>
      </w:r>
      <w:r w:rsidRPr="00B05117">
        <w:rPr>
          <w:iCs/>
        </w:rPr>
        <w:t>–”</w:t>
      </w:r>
      <w:r w:rsidRPr="00B05117">
        <w:t xml:space="preserve"> (</w:t>
      </w:r>
      <w:r w:rsidRPr="00B05117">
        <w:rPr>
          <w:i/>
          <w:iCs/>
        </w:rPr>
        <w:t>Epist.</w:t>
      </w:r>
      <w:r w:rsidRPr="00B05117">
        <w:t xml:space="preserve"> L. I, nro. 1). En el mismo sentido había pedido Santa Teresa de Ávila, como solución de un enigma, la explicación de estas palabras consideradas como dirigidas por Dios al alma fervorosa: “Búscate a ti en mí” (</w:t>
      </w:r>
      <w:r w:rsidRPr="00B05117">
        <w:rPr>
          <w:i/>
          <w:iCs/>
        </w:rPr>
        <w:t>Vie</w:t>
      </w:r>
      <w:r w:rsidRPr="00B05117">
        <w:t>, par les Carmélites de Paris, II, pág. 271).</w:t>
      </w:r>
    </w:p>
  </w:footnote>
  <w:footnote w:id="422">
    <w:p w14:paraId="4318A25B" w14:textId="77777777" w:rsidR="00306126" w:rsidRPr="00B05117" w:rsidRDefault="00306126" w:rsidP="00587208">
      <w:pPr>
        <w:pStyle w:val="Textonotapie"/>
        <w:jc w:val="both"/>
      </w:pPr>
      <w:r w:rsidRPr="00B05117">
        <w:rPr>
          <w:rStyle w:val="Refdenotaalpie"/>
        </w:rPr>
        <w:footnoteRef/>
      </w:r>
      <w:r w:rsidRPr="00B05117">
        <w:t xml:space="preserve"> Literalmente: estos “hombres que habitan juntos”, llevando una vida en comunidad.</w:t>
      </w:r>
    </w:p>
  </w:footnote>
  <w:footnote w:id="423">
    <w:p w14:paraId="23194AD6" w14:textId="77777777" w:rsidR="00306126" w:rsidRPr="00B05117" w:rsidRDefault="00306126" w:rsidP="00F46C63">
      <w:pPr>
        <w:pStyle w:val="Textonotapie"/>
      </w:pPr>
      <w:r w:rsidRPr="00B05117">
        <w:rPr>
          <w:rStyle w:val="Refdenotaalpie"/>
        </w:rPr>
        <w:footnoteRef/>
      </w:r>
      <w:r w:rsidRPr="00B05117">
        <w:t xml:space="preserve"> II Cor. 12, 10.</w:t>
      </w:r>
    </w:p>
  </w:footnote>
  <w:footnote w:id="424">
    <w:p w14:paraId="1C58BC0D" w14:textId="77777777" w:rsidR="00306126" w:rsidRPr="00B05117" w:rsidRDefault="00306126" w:rsidP="00BC4F39">
      <w:pPr>
        <w:pStyle w:val="Textonotapie"/>
        <w:jc w:val="both"/>
      </w:pPr>
      <w:r w:rsidRPr="00B05117">
        <w:rPr>
          <w:rStyle w:val="Refdenotaalpie"/>
        </w:rPr>
        <w:footnoteRef/>
      </w:r>
      <w:r w:rsidRPr="00B05117">
        <w:t xml:space="preserve"> Cf. Hch. 4, 32.</w:t>
      </w:r>
    </w:p>
  </w:footnote>
  <w:footnote w:id="425">
    <w:p w14:paraId="1332FD11" w14:textId="485128D6" w:rsidR="00306126" w:rsidRPr="00B05117" w:rsidRDefault="00306126" w:rsidP="00BC4F39">
      <w:pPr>
        <w:pStyle w:val="Textonotapie"/>
        <w:jc w:val="both"/>
      </w:pPr>
      <w:r w:rsidRPr="00B05117">
        <w:rPr>
          <w:rStyle w:val="Refdenotaalpie"/>
        </w:rPr>
        <w:footnoteRef/>
      </w:r>
      <w:r w:rsidRPr="00B05117">
        <w:t xml:space="preserve"> Es necesario oponer los dos primeros términos de la comparación a los dos segundos: aquí abajo los seres vivos se ven vivir recíprocamente, pero no ven la vida de los otros en forma recíproca allá arriba; los bienaventurados glorificados ven que Dios está en los otros, pero no ven la divinidad misma con los ojos del cuerpo.</w:t>
      </w:r>
    </w:p>
  </w:footnote>
  <w:footnote w:id="426">
    <w:p w14:paraId="26232D73" w14:textId="4D44A8A7" w:rsidR="00306126" w:rsidRPr="00B05117" w:rsidRDefault="00306126" w:rsidP="000A475A">
      <w:pPr>
        <w:pStyle w:val="Textonotapie"/>
        <w:jc w:val="both"/>
      </w:pPr>
      <w:r w:rsidRPr="00B05117">
        <w:rPr>
          <w:rStyle w:val="Refdenotaalpie"/>
        </w:rPr>
        <w:footnoteRef/>
      </w:r>
      <w:r w:rsidRPr="00B05117">
        <w:t xml:space="preserve"> Expresión tomada de un salmo (38, 7) –ver arriba nota 207– y que Guillermo interpreta relacionándola con la conocida expresión de San Pablo: “Nosotros vemos aquí abajo como en un espejo y en enigma, pero entonces veremos cara a cara” (I Cor. 13, 12). Aquí abajo caminamos en imagen, no se ve cara a cara.</w:t>
      </w:r>
    </w:p>
  </w:footnote>
  <w:footnote w:id="427">
    <w:p w14:paraId="2E935810" w14:textId="42C61865" w:rsidR="00306126" w:rsidRPr="00B05117" w:rsidRDefault="00306126" w:rsidP="00F17620">
      <w:pPr>
        <w:pStyle w:val="Textonotapie"/>
        <w:jc w:val="both"/>
      </w:pPr>
      <w:r w:rsidRPr="00B05117">
        <w:rPr>
          <w:rStyle w:val="Refdenotaalpie"/>
        </w:rPr>
        <w:footnoteRef/>
      </w:r>
      <w:r w:rsidRPr="00B05117">
        <w:t xml:space="preserve"> Cf. nro. 38 y antes también nros. 26 y 27.</w:t>
      </w:r>
    </w:p>
  </w:footnote>
  <w:footnote w:id="428">
    <w:p w14:paraId="65A63BFF" w14:textId="77777777" w:rsidR="00306126" w:rsidRPr="00B05117" w:rsidRDefault="00306126" w:rsidP="00F17620">
      <w:pPr>
        <w:pStyle w:val="Textonotapie"/>
        <w:jc w:val="both"/>
      </w:pPr>
      <w:r w:rsidRPr="00B05117">
        <w:rPr>
          <w:rStyle w:val="Refdenotaalpie"/>
        </w:rPr>
        <w:footnoteRef/>
      </w:r>
      <w:r w:rsidRPr="00B05117">
        <w:t xml:space="preserve"> Cant. 2, 16. </w:t>
      </w:r>
    </w:p>
  </w:footnote>
  <w:footnote w:id="429">
    <w:p w14:paraId="35588BD7" w14:textId="77777777" w:rsidR="00306126" w:rsidRPr="00B05117" w:rsidRDefault="00306126" w:rsidP="003176D6">
      <w:pPr>
        <w:pStyle w:val="Textonotapie"/>
        <w:jc w:val="both"/>
      </w:pPr>
      <w:r w:rsidRPr="00B05117">
        <w:rPr>
          <w:rStyle w:val="Refdenotaalpie"/>
        </w:rPr>
        <w:footnoteRef/>
      </w:r>
      <w:r w:rsidRPr="00B05117">
        <w:t xml:space="preserve"> Sal. 72, 25-26.</w:t>
      </w:r>
    </w:p>
  </w:footnote>
  <w:footnote w:id="430">
    <w:p w14:paraId="20F987A8" w14:textId="77777777" w:rsidR="00306126" w:rsidRPr="00B05117" w:rsidRDefault="00306126" w:rsidP="00AF621F">
      <w:pPr>
        <w:pStyle w:val="Textonotapie"/>
        <w:jc w:val="both"/>
      </w:pPr>
      <w:r w:rsidRPr="00B05117">
        <w:rPr>
          <w:rStyle w:val="Refdenotaalpie"/>
        </w:rPr>
        <w:footnoteRef/>
      </w:r>
      <w:r w:rsidRPr="00B05117">
        <w:t xml:space="preserve"> Interpretado en Éx. 12, 11 como “paso”.</w:t>
      </w:r>
    </w:p>
  </w:footnote>
  <w:footnote w:id="431">
    <w:p w14:paraId="1FD5F5A0" w14:textId="77777777" w:rsidR="00306126" w:rsidRPr="00B05117" w:rsidRDefault="00306126" w:rsidP="00AF621F">
      <w:pPr>
        <w:pStyle w:val="Textonotapie"/>
        <w:jc w:val="both"/>
        <w:rPr>
          <w:lang w:val="en-US"/>
        </w:rPr>
      </w:pPr>
      <w:r w:rsidRPr="00B05117">
        <w:rPr>
          <w:rStyle w:val="Refdenotaalpie"/>
        </w:rPr>
        <w:footnoteRef/>
      </w:r>
      <w:r w:rsidRPr="00B05117">
        <w:rPr>
          <w:lang w:val="en-US"/>
        </w:rPr>
        <w:t xml:space="preserve"> Cf. Sal. 41, 5.</w:t>
      </w:r>
    </w:p>
  </w:footnote>
  <w:footnote w:id="432">
    <w:p w14:paraId="6E3CBA70" w14:textId="77777777" w:rsidR="00306126" w:rsidRPr="00B05117" w:rsidRDefault="00306126" w:rsidP="00AF621F">
      <w:pPr>
        <w:pStyle w:val="Textonotapie"/>
        <w:jc w:val="both"/>
        <w:rPr>
          <w:lang w:val="en-US"/>
        </w:rPr>
      </w:pPr>
      <w:r w:rsidRPr="00B05117">
        <w:rPr>
          <w:rStyle w:val="Refdenotaalpie"/>
        </w:rPr>
        <w:footnoteRef/>
      </w:r>
      <w:r w:rsidRPr="00B05117">
        <w:rPr>
          <w:lang w:val="en-US"/>
        </w:rPr>
        <w:t xml:space="preserve"> Cf. Ecl. 12, 7.</w:t>
      </w:r>
    </w:p>
  </w:footnote>
  <w:footnote w:id="433">
    <w:p w14:paraId="2AC9472F" w14:textId="77777777" w:rsidR="00306126" w:rsidRPr="00B05117" w:rsidRDefault="00306126" w:rsidP="00AF621F">
      <w:pPr>
        <w:pStyle w:val="Textonotapie"/>
        <w:jc w:val="both"/>
        <w:rPr>
          <w:lang w:val="en-US"/>
        </w:rPr>
      </w:pPr>
      <w:r w:rsidRPr="00B05117">
        <w:rPr>
          <w:rStyle w:val="Refdenotaalpie"/>
        </w:rPr>
        <w:footnoteRef/>
      </w:r>
      <w:r w:rsidRPr="00B05117">
        <w:rPr>
          <w:lang w:val="en-US"/>
        </w:rPr>
        <w:t xml:space="preserve"> Sal. 81, 6. </w:t>
      </w:r>
    </w:p>
  </w:footnote>
  <w:footnote w:id="434">
    <w:p w14:paraId="06BCB084" w14:textId="77777777" w:rsidR="00306126" w:rsidRPr="00B05117" w:rsidRDefault="00306126" w:rsidP="00AF621F">
      <w:pPr>
        <w:pStyle w:val="Textonotapie"/>
        <w:jc w:val="both"/>
        <w:rPr>
          <w:lang w:val="en-US"/>
        </w:rPr>
      </w:pPr>
      <w:r w:rsidRPr="00B05117">
        <w:rPr>
          <w:rStyle w:val="Refdenotaalpie"/>
        </w:rPr>
        <w:footnoteRef/>
      </w:r>
      <w:r w:rsidRPr="00B05117">
        <w:rPr>
          <w:lang w:val="en-US"/>
        </w:rPr>
        <w:t xml:space="preserve"> Cf. Sal. 136, 6. </w:t>
      </w:r>
    </w:p>
  </w:footnote>
  <w:footnote w:id="435">
    <w:p w14:paraId="0FCC74A6" w14:textId="77777777" w:rsidR="00306126" w:rsidRPr="00B05117" w:rsidRDefault="00306126" w:rsidP="00AF621F">
      <w:pPr>
        <w:pStyle w:val="Textonotapie"/>
        <w:jc w:val="both"/>
        <w:rPr>
          <w:lang w:val="en-US"/>
        </w:rPr>
      </w:pPr>
      <w:r w:rsidRPr="00B05117">
        <w:rPr>
          <w:rStyle w:val="Refdenotaalpie"/>
        </w:rPr>
        <w:footnoteRef/>
      </w:r>
      <w:r w:rsidRPr="00B05117">
        <w:rPr>
          <w:lang w:val="en-US"/>
        </w:rPr>
        <w:t xml:space="preserve"> Cf. I Jn. 2, 27.</w:t>
      </w:r>
    </w:p>
  </w:footnote>
  <w:footnote w:id="436">
    <w:p w14:paraId="31A3BCBA" w14:textId="77777777" w:rsidR="00306126" w:rsidRPr="00B05117" w:rsidRDefault="00306126">
      <w:pPr>
        <w:pStyle w:val="Textonotapie"/>
      </w:pPr>
      <w:r w:rsidRPr="00B05117">
        <w:rPr>
          <w:rStyle w:val="Refdenotaalpie"/>
        </w:rPr>
        <w:footnoteRef/>
      </w:r>
      <w:r w:rsidRPr="00B05117">
        <w:t xml:space="preserve"> Cf. Sal. 83, 6. 8.</w:t>
      </w:r>
    </w:p>
  </w:footnote>
  <w:footnote w:id="437">
    <w:p w14:paraId="718BFCCA" w14:textId="77777777" w:rsidR="00306126" w:rsidRDefault="00306126" w:rsidP="000C5EBF">
      <w:pPr>
        <w:pStyle w:val="Textonotapie"/>
        <w:jc w:val="both"/>
      </w:pPr>
      <w:r w:rsidRPr="00B05117">
        <w:rPr>
          <w:rStyle w:val="Refdenotaalpie"/>
        </w:rPr>
        <w:footnoteRef/>
      </w:r>
      <w:r w:rsidRPr="00B05117">
        <w:t xml:space="preserve"> Tejido de citas bíblicas: Sal. 118, 96; Sab. 8, 1; Sal. 58, 10; Sal. 30,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202353"/>
      <w:docPartObj>
        <w:docPartGallery w:val="Page Numbers (Top of Page)"/>
        <w:docPartUnique/>
      </w:docPartObj>
    </w:sdtPr>
    <w:sdtEndPr/>
    <w:sdtContent>
      <w:p w14:paraId="1560E0A8" w14:textId="51302823" w:rsidR="00306126" w:rsidRDefault="00306126">
        <w:pPr>
          <w:pStyle w:val="Encabezado"/>
          <w:jc w:val="right"/>
        </w:pPr>
        <w:r>
          <w:fldChar w:fldCharType="begin"/>
        </w:r>
        <w:r>
          <w:instrText>PAGE   \* MERGEFORMAT</w:instrText>
        </w:r>
        <w:r>
          <w:fldChar w:fldCharType="separate"/>
        </w:r>
        <w:r w:rsidR="00107991" w:rsidRPr="00107991">
          <w:rPr>
            <w:noProof/>
            <w:lang w:val="es-ES"/>
          </w:rPr>
          <w:t>3</w:t>
        </w:r>
        <w:r>
          <w:fldChar w:fldCharType="end"/>
        </w:r>
      </w:p>
    </w:sdtContent>
  </w:sdt>
  <w:p w14:paraId="09B7B39B" w14:textId="77777777" w:rsidR="00306126" w:rsidRDefault="0030612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0702D"/>
    <w:multiLevelType w:val="hybridMultilevel"/>
    <w:tmpl w:val="6A801DF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47E44A3F"/>
    <w:multiLevelType w:val="hybridMultilevel"/>
    <w:tmpl w:val="4FE4417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activeWritingStyle w:appName="MSWord" w:lang="es-AR" w:vendorID="64" w:dllVersion="6" w:nlCheck="1" w:checkStyle="0"/>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s-A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ES_tradnl" w:vendorID="64" w:dllVersion="6" w:nlCheck="1" w:checkStyle="1"/>
  <w:activeWritingStyle w:appName="MSWord" w:lang="fr-BE" w:vendorID="64" w:dllVersion="6" w:nlCheck="1" w:checkStyle="1"/>
  <w:activeWritingStyle w:appName="MSWord" w:lang="fr-BE" w:vendorID="64" w:dllVersion="4096" w:nlCheck="1" w:checkStyle="0"/>
  <w:defaultTabStop w:val="708"/>
  <w:hyphenationZone w:val="425"/>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614"/>
    <w:rsid w:val="00001A56"/>
    <w:rsid w:val="00001DD8"/>
    <w:rsid w:val="00003EDD"/>
    <w:rsid w:val="00005D5F"/>
    <w:rsid w:val="00005F8F"/>
    <w:rsid w:val="0000741F"/>
    <w:rsid w:val="00013CA6"/>
    <w:rsid w:val="0001432D"/>
    <w:rsid w:val="00014A3A"/>
    <w:rsid w:val="0001551D"/>
    <w:rsid w:val="000166FC"/>
    <w:rsid w:val="00017C2B"/>
    <w:rsid w:val="000202C4"/>
    <w:rsid w:val="00020B43"/>
    <w:rsid w:val="00020F26"/>
    <w:rsid w:val="000211F9"/>
    <w:rsid w:val="00021208"/>
    <w:rsid w:val="00022A13"/>
    <w:rsid w:val="00023913"/>
    <w:rsid w:val="00023C2B"/>
    <w:rsid w:val="00024039"/>
    <w:rsid w:val="000240C1"/>
    <w:rsid w:val="00024FFA"/>
    <w:rsid w:val="00026E79"/>
    <w:rsid w:val="00027BF8"/>
    <w:rsid w:val="0003023B"/>
    <w:rsid w:val="00035495"/>
    <w:rsid w:val="00035962"/>
    <w:rsid w:val="00035BD2"/>
    <w:rsid w:val="00036921"/>
    <w:rsid w:val="0004155C"/>
    <w:rsid w:val="00041CA0"/>
    <w:rsid w:val="000420E2"/>
    <w:rsid w:val="00042ABF"/>
    <w:rsid w:val="000435AD"/>
    <w:rsid w:val="00043959"/>
    <w:rsid w:val="0004420D"/>
    <w:rsid w:val="000449AA"/>
    <w:rsid w:val="00045F3E"/>
    <w:rsid w:val="00047727"/>
    <w:rsid w:val="000528FC"/>
    <w:rsid w:val="00054D9D"/>
    <w:rsid w:val="00056BAE"/>
    <w:rsid w:val="000604BC"/>
    <w:rsid w:val="00063427"/>
    <w:rsid w:val="00065274"/>
    <w:rsid w:val="00065A63"/>
    <w:rsid w:val="00065FB9"/>
    <w:rsid w:val="000716C6"/>
    <w:rsid w:val="00073154"/>
    <w:rsid w:val="000767C9"/>
    <w:rsid w:val="000778DD"/>
    <w:rsid w:val="00081032"/>
    <w:rsid w:val="0008108E"/>
    <w:rsid w:val="00081FA1"/>
    <w:rsid w:val="00081FB0"/>
    <w:rsid w:val="00084CAC"/>
    <w:rsid w:val="000873FC"/>
    <w:rsid w:val="0009246C"/>
    <w:rsid w:val="000924BF"/>
    <w:rsid w:val="00093847"/>
    <w:rsid w:val="00094423"/>
    <w:rsid w:val="00095414"/>
    <w:rsid w:val="000964C5"/>
    <w:rsid w:val="00097EBF"/>
    <w:rsid w:val="000A04B5"/>
    <w:rsid w:val="000A1361"/>
    <w:rsid w:val="000A475A"/>
    <w:rsid w:val="000A516A"/>
    <w:rsid w:val="000A5FD2"/>
    <w:rsid w:val="000A6514"/>
    <w:rsid w:val="000A6618"/>
    <w:rsid w:val="000B0D28"/>
    <w:rsid w:val="000B5156"/>
    <w:rsid w:val="000B7D78"/>
    <w:rsid w:val="000C5C19"/>
    <w:rsid w:val="000C5CC3"/>
    <w:rsid w:val="000C5EBF"/>
    <w:rsid w:val="000C6CA5"/>
    <w:rsid w:val="000C7F52"/>
    <w:rsid w:val="000D1EFB"/>
    <w:rsid w:val="000D5A39"/>
    <w:rsid w:val="000E17E8"/>
    <w:rsid w:val="000E2CDD"/>
    <w:rsid w:val="000F3465"/>
    <w:rsid w:val="000F6F10"/>
    <w:rsid w:val="001004E9"/>
    <w:rsid w:val="00101BF7"/>
    <w:rsid w:val="00102695"/>
    <w:rsid w:val="00103739"/>
    <w:rsid w:val="00103DB6"/>
    <w:rsid w:val="00104162"/>
    <w:rsid w:val="00104856"/>
    <w:rsid w:val="0010560B"/>
    <w:rsid w:val="00105E84"/>
    <w:rsid w:val="00107991"/>
    <w:rsid w:val="00112902"/>
    <w:rsid w:val="0011398C"/>
    <w:rsid w:val="0011761B"/>
    <w:rsid w:val="001212E2"/>
    <w:rsid w:val="0012341B"/>
    <w:rsid w:val="00124F26"/>
    <w:rsid w:val="001261F0"/>
    <w:rsid w:val="001266AE"/>
    <w:rsid w:val="00130230"/>
    <w:rsid w:val="001314FC"/>
    <w:rsid w:val="0013293B"/>
    <w:rsid w:val="0013376E"/>
    <w:rsid w:val="00136056"/>
    <w:rsid w:val="00136FC4"/>
    <w:rsid w:val="00145407"/>
    <w:rsid w:val="00145FBA"/>
    <w:rsid w:val="001477D1"/>
    <w:rsid w:val="001479DE"/>
    <w:rsid w:val="00147D48"/>
    <w:rsid w:val="00150F0F"/>
    <w:rsid w:val="001516C0"/>
    <w:rsid w:val="00151ADA"/>
    <w:rsid w:val="00152B3B"/>
    <w:rsid w:val="00153D40"/>
    <w:rsid w:val="0015410B"/>
    <w:rsid w:val="00154F55"/>
    <w:rsid w:val="00157195"/>
    <w:rsid w:val="0016134D"/>
    <w:rsid w:val="00163035"/>
    <w:rsid w:val="00163C6D"/>
    <w:rsid w:val="00163FC1"/>
    <w:rsid w:val="00170550"/>
    <w:rsid w:val="00174FA8"/>
    <w:rsid w:val="001765DB"/>
    <w:rsid w:val="00180B58"/>
    <w:rsid w:val="0018105A"/>
    <w:rsid w:val="00181667"/>
    <w:rsid w:val="0018242B"/>
    <w:rsid w:val="001826D9"/>
    <w:rsid w:val="00184694"/>
    <w:rsid w:val="00185C52"/>
    <w:rsid w:val="00185CDF"/>
    <w:rsid w:val="0018647A"/>
    <w:rsid w:val="00186F9F"/>
    <w:rsid w:val="001873AD"/>
    <w:rsid w:val="00190538"/>
    <w:rsid w:val="00190A65"/>
    <w:rsid w:val="00191A8E"/>
    <w:rsid w:val="00191E92"/>
    <w:rsid w:val="0019313E"/>
    <w:rsid w:val="00197620"/>
    <w:rsid w:val="00197DB2"/>
    <w:rsid w:val="001A13F1"/>
    <w:rsid w:val="001A27D5"/>
    <w:rsid w:val="001A4EA3"/>
    <w:rsid w:val="001A56D2"/>
    <w:rsid w:val="001B0B09"/>
    <w:rsid w:val="001B19B2"/>
    <w:rsid w:val="001B44AB"/>
    <w:rsid w:val="001B6767"/>
    <w:rsid w:val="001B74BD"/>
    <w:rsid w:val="001B79E2"/>
    <w:rsid w:val="001C4D6E"/>
    <w:rsid w:val="001D3EB9"/>
    <w:rsid w:val="001D43E2"/>
    <w:rsid w:val="001D59D5"/>
    <w:rsid w:val="001D6FE7"/>
    <w:rsid w:val="001E257A"/>
    <w:rsid w:val="001E3442"/>
    <w:rsid w:val="001E3740"/>
    <w:rsid w:val="001E51BF"/>
    <w:rsid w:val="001E71C8"/>
    <w:rsid w:val="001F017B"/>
    <w:rsid w:val="001F28F3"/>
    <w:rsid w:val="001F2AB2"/>
    <w:rsid w:val="001F2BCA"/>
    <w:rsid w:val="001F41F1"/>
    <w:rsid w:val="001F5EF0"/>
    <w:rsid w:val="001F6B4E"/>
    <w:rsid w:val="001F6FDC"/>
    <w:rsid w:val="001F75BA"/>
    <w:rsid w:val="001F76F1"/>
    <w:rsid w:val="001F7710"/>
    <w:rsid w:val="00207A3F"/>
    <w:rsid w:val="0021029A"/>
    <w:rsid w:val="0021125A"/>
    <w:rsid w:val="00214269"/>
    <w:rsid w:val="00214E9D"/>
    <w:rsid w:val="0021745C"/>
    <w:rsid w:val="00217CE2"/>
    <w:rsid w:val="00221268"/>
    <w:rsid w:val="00223863"/>
    <w:rsid w:val="00224E1E"/>
    <w:rsid w:val="002253B8"/>
    <w:rsid w:val="002257F2"/>
    <w:rsid w:val="00225FFA"/>
    <w:rsid w:val="002268FA"/>
    <w:rsid w:val="002324DE"/>
    <w:rsid w:val="00236C7B"/>
    <w:rsid w:val="0024104D"/>
    <w:rsid w:val="00245E54"/>
    <w:rsid w:val="00250719"/>
    <w:rsid w:val="002517CB"/>
    <w:rsid w:val="00254A56"/>
    <w:rsid w:val="00257A5A"/>
    <w:rsid w:val="002602EC"/>
    <w:rsid w:val="002619A1"/>
    <w:rsid w:val="00261FAC"/>
    <w:rsid w:val="00262DA4"/>
    <w:rsid w:val="002636D8"/>
    <w:rsid w:val="00263EC7"/>
    <w:rsid w:val="0026457B"/>
    <w:rsid w:val="00265626"/>
    <w:rsid w:val="00265A4F"/>
    <w:rsid w:val="00266330"/>
    <w:rsid w:val="002669D4"/>
    <w:rsid w:val="00270185"/>
    <w:rsid w:val="00271ABE"/>
    <w:rsid w:val="00272124"/>
    <w:rsid w:val="00273E5A"/>
    <w:rsid w:val="00275259"/>
    <w:rsid w:val="0028076A"/>
    <w:rsid w:val="0028097A"/>
    <w:rsid w:val="00281FD4"/>
    <w:rsid w:val="00282D42"/>
    <w:rsid w:val="002858B9"/>
    <w:rsid w:val="002869ED"/>
    <w:rsid w:val="0028757D"/>
    <w:rsid w:val="00290AD6"/>
    <w:rsid w:val="002931FB"/>
    <w:rsid w:val="002936AD"/>
    <w:rsid w:val="00294081"/>
    <w:rsid w:val="002945C9"/>
    <w:rsid w:val="00294912"/>
    <w:rsid w:val="00294DF7"/>
    <w:rsid w:val="0029591C"/>
    <w:rsid w:val="002A1C54"/>
    <w:rsid w:val="002A3A29"/>
    <w:rsid w:val="002A505E"/>
    <w:rsid w:val="002B12ED"/>
    <w:rsid w:val="002C02DB"/>
    <w:rsid w:val="002C0612"/>
    <w:rsid w:val="002C1453"/>
    <w:rsid w:val="002C19B4"/>
    <w:rsid w:val="002C4B46"/>
    <w:rsid w:val="002C52E3"/>
    <w:rsid w:val="002C5E19"/>
    <w:rsid w:val="002C65D2"/>
    <w:rsid w:val="002D14FC"/>
    <w:rsid w:val="002D308E"/>
    <w:rsid w:val="002D397F"/>
    <w:rsid w:val="002D5069"/>
    <w:rsid w:val="002D5FC8"/>
    <w:rsid w:val="002E0FBC"/>
    <w:rsid w:val="002E3A2B"/>
    <w:rsid w:val="002E421D"/>
    <w:rsid w:val="002E4F59"/>
    <w:rsid w:val="002F172E"/>
    <w:rsid w:val="002F1C34"/>
    <w:rsid w:val="002F2E4B"/>
    <w:rsid w:val="002F5E3B"/>
    <w:rsid w:val="002F627B"/>
    <w:rsid w:val="002F6E57"/>
    <w:rsid w:val="002F755E"/>
    <w:rsid w:val="002F7F95"/>
    <w:rsid w:val="003008B4"/>
    <w:rsid w:val="00302239"/>
    <w:rsid w:val="003026AB"/>
    <w:rsid w:val="0030364A"/>
    <w:rsid w:val="0030371F"/>
    <w:rsid w:val="003038FB"/>
    <w:rsid w:val="00304440"/>
    <w:rsid w:val="00306126"/>
    <w:rsid w:val="003074D4"/>
    <w:rsid w:val="00307C5A"/>
    <w:rsid w:val="00310380"/>
    <w:rsid w:val="0031217A"/>
    <w:rsid w:val="003135C3"/>
    <w:rsid w:val="00315456"/>
    <w:rsid w:val="0031769B"/>
    <w:rsid w:val="003176D6"/>
    <w:rsid w:val="00320941"/>
    <w:rsid w:val="00322A55"/>
    <w:rsid w:val="00332DBD"/>
    <w:rsid w:val="0033558A"/>
    <w:rsid w:val="00335A00"/>
    <w:rsid w:val="00335AF1"/>
    <w:rsid w:val="00337D4F"/>
    <w:rsid w:val="003401C0"/>
    <w:rsid w:val="003405F2"/>
    <w:rsid w:val="00340B38"/>
    <w:rsid w:val="003433B8"/>
    <w:rsid w:val="00343A21"/>
    <w:rsid w:val="0034491A"/>
    <w:rsid w:val="00347D5D"/>
    <w:rsid w:val="00350B3D"/>
    <w:rsid w:val="00353647"/>
    <w:rsid w:val="003539D4"/>
    <w:rsid w:val="00360DF0"/>
    <w:rsid w:val="00361693"/>
    <w:rsid w:val="003647D0"/>
    <w:rsid w:val="00365440"/>
    <w:rsid w:val="00371119"/>
    <w:rsid w:val="00375135"/>
    <w:rsid w:val="003754F5"/>
    <w:rsid w:val="003755BD"/>
    <w:rsid w:val="003762E2"/>
    <w:rsid w:val="00376C61"/>
    <w:rsid w:val="003809FA"/>
    <w:rsid w:val="00383762"/>
    <w:rsid w:val="0038527D"/>
    <w:rsid w:val="003865BA"/>
    <w:rsid w:val="003906E2"/>
    <w:rsid w:val="003935E1"/>
    <w:rsid w:val="00396C8E"/>
    <w:rsid w:val="0039732D"/>
    <w:rsid w:val="00397BB4"/>
    <w:rsid w:val="003A1671"/>
    <w:rsid w:val="003A246F"/>
    <w:rsid w:val="003A3E69"/>
    <w:rsid w:val="003A520B"/>
    <w:rsid w:val="003A5D6A"/>
    <w:rsid w:val="003B0003"/>
    <w:rsid w:val="003B59DE"/>
    <w:rsid w:val="003C0E59"/>
    <w:rsid w:val="003C3590"/>
    <w:rsid w:val="003C4DCE"/>
    <w:rsid w:val="003C5957"/>
    <w:rsid w:val="003C70F9"/>
    <w:rsid w:val="003C7FB8"/>
    <w:rsid w:val="003D0F4E"/>
    <w:rsid w:val="003D3C6C"/>
    <w:rsid w:val="003D4D2B"/>
    <w:rsid w:val="003E0CBE"/>
    <w:rsid w:val="003E377E"/>
    <w:rsid w:val="003E4387"/>
    <w:rsid w:val="003E5146"/>
    <w:rsid w:val="003E5B17"/>
    <w:rsid w:val="003E64B0"/>
    <w:rsid w:val="003E7AD9"/>
    <w:rsid w:val="003F2A37"/>
    <w:rsid w:val="00401347"/>
    <w:rsid w:val="00401627"/>
    <w:rsid w:val="00402F98"/>
    <w:rsid w:val="0040424F"/>
    <w:rsid w:val="00406895"/>
    <w:rsid w:val="0040742F"/>
    <w:rsid w:val="00410C36"/>
    <w:rsid w:val="004114D5"/>
    <w:rsid w:val="00413139"/>
    <w:rsid w:val="004132D1"/>
    <w:rsid w:val="0041398B"/>
    <w:rsid w:val="00415886"/>
    <w:rsid w:val="00415F73"/>
    <w:rsid w:val="00416CC0"/>
    <w:rsid w:val="004171DE"/>
    <w:rsid w:val="00417666"/>
    <w:rsid w:val="00417E11"/>
    <w:rsid w:val="00417FA7"/>
    <w:rsid w:val="00420981"/>
    <w:rsid w:val="004232FF"/>
    <w:rsid w:val="00423F72"/>
    <w:rsid w:val="0042535B"/>
    <w:rsid w:val="004265FA"/>
    <w:rsid w:val="00426651"/>
    <w:rsid w:val="00432D6C"/>
    <w:rsid w:val="00433A3C"/>
    <w:rsid w:val="00434127"/>
    <w:rsid w:val="004345E7"/>
    <w:rsid w:val="00442721"/>
    <w:rsid w:val="00447E71"/>
    <w:rsid w:val="00450A8C"/>
    <w:rsid w:val="004516C8"/>
    <w:rsid w:val="00455F46"/>
    <w:rsid w:val="004570A3"/>
    <w:rsid w:val="004620AE"/>
    <w:rsid w:val="0046261D"/>
    <w:rsid w:val="004629E6"/>
    <w:rsid w:val="00462B9A"/>
    <w:rsid w:val="00465081"/>
    <w:rsid w:val="004711E9"/>
    <w:rsid w:val="0047424E"/>
    <w:rsid w:val="004754D2"/>
    <w:rsid w:val="0047680A"/>
    <w:rsid w:val="00476FFB"/>
    <w:rsid w:val="00480C94"/>
    <w:rsid w:val="00481E48"/>
    <w:rsid w:val="00483728"/>
    <w:rsid w:val="0048472B"/>
    <w:rsid w:val="0049124C"/>
    <w:rsid w:val="004944B2"/>
    <w:rsid w:val="00494690"/>
    <w:rsid w:val="00495725"/>
    <w:rsid w:val="00495B9B"/>
    <w:rsid w:val="004969DD"/>
    <w:rsid w:val="00496B8A"/>
    <w:rsid w:val="004976DB"/>
    <w:rsid w:val="004A06DB"/>
    <w:rsid w:val="004A421D"/>
    <w:rsid w:val="004A5929"/>
    <w:rsid w:val="004A6C01"/>
    <w:rsid w:val="004A6C9E"/>
    <w:rsid w:val="004A7694"/>
    <w:rsid w:val="004B08C5"/>
    <w:rsid w:val="004B46E4"/>
    <w:rsid w:val="004B5A8B"/>
    <w:rsid w:val="004B7514"/>
    <w:rsid w:val="004C372B"/>
    <w:rsid w:val="004C5180"/>
    <w:rsid w:val="004C6839"/>
    <w:rsid w:val="004D4E1E"/>
    <w:rsid w:val="004E0508"/>
    <w:rsid w:val="004E15F7"/>
    <w:rsid w:val="004E2342"/>
    <w:rsid w:val="004E2E8E"/>
    <w:rsid w:val="004E350D"/>
    <w:rsid w:val="004E3688"/>
    <w:rsid w:val="004F088C"/>
    <w:rsid w:val="004F137D"/>
    <w:rsid w:val="004F3E81"/>
    <w:rsid w:val="004F3F17"/>
    <w:rsid w:val="004F5706"/>
    <w:rsid w:val="00500BF0"/>
    <w:rsid w:val="00500C7B"/>
    <w:rsid w:val="0050148F"/>
    <w:rsid w:val="0050283C"/>
    <w:rsid w:val="005045EE"/>
    <w:rsid w:val="005054E6"/>
    <w:rsid w:val="005131B0"/>
    <w:rsid w:val="00513E6A"/>
    <w:rsid w:val="005147AF"/>
    <w:rsid w:val="00515FAF"/>
    <w:rsid w:val="005173C0"/>
    <w:rsid w:val="00517641"/>
    <w:rsid w:val="005211B3"/>
    <w:rsid w:val="00521C9E"/>
    <w:rsid w:val="00523138"/>
    <w:rsid w:val="0052602E"/>
    <w:rsid w:val="00527898"/>
    <w:rsid w:val="0053068C"/>
    <w:rsid w:val="00531043"/>
    <w:rsid w:val="00532EFB"/>
    <w:rsid w:val="005330E1"/>
    <w:rsid w:val="00535409"/>
    <w:rsid w:val="005360B8"/>
    <w:rsid w:val="00536440"/>
    <w:rsid w:val="00541076"/>
    <w:rsid w:val="00544FB6"/>
    <w:rsid w:val="00545A27"/>
    <w:rsid w:val="00545F90"/>
    <w:rsid w:val="005515FC"/>
    <w:rsid w:val="005528D2"/>
    <w:rsid w:val="00552A28"/>
    <w:rsid w:val="00554307"/>
    <w:rsid w:val="00555F6C"/>
    <w:rsid w:val="00556E22"/>
    <w:rsid w:val="0055714A"/>
    <w:rsid w:val="0056075E"/>
    <w:rsid w:val="005633E5"/>
    <w:rsid w:val="00565F16"/>
    <w:rsid w:val="00567AFC"/>
    <w:rsid w:val="005702F5"/>
    <w:rsid w:val="005738CD"/>
    <w:rsid w:val="005758A9"/>
    <w:rsid w:val="00575AC4"/>
    <w:rsid w:val="00580C59"/>
    <w:rsid w:val="00580D4B"/>
    <w:rsid w:val="0058101E"/>
    <w:rsid w:val="00582B4D"/>
    <w:rsid w:val="00587208"/>
    <w:rsid w:val="005916E7"/>
    <w:rsid w:val="00592388"/>
    <w:rsid w:val="00594E70"/>
    <w:rsid w:val="00597D52"/>
    <w:rsid w:val="005A045B"/>
    <w:rsid w:val="005A0721"/>
    <w:rsid w:val="005A08B9"/>
    <w:rsid w:val="005A24DA"/>
    <w:rsid w:val="005A6DC5"/>
    <w:rsid w:val="005B1BAD"/>
    <w:rsid w:val="005B2F70"/>
    <w:rsid w:val="005B5A98"/>
    <w:rsid w:val="005B6B84"/>
    <w:rsid w:val="005B7025"/>
    <w:rsid w:val="005C0DDA"/>
    <w:rsid w:val="005C15CF"/>
    <w:rsid w:val="005C20A7"/>
    <w:rsid w:val="005C50EE"/>
    <w:rsid w:val="005C7226"/>
    <w:rsid w:val="005D1224"/>
    <w:rsid w:val="005D3EF3"/>
    <w:rsid w:val="005D4E27"/>
    <w:rsid w:val="005D5E06"/>
    <w:rsid w:val="005D73C6"/>
    <w:rsid w:val="005E01AF"/>
    <w:rsid w:val="005E090C"/>
    <w:rsid w:val="005E18ED"/>
    <w:rsid w:val="005E5583"/>
    <w:rsid w:val="005E589C"/>
    <w:rsid w:val="005E6851"/>
    <w:rsid w:val="005F04EC"/>
    <w:rsid w:val="005F1885"/>
    <w:rsid w:val="005F2457"/>
    <w:rsid w:val="005F448E"/>
    <w:rsid w:val="005F505F"/>
    <w:rsid w:val="005F674E"/>
    <w:rsid w:val="005F6EBE"/>
    <w:rsid w:val="005F7E09"/>
    <w:rsid w:val="00600BCA"/>
    <w:rsid w:val="00603614"/>
    <w:rsid w:val="00606E8E"/>
    <w:rsid w:val="00610251"/>
    <w:rsid w:val="006117B4"/>
    <w:rsid w:val="00612688"/>
    <w:rsid w:val="00615EDA"/>
    <w:rsid w:val="0062014F"/>
    <w:rsid w:val="006204FE"/>
    <w:rsid w:val="006215A5"/>
    <w:rsid w:val="006216A5"/>
    <w:rsid w:val="0062525B"/>
    <w:rsid w:val="0062767F"/>
    <w:rsid w:val="00627792"/>
    <w:rsid w:val="006314E0"/>
    <w:rsid w:val="00631A86"/>
    <w:rsid w:val="00633D85"/>
    <w:rsid w:val="00634029"/>
    <w:rsid w:val="006345A0"/>
    <w:rsid w:val="00635A95"/>
    <w:rsid w:val="0063625B"/>
    <w:rsid w:val="006362A5"/>
    <w:rsid w:val="006367EC"/>
    <w:rsid w:val="00637212"/>
    <w:rsid w:val="0064002D"/>
    <w:rsid w:val="00640A97"/>
    <w:rsid w:val="00640E85"/>
    <w:rsid w:val="0064600A"/>
    <w:rsid w:val="00651864"/>
    <w:rsid w:val="00651EBF"/>
    <w:rsid w:val="006525F7"/>
    <w:rsid w:val="00652E1E"/>
    <w:rsid w:val="00654E32"/>
    <w:rsid w:val="006567EB"/>
    <w:rsid w:val="00657CD9"/>
    <w:rsid w:val="00664DAE"/>
    <w:rsid w:val="00665F02"/>
    <w:rsid w:val="00665F3C"/>
    <w:rsid w:val="00667083"/>
    <w:rsid w:val="006732FD"/>
    <w:rsid w:val="00673479"/>
    <w:rsid w:val="006809D8"/>
    <w:rsid w:val="00681E0D"/>
    <w:rsid w:val="0068672C"/>
    <w:rsid w:val="00687423"/>
    <w:rsid w:val="0069008A"/>
    <w:rsid w:val="006928DD"/>
    <w:rsid w:val="006934A8"/>
    <w:rsid w:val="006940F8"/>
    <w:rsid w:val="0069521D"/>
    <w:rsid w:val="006A1B6F"/>
    <w:rsid w:val="006A74D0"/>
    <w:rsid w:val="006A7AFB"/>
    <w:rsid w:val="006B0E12"/>
    <w:rsid w:val="006B2DCA"/>
    <w:rsid w:val="006B3A67"/>
    <w:rsid w:val="006B3FC4"/>
    <w:rsid w:val="006B4998"/>
    <w:rsid w:val="006B4A1A"/>
    <w:rsid w:val="006B4A39"/>
    <w:rsid w:val="006B5C62"/>
    <w:rsid w:val="006B79A3"/>
    <w:rsid w:val="006C1B5E"/>
    <w:rsid w:val="006C4C20"/>
    <w:rsid w:val="006C65B7"/>
    <w:rsid w:val="006D0919"/>
    <w:rsid w:val="006D2606"/>
    <w:rsid w:val="006D35CF"/>
    <w:rsid w:val="006D4DE1"/>
    <w:rsid w:val="006D57A5"/>
    <w:rsid w:val="006D69A7"/>
    <w:rsid w:val="006E03C7"/>
    <w:rsid w:val="006E1F87"/>
    <w:rsid w:val="006E4593"/>
    <w:rsid w:val="006E491B"/>
    <w:rsid w:val="006F036A"/>
    <w:rsid w:val="006F043F"/>
    <w:rsid w:val="006F18CD"/>
    <w:rsid w:val="006F1965"/>
    <w:rsid w:val="006F1E72"/>
    <w:rsid w:val="006F5103"/>
    <w:rsid w:val="007078CE"/>
    <w:rsid w:val="00710430"/>
    <w:rsid w:val="00711BAB"/>
    <w:rsid w:val="00711C6B"/>
    <w:rsid w:val="007154F9"/>
    <w:rsid w:val="007155A8"/>
    <w:rsid w:val="007175EC"/>
    <w:rsid w:val="007200A0"/>
    <w:rsid w:val="00722E0F"/>
    <w:rsid w:val="007233A4"/>
    <w:rsid w:val="00723775"/>
    <w:rsid w:val="00727BF1"/>
    <w:rsid w:val="007307D2"/>
    <w:rsid w:val="00731A23"/>
    <w:rsid w:val="00732340"/>
    <w:rsid w:val="00736662"/>
    <w:rsid w:val="00737DE1"/>
    <w:rsid w:val="0074428A"/>
    <w:rsid w:val="00744DA4"/>
    <w:rsid w:val="00745368"/>
    <w:rsid w:val="007458D7"/>
    <w:rsid w:val="0074714A"/>
    <w:rsid w:val="007506C7"/>
    <w:rsid w:val="0075104F"/>
    <w:rsid w:val="00751754"/>
    <w:rsid w:val="00756B71"/>
    <w:rsid w:val="00760C98"/>
    <w:rsid w:val="00764CDA"/>
    <w:rsid w:val="00766357"/>
    <w:rsid w:val="0076781C"/>
    <w:rsid w:val="00770056"/>
    <w:rsid w:val="00772358"/>
    <w:rsid w:val="00775A51"/>
    <w:rsid w:val="00780879"/>
    <w:rsid w:val="0078238F"/>
    <w:rsid w:val="007834F8"/>
    <w:rsid w:val="00784238"/>
    <w:rsid w:val="0078506E"/>
    <w:rsid w:val="00785DCB"/>
    <w:rsid w:val="007869D5"/>
    <w:rsid w:val="00791AAA"/>
    <w:rsid w:val="00791C75"/>
    <w:rsid w:val="00791D1C"/>
    <w:rsid w:val="007939D6"/>
    <w:rsid w:val="007943E1"/>
    <w:rsid w:val="0079486B"/>
    <w:rsid w:val="00794B0F"/>
    <w:rsid w:val="00796D78"/>
    <w:rsid w:val="007A19ED"/>
    <w:rsid w:val="007A1B0E"/>
    <w:rsid w:val="007A2137"/>
    <w:rsid w:val="007A5576"/>
    <w:rsid w:val="007B0D63"/>
    <w:rsid w:val="007B2859"/>
    <w:rsid w:val="007B4B03"/>
    <w:rsid w:val="007C00E5"/>
    <w:rsid w:val="007C1398"/>
    <w:rsid w:val="007C1571"/>
    <w:rsid w:val="007C204F"/>
    <w:rsid w:val="007C3509"/>
    <w:rsid w:val="007C6605"/>
    <w:rsid w:val="007C6B54"/>
    <w:rsid w:val="007D1332"/>
    <w:rsid w:val="007D2396"/>
    <w:rsid w:val="007D4452"/>
    <w:rsid w:val="007D4C14"/>
    <w:rsid w:val="007D616B"/>
    <w:rsid w:val="007D6BA2"/>
    <w:rsid w:val="007D724F"/>
    <w:rsid w:val="007D7A6A"/>
    <w:rsid w:val="007E1100"/>
    <w:rsid w:val="007E5560"/>
    <w:rsid w:val="007E5DAA"/>
    <w:rsid w:val="007E730C"/>
    <w:rsid w:val="007E7C05"/>
    <w:rsid w:val="0080477C"/>
    <w:rsid w:val="008058D7"/>
    <w:rsid w:val="008104FC"/>
    <w:rsid w:val="00810E89"/>
    <w:rsid w:val="00811130"/>
    <w:rsid w:val="0081163C"/>
    <w:rsid w:val="0081560D"/>
    <w:rsid w:val="00817720"/>
    <w:rsid w:val="00820DA9"/>
    <w:rsid w:val="00821441"/>
    <w:rsid w:val="0082247F"/>
    <w:rsid w:val="0083111E"/>
    <w:rsid w:val="00833A10"/>
    <w:rsid w:val="008349CD"/>
    <w:rsid w:val="00835C80"/>
    <w:rsid w:val="00836811"/>
    <w:rsid w:val="00836CA8"/>
    <w:rsid w:val="00837F7B"/>
    <w:rsid w:val="00841E09"/>
    <w:rsid w:val="0084543B"/>
    <w:rsid w:val="008458AF"/>
    <w:rsid w:val="00845B54"/>
    <w:rsid w:val="00850C4A"/>
    <w:rsid w:val="00852AF3"/>
    <w:rsid w:val="00855F2B"/>
    <w:rsid w:val="00860D65"/>
    <w:rsid w:val="00861734"/>
    <w:rsid w:val="008646E3"/>
    <w:rsid w:val="00865AF4"/>
    <w:rsid w:val="00867465"/>
    <w:rsid w:val="0087103B"/>
    <w:rsid w:val="00876519"/>
    <w:rsid w:val="008811DA"/>
    <w:rsid w:val="008827C5"/>
    <w:rsid w:val="00884B1F"/>
    <w:rsid w:val="00887DEE"/>
    <w:rsid w:val="008932C5"/>
    <w:rsid w:val="00893422"/>
    <w:rsid w:val="00893C60"/>
    <w:rsid w:val="00897236"/>
    <w:rsid w:val="008A0717"/>
    <w:rsid w:val="008A3795"/>
    <w:rsid w:val="008A5DFD"/>
    <w:rsid w:val="008B0264"/>
    <w:rsid w:val="008B2CDC"/>
    <w:rsid w:val="008B6A67"/>
    <w:rsid w:val="008C0F95"/>
    <w:rsid w:val="008C41F5"/>
    <w:rsid w:val="008C53E8"/>
    <w:rsid w:val="008C5B64"/>
    <w:rsid w:val="008C7832"/>
    <w:rsid w:val="008C78B7"/>
    <w:rsid w:val="008D4ED0"/>
    <w:rsid w:val="008D68C5"/>
    <w:rsid w:val="008D7A50"/>
    <w:rsid w:val="008D7DB5"/>
    <w:rsid w:val="008E0BA8"/>
    <w:rsid w:val="008E42FC"/>
    <w:rsid w:val="008E54BE"/>
    <w:rsid w:val="008E5D78"/>
    <w:rsid w:val="008E689B"/>
    <w:rsid w:val="008E6DA5"/>
    <w:rsid w:val="008E722D"/>
    <w:rsid w:val="008E79A4"/>
    <w:rsid w:val="008F0BA6"/>
    <w:rsid w:val="008F13EA"/>
    <w:rsid w:val="008F268F"/>
    <w:rsid w:val="008F279E"/>
    <w:rsid w:val="008F3E65"/>
    <w:rsid w:val="008F444E"/>
    <w:rsid w:val="008F4C21"/>
    <w:rsid w:val="008F6498"/>
    <w:rsid w:val="008F64D9"/>
    <w:rsid w:val="009003CE"/>
    <w:rsid w:val="00900687"/>
    <w:rsid w:val="00900704"/>
    <w:rsid w:val="00904ED6"/>
    <w:rsid w:val="00904FFE"/>
    <w:rsid w:val="0090787F"/>
    <w:rsid w:val="00907A01"/>
    <w:rsid w:val="00910953"/>
    <w:rsid w:val="00911F06"/>
    <w:rsid w:val="00912D5E"/>
    <w:rsid w:val="00914714"/>
    <w:rsid w:val="00914F92"/>
    <w:rsid w:val="0091582F"/>
    <w:rsid w:val="0091743E"/>
    <w:rsid w:val="0092570A"/>
    <w:rsid w:val="009260D7"/>
    <w:rsid w:val="00930045"/>
    <w:rsid w:val="00935409"/>
    <w:rsid w:val="00942580"/>
    <w:rsid w:val="00944479"/>
    <w:rsid w:val="00945DB7"/>
    <w:rsid w:val="00946F1C"/>
    <w:rsid w:val="00952BF6"/>
    <w:rsid w:val="009533F9"/>
    <w:rsid w:val="009536E6"/>
    <w:rsid w:val="009538A7"/>
    <w:rsid w:val="0095711A"/>
    <w:rsid w:val="009572BA"/>
    <w:rsid w:val="009629EC"/>
    <w:rsid w:val="00962DD6"/>
    <w:rsid w:val="00963305"/>
    <w:rsid w:val="00965CCB"/>
    <w:rsid w:val="00965E20"/>
    <w:rsid w:val="00966705"/>
    <w:rsid w:val="00971C4C"/>
    <w:rsid w:val="00972485"/>
    <w:rsid w:val="0097338A"/>
    <w:rsid w:val="0097387F"/>
    <w:rsid w:val="00974536"/>
    <w:rsid w:val="009835DA"/>
    <w:rsid w:val="00985D13"/>
    <w:rsid w:val="00986407"/>
    <w:rsid w:val="00990C3B"/>
    <w:rsid w:val="00993087"/>
    <w:rsid w:val="00993A0D"/>
    <w:rsid w:val="00996859"/>
    <w:rsid w:val="009A089C"/>
    <w:rsid w:val="009A27DC"/>
    <w:rsid w:val="009A3FF9"/>
    <w:rsid w:val="009A4585"/>
    <w:rsid w:val="009A5741"/>
    <w:rsid w:val="009A615E"/>
    <w:rsid w:val="009A6C1C"/>
    <w:rsid w:val="009B0376"/>
    <w:rsid w:val="009B0797"/>
    <w:rsid w:val="009B0E5F"/>
    <w:rsid w:val="009B17FF"/>
    <w:rsid w:val="009B44CE"/>
    <w:rsid w:val="009B56CA"/>
    <w:rsid w:val="009C027A"/>
    <w:rsid w:val="009C1BAA"/>
    <w:rsid w:val="009C368A"/>
    <w:rsid w:val="009C476F"/>
    <w:rsid w:val="009C4F1C"/>
    <w:rsid w:val="009C70AE"/>
    <w:rsid w:val="009D0594"/>
    <w:rsid w:val="009D4A85"/>
    <w:rsid w:val="009D7FD2"/>
    <w:rsid w:val="009E168B"/>
    <w:rsid w:val="009E2F12"/>
    <w:rsid w:val="009E47F4"/>
    <w:rsid w:val="009E56A3"/>
    <w:rsid w:val="009E7239"/>
    <w:rsid w:val="009F2181"/>
    <w:rsid w:val="009F4940"/>
    <w:rsid w:val="009F6D5A"/>
    <w:rsid w:val="009F72D8"/>
    <w:rsid w:val="009F786C"/>
    <w:rsid w:val="00A000EC"/>
    <w:rsid w:val="00A01001"/>
    <w:rsid w:val="00A0181C"/>
    <w:rsid w:val="00A01F79"/>
    <w:rsid w:val="00A04F5E"/>
    <w:rsid w:val="00A055D6"/>
    <w:rsid w:val="00A07C4B"/>
    <w:rsid w:val="00A10044"/>
    <w:rsid w:val="00A13725"/>
    <w:rsid w:val="00A14620"/>
    <w:rsid w:val="00A179D1"/>
    <w:rsid w:val="00A228F0"/>
    <w:rsid w:val="00A22BAF"/>
    <w:rsid w:val="00A23B0C"/>
    <w:rsid w:val="00A255FB"/>
    <w:rsid w:val="00A26072"/>
    <w:rsid w:val="00A303F1"/>
    <w:rsid w:val="00A30517"/>
    <w:rsid w:val="00A324C6"/>
    <w:rsid w:val="00A32BC7"/>
    <w:rsid w:val="00A35EAA"/>
    <w:rsid w:val="00A363C4"/>
    <w:rsid w:val="00A37BAF"/>
    <w:rsid w:val="00A37C52"/>
    <w:rsid w:val="00A37FBB"/>
    <w:rsid w:val="00A402CD"/>
    <w:rsid w:val="00A40EE7"/>
    <w:rsid w:val="00A40FF4"/>
    <w:rsid w:val="00A45110"/>
    <w:rsid w:val="00A470A4"/>
    <w:rsid w:val="00A522F5"/>
    <w:rsid w:val="00A52AD7"/>
    <w:rsid w:val="00A52AF2"/>
    <w:rsid w:val="00A53D5A"/>
    <w:rsid w:val="00A54BE1"/>
    <w:rsid w:val="00A56386"/>
    <w:rsid w:val="00A57521"/>
    <w:rsid w:val="00A628A2"/>
    <w:rsid w:val="00A647C2"/>
    <w:rsid w:val="00A67693"/>
    <w:rsid w:val="00A723A5"/>
    <w:rsid w:val="00A77ED2"/>
    <w:rsid w:val="00A802F1"/>
    <w:rsid w:val="00A81AB1"/>
    <w:rsid w:val="00A92357"/>
    <w:rsid w:val="00A928FF"/>
    <w:rsid w:val="00A92A44"/>
    <w:rsid w:val="00A938EC"/>
    <w:rsid w:val="00A93D1A"/>
    <w:rsid w:val="00A9697C"/>
    <w:rsid w:val="00AA182F"/>
    <w:rsid w:val="00AA3AE8"/>
    <w:rsid w:val="00AA3D35"/>
    <w:rsid w:val="00AA41C1"/>
    <w:rsid w:val="00AA43F5"/>
    <w:rsid w:val="00AA611C"/>
    <w:rsid w:val="00AB001D"/>
    <w:rsid w:val="00AB17CF"/>
    <w:rsid w:val="00AB26C3"/>
    <w:rsid w:val="00AB4AA9"/>
    <w:rsid w:val="00AB5967"/>
    <w:rsid w:val="00AC112B"/>
    <w:rsid w:val="00AC3343"/>
    <w:rsid w:val="00AC3F8D"/>
    <w:rsid w:val="00AC5598"/>
    <w:rsid w:val="00AC620A"/>
    <w:rsid w:val="00AC6265"/>
    <w:rsid w:val="00AC69F9"/>
    <w:rsid w:val="00AD3E41"/>
    <w:rsid w:val="00AD48CE"/>
    <w:rsid w:val="00AD6498"/>
    <w:rsid w:val="00AE01E5"/>
    <w:rsid w:val="00AE1B0B"/>
    <w:rsid w:val="00AE28FD"/>
    <w:rsid w:val="00AE5F53"/>
    <w:rsid w:val="00AE61AE"/>
    <w:rsid w:val="00AF144F"/>
    <w:rsid w:val="00AF621F"/>
    <w:rsid w:val="00B01276"/>
    <w:rsid w:val="00B01FD3"/>
    <w:rsid w:val="00B0274E"/>
    <w:rsid w:val="00B03002"/>
    <w:rsid w:val="00B04C4B"/>
    <w:rsid w:val="00B05117"/>
    <w:rsid w:val="00B07532"/>
    <w:rsid w:val="00B07CEA"/>
    <w:rsid w:val="00B1033E"/>
    <w:rsid w:val="00B131E9"/>
    <w:rsid w:val="00B13597"/>
    <w:rsid w:val="00B148C4"/>
    <w:rsid w:val="00B16506"/>
    <w:rsid w:val="00B1651A"/>
    <w:rsid w:val="00B20790"/>
    <w:rsid w:val="00B22356"/>
    <w:rsid w:val="00B22CC8"/>
    <w:rsid w:val="00B23294"/>
    <w:rsid w:val="00B263CA"/>
    <w:rsid w:val="00B27CE5"/>
    <w:rsid w:val="00B30284"/>
    <w:rsid w:val="00B302BE"/>
    <w:rsid w:val="00B307E1"/>
    <w:rsid w:val="00B32367"/>
    <w:rsid w:val="00B3381F"/>
    <w:rsid w:val="00B342E1"/>
    <w:rsid w:val="00B36121"/>
    <w:rsid w:val="00B41C3A"/>
    <w:rsid w:val="00B4261A"/>
    <w:rsid w:val="00B438EB"/>
    <w:rsid w:val="00B43A44"/>
    <w:rsid w:val="00B50762"/>
    <w:rsid w:val="00B50A5C"/>
    <w:rsid w:val="00B532C2"/>
    <w:rsid w:val="00B5412D"/>
    <w:rsid w:val="00B54BA8"/>
    <w:rsid w:val="00B5516A"/>
    <w:rsid w:val="00B632B9"/>
    <w:rsid w:val="00B634E5"/>
    <w:rsid w:val="00B63638"/>
    <w:rsid w:val="00B63C16"/>
    <w:rsid w:val="00B63ED6"/>
    <w:rsid w:val="00B65C9B"/>
    <w:rsid w:val="00B66C74"/>
    <w:rsid w:val="00B66DB4"/>
    <w:rsid w:val="00B67256"/>
    <w:rsid w:val="00B701B1"/>
    <w:rsid w:val="00B71ED0"/>
    <w:rsid w:val="00B76219"/>
    <w:rsid w:val="00B77FE8"/>
    <w:rsid w:val="00B806FC"/>
    <w:rsid w:val="00B8691F"/>
    <w:rsid w:val="00B90027"/>
    <w:rsid w:val="00B90ED8"/>
    <w:rsid w:val="00B911C2"/>
    <w:rsid w:val="00B911C8"/>
    <w:rsid w:val="00B92606"/>
    <w:rsid w:val="00B94B37"/>
    <w:rsid w:val="00B9524E"/>
    <w:rsid w:val="00BA5659"/>
    <w:rsid w:val="00BA7DE5"/>
    <w:rsid w:val="00BB2688"/>
    <w:rsid w:val="00BB2A9D"/>
    <w:rsid w:val="00BB38C1"/>
    <w:rsid w:val="00BB4816"/>
    <w:rsid w:val="00BB71B2"/>
    <w:rsid w:val="00BC00E7"/>
    <w:rsid w:val="00BC03F5"/>
    <w:rsid w:val="00BC12AA"/>
    <w:rsid w:val="00BC16FF"/>
    <w:rsid w:val="00BC4F39"/>
    <w:rsid w:val="00BC773B"/>
    <w:rsid w:val="00BC7BA7"/>
    <w:rsid w:val="00BD0713"/>
    <w:rsid w:val="00BD2CC8"/>
    <w:rsid w:val="00BD3DDD"/>
    <w:rsid w:val="00BD4AED"/>
    <w:rsid w:val="00BD595B"/>
    <w:rsid w:val="00BD7784"/>
    <w:rsid w:val="00BE2903"/>
    <w:rsid w:val="00BE397C"/>
    <w:rsid w:val="00BE3C11"/>
    <w:rsid w:val="00BE44E5"/>
    <w:rsid w:val="00BE7574"/>
    <w:rsid w:val="00BF00A3"/>
    <w:rsid w:val="00BF1036"/>
    <w:rsid w:val="00BF14D2"/>
    <w:rsid w:val="00BF5CE8"/>
    <w:rsid w:val="00BF7C27"/>
    <w:rsid w:val="00C008FB"/>
    <w:rsid w:val="00C03403"/>
    <w:rsid w:val="00C0396C"/>
    <w:rsid w:val="00C04BE1"/>
    <w:rsid w:val="00C053D8"/>
    <w:rsid w:val="00C0563D"/>
    <w:rsid w:val="00C05DD0"/>
    <w:rsid w:val="00C05FCE"/>
    <w:rsid w:val="00C10D65"/>
    <w:rsid w:val="00C11358"/>
    <w:rsid w:val="00C12130"/>
    <w:rsid w:val="00C13413"/>
    <w:rsid w:val="00C13847"/>
    <w:rsid w:val="00C1676A"/>
    <w:rsid w:val="00C171AB"/>
    <w:rsid w:val="00C2078C"/>
    <w:rsid w:val="00C21526"/>
    <w:rsid w:val="00C215B2"/>
    <w:rsid w:val="00C2232F"/>
    <w:rsid w:val="00C23560"/>
    <w:rsid w:val="00C23BDC"/>
    <w:rsid w:val="00C240DA"/>
    <w:rsid w:val="00C24FAD"/>
    <w:rsid w:val="00C32345"/>
    <w:rsid w:val="00C32B8D"/>
    <w:rsid w:val="00C3697A"/>
    <w:rsid w:val="00C36E86"/>
    <w:rsid w:val="00C37B01"/>
    <w:rsid w:val="00C413F8"/>
    <w:rsid w:val="00C44542"/>
    <w:rsid w:val="00C4455D"/>
    <w:rsid w:val="00C44B33"/>
    <w:rsid w:val="00C47249"/>
    <w:rsid w:val="00C50C26"/>
    <w:rsid w:val="00C52332"/>
    <w:rsid w:val="00C557E9"/>
    <w:rsid w:val="00C56368"/>
    <w:rsid w:val="00C565B1"/>
    <w:rsid w:val="00C56FF2"/>
    <w:rsid w:val="00C6081D"/>
    <w:rsid w:val="00C60BCC"/>
    <w:rsid w:val="00C64933"/>
    <w:rsid w:val="00C66083"/>
    <w:rsid w:val="00C67B66"/>
    <w:rsid w:val="00C71387"/>
    <w:rsid w:val="00C716C2"/>
    <w:rsid w:val="00C7231A"/>
    <w:rsid w:val="00C75542"/>
    <w:rsid w:val="00C83836"/>
    <w:rsid w:val="00C91B82"/>
    <w:rsid w:val="00C938D4"/>
    <w:rsid w:val="00C941AC"/>
    <w:rsid w:val="00C95BDC"/>
    <w:rsid w:val="00C97B69"/>
    <w:rsid w:val="00CA17C7"/>
    <w:rsid w:val="00CA463B"/>
    <w:rsid w:val="00CA5380"/>
    <w:rsid w:val="00CA7044"/>
    <w:rsid w:val="00CA7396"/>
    <w:rsid w:val="00CA7FB7"/>
    <w:rsid w:val="00CB0022"/>
    <w:rsid w:val="00CB048C"/>
    <w:rsid w:val="00CB145E"/>
    <w:rsid w:val="00CB2A79"/>
    <w:rsid w:val="00CB2FA2"/>
    <w:rsid w:val="00CB6C20"/>
    <w:rsid w:val="00CB764F"/>
    <w:rsid w:val="00CC0312"/>
    <w:rsid w:val="00CC1AF0"/>
    <w:rsid w:val="00CC2FEC"/>
    <w:rsid w:val="00CC54EE"/>
    <w:rsid w:val="00CD19C9"/>
    <w:rsid w:val="00CD452E"/>
    <w:rsid w:val="00CD47C3"/>
    <w:rsid w:val="00CD63A0"/>
    <w:rsid w:val="00CD6691"/>
    <w:rsid w:val="00CE1260"/>
    <w:rsid w:val="00CE2238"/>
    <w:rsid w:val="00CE506F"/>
    <w:rsid w:val="00CE62B9"/>
    <w:rsid w:val="00CE77BE"/>
    <w:rsid w:val="00CE7D50"/>
    <w:rsid w:val="00CE7F56"/>
    <w:rsid w:val="00CF5EE1"/>
    <w:rsid w:val="00CF6369"/>
    <w:rsid w:val="00CF66F7"/>
    <w:rsid w:val="00D0052E"/>
    <w:rsid w:val="00D01096"/>
    <w:rsid w:val="00D02A30"/>
    <w:rsid w:val="00D06473"/>
    <w:rsid w:val="00D066C8"/>
    <w:rsid w:val="00D1112C"/>
    <w:rsid w:val="00D11EFE"/>
    <w:rsid w:val="00D13E9B"/>
    <w:rsid w:val="00D17B54"/>
    <w:rsid w:val="00D22189"/>
    <w:rsid w:val="00D23BC5"/>
    <w:rsid w:val="00D24A75"/>
    <w:rsid w:val="00D30728"/>
    <w:rsid w:val="00D318F2"/>
    <w:rsid w:val="00D333D2"/>
    <w:rsid w:val="00D33CEC"/>
    <w:rsid w:val="00D33EB5"/>
    <w:rsid w:val="00D47D39"/>
    <w:rsid w:val="00D53180"/>
    <w:rsid w:val="00D563B5"/>
    <w:rsid w:val="00D57996"/>
    <w:rsid w:val="00D60291"/>
    <w:rsid w:val="00D60BA2"/>
    <w:rsid w:val="00D62963"/>
    <w:rsid w:val="00D62C06"/>
    <w:rsid w:val="00D644E4"/>
    <w:rsid w:val="00D66046"/>
    <w:rsid w:val="00D66CE9"/>
    <w:rsid w:val="00D71824"/>
    <w:rsid w:val="00D7204D"/>
    <w:rsid w:val="00D72CAC"/>
    <w:rsid w:val="00D76B81"/>
    <w:rsid w:val="00D777B7"/>
    <w:rsid w:val="00D81DF0"/>
    <w:rsid w:val="00D82BD2"/>
    <w:rsid w:val="00D86300"/>
    <w:rsid w:val="00D90140"/>
    <w:rsid w:val="00D90FDE"/>
    <w:rsid w:val="00D91A66"/>
    <w:rsid w:val="00D934E8"/>
    <w:rsid w:val="00D940AD"/>
    <w:rsid w:val="00D943A9"/>
    <w:rsid w:val="00D95316"/>
    <w:rsid w:val="00D969FA"/>
    <w:rsid w:val="00DA0A8F"/>
    <w:rsid w:val="00DA0D2A"/>
    <w:rsid w:val="00DA43CF"/>
    <w:rsid w:val="00DA52E2"/>
    <w:rsid w:val="00DB09EF"/>
    <w:rsid w:val="00DB0B1B"/>
    <w:rsid w:val="00DB61CF"/>
    <w:rsid w:val="00DC097B"/>
    <w:rsid w:val="00DC122E"/>
    <w:rsid w:val="00DC170E"/>
    <w:rsid w:val="00DC19CC"/>
    <w:rsid w:val="00DC204F"/>
    <w:rsid w:val="00DC32BC"/>
    <w:rsid w:val="00DC3378"/>
    <w:rsid w:val="00DC6296"/>
    <w:rsid w:val="00DC6729"/>
    <w:rsid w:val="00DC7F52"/>
    <w:rsid w:val="00DD2949"/>
    <w:rsid w:val="00DD33AD"/>
    <w:rsid w:val="00DD44BE"/>
    <w:rsid w:val="00DD54B5"/>
    <w:rsid w:val="00DE00E9"/>
    <w:rsid w:val="00DE2B69"/>
    <w:rsid w:val="00DE35BB"/>
    <w:rsid w:val="00DE40B3"/>
    <w:rsid w:val="00DE4D3C"/>
    <w:rsid w:val="00DE797E"/>
    <w:rsid w:val="00DF27FC"/>
    <w:rsid w:val="00DF4B0A"/>
    <w:rsid w:val="00DF4BE2"/>
    <w:rsid w:val="00DF5D69"/>
    <w:rsid w:val="00E01010"/>
    <w:rsid w:val="00E01E4D"/>
    <w:rsid w:val="00E02C84"/>
    <w:rsid w:val="00E053E4"/>
    <w:rsid w:val="00E058AB"/>
    <w:rsid w:val="00E05BBD"/>
    <w:rsid w:val="00E0652F"/>
    <w:rsid w:val="00E07A91"/>
    <w:rsid w:val="00E07C1D"/>
    <w:rsid w:val="00E131FD"/>
    <w:rsid w:val="00E14D5D"/>
    <w:rsid w:val="00E21623"/>
    <w:rsid w:val="00E226F5"/>
    <w:rsid w:val="00E26423"/>
    <w:rsid w:val="00E269A1"/>
    <w:rsid w:val="00E2735E"/>
    <w:rsid w:val="00E27B5C"/>
    <w:rsid w:val="00E3012D"/>
    <w:rsid w:val="00E303EC"/>
    <w:rsid w:val="00E30BFB"/>
    <w:rsid w:val="00E30C2D"/>
    <w:rsid w:val="00E32900"/>
    <w:rsid w:val="00E33D40"/>
    <w:rsid w:val="00E3420E"/>
    <w:rsid w:val="00E344E5"/>
    <w:rsid w:val="00E40EDA"/>
    <w:rsid w:val="00E40FED"/>
    <w:rsid w:val="00E4186C"/>
    <w:rsid w:val="00E43C81"/>
    <w:rsid w:val="00E443E0"/>
    <w:rsid w:val="00E47B76"/>
    <w:rsid w:val="00E47FF5"/>
    <w:rsid w:val="00E52359"/>
    <w:rsid w:val="00E542A8"/>
    <w:rsid w:val="00E545EB"/>
    <w:rsid w:val="00E5497D"/>
    <w:rsid w:val="00E562FE"/>
    <w:rsid w:val="00E56596"/>
    <w:rsid w:val="00E57282"/>
    <w:rsid w:val="00E61AB4"/>
    <w:rsid w:val="00E6255F"/>
    <w:rsid w:val="00E62C3C"/>
    <w:rsid w:val="00E64DBD"/>
    <w:rsid w:val="00E65B09"/>
    <w:rsid w:val="00E677DA"/>
    <w:rsid w:val="00E72C74"/>
    <w:rsid w:val="00E74A98"/>
    <w:rsid w:val="00E76CB8"/>
    <w:rsid w:val="00E80965"/>
    <w:rsid w:val="00E81C52"/>
    <w:rsid w:val="00E830FF"/>
    <w:rsid w:val="00E833E7"/>
    <w:rsid w:val="00E84325"/>
    <w:rsid w:val="00E90093"/>
    <w:rsid w:val="00E91986"/>
    <w:rsid w:val="00E91D6B"/>
    <w:rsid w:val="00E922F1"/>
    <w:rsid w:val="00E9288B"/>
    <w:rsid w:val="00EA1B51"/>
    <w:rsid w:val="00EA255D"/>
    <w:rsid w:val="00EA3634"/>
    <w:rsid w:val="00EA6D8B"/>
    <w:rsid w:val="00EA7E02"/>
    <w:rsid w:val="00EB1172"/>
    <w:rsid w:val="00EB23D3"/>
    <w:rsid w:val="00EB4322"/>
    <w:rsid w:val="00EB4ED7"/>
    <w:rsid w:val="00EB5578"/>
    <w:rsid w:val="00EB60AA"/>
    <w:rsid w:val="00EB66DF"/>
    <w:rsid w:val="00EC0462"/>
    <w:rsid w:val="00EC0938"/>
    <w:rsid w:val="00EC2B60"/>
    <w:rsid w:val="00EC2F96"/>
    <w:rsid w:val="00EC59CA"/>
    <w:rsid w:val="00EC5FC3"/>
    <w:rsid w:val="00ED091D"/>
    <w:rsid w:val="00ED0C7C"/>
    <w:rsid w:val="00ED2CC4"/>
    <w:rsid w:val="00ED3510"/>
    <w:rsid w:val="00ED51EA"/>
    <w:rsid w:val="00ED5E64"/>
    <w:rsid w:val="00EE0642"/>
    <w:rsid w:val="00EE0D4A"/>
    <w:rsid w:val="00EE15D5"/>
    <w:rsid w:val="00EE1A67"/>
    <w:rsid w:val="00EE1B52"/>
    <w:rsid w:val="00EE38AF"/>
    <w:rsid w:val="00EE4F09"/>
    <w:rsid w:val="00EE6753"/>
    <w:rsid w:val="00EE71FE"/>
    <w:rsid w:val="00F017CE"/>
    <w:rsid w:val="00F020B4"/>
    <w:rsid w:val="00F03D90"/>
    <w:rsid w:val="00F05A16"/>
    <w:rsid w:val="00F067CF"/>
    <w:rsid w:val="00F07EF0"/>
    <w:rsid w:val="00F100D7"/>
    <w:rsid w:val="00F1084F"/>
    <w:rsid w:val="00F118D1"/>
    <w:rsid w:val="00F12D81"/>
    <w:rsid w:val="00F17620"/>
    <w:rsid w:val="00F17F03"/>
    <w:rsid w:val="00F20A98"/>
    <w:rsid w:val="00F21D19"/>
    <w:rsid w:val="00F22BB9"/>
    <w:rsid w:val="00F22E5A"/>
    <w:rsid w:val="00F23735"/>
    <w:rsid w:val="00F32513"/>
    <w:rsid w:val="00F3397C"/>
    <w:rsid w:val="00F3459D"/>
    <w:rsid w:val="00F36399"/>
    <w:rsid w:val="00F36A8D"/>
    <w:rsid w:val="00F425B8"/>
    <w:rsid w:val="00F4452E"/>
    <w:rsid w:val="00F45D0A"/>
    <w:rsid w:val="00F465BE"/>
    <w:rsid w:val="00F46C63"/>
    <w:rsid w:val="00F4701F"/>
    <w:rsid w:val="00F47C2D"/>
    <w:rsid w:val="00F510BC"/>
    <w:rsid w:val="00F52512"/>
    <w:rsid w:val="00F565EA"/>
    <w:rsid w:val="00F61DFB"/>
    <w:rsid w:val="00F63D15"/>
    <w:rsid w:val="00F643B3"/>
    <w:rsid w:val="00F64AF9"/>
    <w:rsid w:val="00F654C6"/>
    <w:rsid w:val="00F659F5"/>
    <w:rsid w:val="00F66896"/>
    <w:rsid w:val="00F669F8"/>
    <w:rsid w:val="00F67D72"/>
    <w:rsid w:val="00F72B99"/>
    <w:rsid w:val="00F74C72"/>
    <w:rsid w:val="00F756EF"/>
    <w:rsid w:val="00F76DD2"/>
    <w:rsid w:val="00F80162"/>
    <w:rsid w:val="00F80DB2"/>
    <w:rsid w:val="00F82986"/>
    <w:rsid w:val="00F83BF1"/>
    <w:rsid w:val="00F876B1"/>
    <w:rsid w:val="00F930BA"/>
    <w:rsid w:val="00F9334B"/>
    <w:rsid w:val="00F946D8"/>
    <w:rsid w:val="00F95D7C"/>
    <w:rsid w:val="00FA1168"/>
    <w:rsid w:val="00FA4CCD"/>
    <w:rsid w:val="00FB1AE6"/>
    <w:rsid w:val="00FB3C52"/>
    <w:rsid w:val="00FB7767"/>
    <w:rsid w:val="00FC0053"/>
    <w:rsid w:val="00FC21D6"/>
    <w:rsid w:val="00FC4C37"/>
    <w:rsid w:val="00FC4D95"/>
    <w:rsid w:val="00FC5508"/>
    <w:rsid w:val="00FC5F1E"/>
    <w:rsid w:val="00FC6DD5"/>
    <w:rsid w:val="00FD12F1"/>
    <w:rsid w:val="00FD5B4E"/>
    <w:rsid w:val="00FE0647"/>
    <w:rsid w:val="00FE2AA1"/>
    <w:rsid w:val="00FE2E9D"/>
    <w:rsid w:val="00FE6DC2"/>
    <w:rsid w:val="00FF174C"/>
    <w:rsid w:val="00FF2331"/>
    <w:rsid w:val="00FF3540"/>
    <w:rsid w:val="00FF53C4"/>
    <w:rsid w:val="00FF53F4"/>
    <w:rsid w:val="00FF58F8"/>
    <w:rsid w:val="00FF6ED0"/>
    <w:rsid w:val="00FF72EA"/>
    <w:rsid w:val="00FF75F3"/>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93734"/>
  <w15:docId w15:val="{298DCA22-40AB-4459-ACC8-ACE5588D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AF1"/>
  </w:style>
  <w:style w:type="paragraph" w:styleId="Ttulo1">
    <w:name w:val="heading 1"/>
    <w:basedOn w:val="Normal"/>
    <w:next w:val="Normal"/>
    <w:link w:val="Ttulo1Car"/>
    <w:uiPriority w:val="9"/>
    <w:qFormat/>
    <w:rsid w:val="00AB4AA9"/>
    <w:pPr>
      <w:keepNext/>
      <w:keepLines/>
      <w:spacing w:before="240" w:after="0"/>
      <w:jc w:val="right"/>
      <w:outlineLvl w:val="0"/>
    </w:pPr>
    <w:rPr>
      <w:rFonts w:asciiTheme="majorHAnsi" w:eastAsiaTheme="majorEastAsia" w:hAnsiTheme="majorHAnsi" w:cstheme="majorBidi"/>
      <w:b/>
      <w:color w:val="365F91" w:themeColor="accent1" w:themeShade="BF"/>
      <w:sz w:val="32"/>
      <w:szCs w:val="32"/>
    </w:rPr>
  </w:style>
  <w:style w:type="paragraph" w:styleId="Ttulo2">
    <w:name w:val="heading 2"/>
    <w:basedOn w:val="Normal"/>
    <w:next w:val="Normal"/>
    <w:link w:val="Ttulo2Car"/>
    <w:uiPriority w:val="9"/>
    <w:unhideWhenUsed/>
    <w:qFormat/>
    <w:rsid w:val="00AB4AA9"/>
    <w:pPr>
      <w:keepNext/>
      <w:keepLines/>
      <w:spacing w:before="40" w:after="240"/>
      <w:outlineLvl w:val="1"/>
    </w:pPr>
    <w:rPr>
      <w:rFonts w:asciiTheme="majorHAnsi" w:eastAsiaTheme="majorEastAsia" w:hAnsiTheme="majorHAnsi" w:cstheme="majorBidi"/>
      <w:b/>
      <w:color w:val="365F91" w:themeColor="accent1" w:themeShade="BF"/>
      <w:sz w:val="26"/>
      <w:szCs w:val="26"/>
    </w:rPr>
  </w:style>
  <w:style w:type="paragraph" w:styleId="Ttulo3">
    <w:name w:val="heading 3"/>
    <w:basedOn w:val="Normal"/>
    <w:next w:val="Normal"/>
    <w:link w:val="Ttulo3Car"/>
    <w:uiPriority w:val="9"/>
    <w:unhideWhenUsed/>
    <w:qFormat/>
    <w:rsid w:val="00AB4AA9"/>
    <w:pPr>
      <w:keepNext/>
      <w:keepLines/>
      <w:spacing w:before="40" w:after="0"/>
      <w:jc w:val="center"/>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AB4AA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D3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458AF"/>
    <w:pPr>
      <w:ind w:left="720"/>
      <w:contextualSpacing/>
    </w:pPr>
  </w:style>
  <w:style w:type="paragraph" w:styleId="Textonotapie">
    <w:name w:val="footnote text"/>
    <w:basedOn w:val="Normal"/>
    <w:link w:val="TextonotapieCar"/>
    <w:uiPriority w:val="99"/>
    <w:semiHidden/>
    <w:unhideWhenUsed/>
    <w:rsid w:val="00DE79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E797E"/>
    <w:rPr>
      <w:sz w:val="20"/>
      <w:szCs w:val="20"/>
    </w:rPr>
  </w:style>
  <w:style w:type="character" w:styleId="Refdenotaalpie">
    <w:name w:val="footnote reference"/>
    <w:basedOn w:val="Fuentedeprrafopredeter"/>
    <w:uiPriority w:val="99"/>
    <w:semiHidden/>
    <w:unhideWhenUsed/>
    <w:rsid w:val="00DE797E"/>
    <w:rPr>
      <w:vertAlign w:val="superscript"/>
    </w:rPr>
  </w:style>
  <w:style w:type="paragraph" w:styleId="Encabezado">
    <w:name w:val="header"/>
    <w:basedOn w:val="Normal"/>
    <w:link w:val="EncabezadoCar"/>
    <w:uiPriority w:val="99"/>
    <w:unhideWhenUsed/>
    <w:rsid w:val="00265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5626"/>
  </w:style>
  <w:style w:type="paragraph" w:styleId="Piedepgina">
    <w:name w:val="footer"/>
    <w:basedOn w:val="Normal"/>
    <w:link w:val="PiedepginaCar"/>
    <w:uiPriority w:val="99"/>
    <w:unhideWhenUsed/>
    <w:rsid w:val="00265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5626"/>
  </w:style>
  <w:style w:type="paragraph" w:styleId="Textonotaalfinal">
    <w:name w:val="endnote text"/>
    <w:basedOn w:val="Normal"/>
    <w:link w:val="TextonotaalfinalCar"/>
    <w:uiPriority w:val="99"/>
    <w:semiHidden/>
    <w:unhideWhenUsed/>
    <w:rsid w:val="001E257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E257A"/>
    <w:rPr>
      <w:sz w:val="20"/>
      <w:szCs w:val="20"/>
    </w:rPr>
  </w:style>
  <w:style w:type="character" w:styleId="Refdenotaalfinal">
    <w:name w:val="endnote reference"/>
    <w:basedOn w:val="Fuentedeprrafopredeter"/>
    <w:uiPriority w:val="99"/>
    <w:semiHidden/>
    <w:unhideWhenUsed/>
    <w:rsid w:val="001E257A"/>
    <w:rPr>
      <w:vertAlign w:val="superscript"/>
    </w:rPr>
  </w:style>
  <w:style w:type="character" w:styleId="Textodelmarcadordeposicin">
    <w:name w:val="Placeholder Text"/>
    <w:basedOn w:val="Fuentedeprrafopredeter"/>
    <w:uiPriority w:val="99"/>
    <w:semiHidden/>
    <w:rsid w:val="007D7A6A"/>
    <w:rPr>
      <w:color w:val="808080"/>
    </w:rPr>
  </w:style>
  <w:style w:type="paragraph" w:styleId="Textodeglobo">
    <w:name w:val="Balloon Text"/>
    <w:basedOn w:val="Normal"/>
    <w:link w:val="TextodegloboCar"/>
    <w:uiPriority w:val="99"/>
    <w:semiHidden/>
    <w:unhideWhenUsed/>
    <w:rsid w:val="007D7A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7A6A"/>
    <w:rPr>
      <w:rFonts w:ascii="Tahoma" w:hAnsi="Tahoma" w:cs="Tahoma"/>
      <w:sz w:val="16"/>
      <w:szCs w:val="16"/>
    </w:rPr>
  </w:style>
  <w:style w:type="character" w:styleId="Refdecomentario">
    <w:name w:val="annotation reference"/>
    <w:basedOn w:val="Fuentedeprrafopredeter"/>
    <w:uiPriority w:val="99"/>
    <w:semiHidden/>
    <w:unhideWhenUsed/>
    <w:rsid w:val="00FA1168"/>
    <w:rPr>
      <w:sz w:val="16"/>
      <w:szCs w:val="16"/>
    </w:rPr>
  </w:style>
  <w:style w:type="paragraph" w:styleId="Textocomentario">
    <w:name w:val="annotation text"/>
    <w:basedOn w:val="Normal"/>
    <w:link w:val="TextocomentarioCar"/>
    <w:uiPriority w:val="99"/>
    <w:unhideWhenUsed/>
    <w:rsid w:val="00FA1168"/>
    <w:pPr>
      <w:spacing w:line="240" w:lineRule="auto"/>
    </w:pPr>
    <w:rPr>
      <w:sz w:val="20"/>
      <w:szCs w:val="20"/>
    </w:rPr>
  </w:style>
  <w:style w:type="character" w:customStyle="1" w:styleId="TextocomentarioCar">
    <w:name w:val="Texto comentario Car"/>
    <w:basedOn w:val="Fuentedeprrafopredeter"/>
    <w:link w:val="Textocomentario"/>
    <w:uiPriority w:val="99"/>
    <w:rsid w:val="00FA1168"/>
    <w:rPr>
      <w:sz w:val="20"/>
      <w:szCs w:val="20"/>
    </w:rPr>
  </w:style>
  <w:style w:type="paragraph" w:styleId="Asuntodelcomentario">
    <w:name w:val="annotation subject"/>
    <w:basedOn w:val="Textocomentario"/>
    <w:next w:val="Textocomentario"/>
    <w:link w:val="AsuntodelcomentarioCar"/>
    <w:uiPriority w:val="99"/>
    <w:semiHidden/>
    <w:unhideWhenUsed/>
    <w:rsid w:val="00FA1168"/>
    <w:rPr>
      <w:b/>
      <w:bCs/>
    </w:rPr>
  </w:style>
  <w:style w:type="character" w:customStyle="1" w:styleId="AsuntodelcomentarioCar">
    <w:name w:val="Asunto del comentario Car"/>
    <w:basedOn w:val="TextocomentarioCar"/>
    <w:link w:val="Asuntodelcomentario"/>
    <w:uiPriority w:val="99"/>
    <w:semiHidden/>
    <w:rsid w:val="00FA1168"/>
    <w:rPr>
      <w:b/>
      <w:bCs/>
      <w:sz w:val="20"/>
      <w:szCs w:val="20"/>
    </w:rPr>
  </w:style>
  <w:style w:type="character" w:styleId="Hipervnculo">
    <w:name w:val="Hyperlink"/>
    <w:basedOn w:val="Fuentedeprrafopredeter"/>
    <w:uiPriority w:val="99"/>
    <w:unhideWhenUsed/>
    <w:rsid w:val="00433A3C"/>
    <w:rPr>
      <w:color w:val="0000FF" w:themeColor="hyperlink"/>
      <w:u w:val="single"/>
    </w:rPr>
  </w:style>
  <w:style w:type="paragraph" w:styleId="Revisin">
    <w:name w:val="Revision"/>
    <w:hidden/>
    <w:uiPriority w:val="99"/>
    <w:semiHidden/>
    <w:rsid w:val="006F036A"/>
    <w:pPr>
      <w:spacing w:after="0" w:line="240" w:lineRule="auto"/>
    </w:pPr>
  </w:style>
  <w:style w:type="character" w:customStyle="1" w:styleId="Ttulo1Car">
    <w:name w:val="Título 1 Car"/>
    <w:basedOn w:val="Fuentedeprrafopredeter"/>
    <w:link w:val="Ttulo1"/>
    <w:uiPriority w:val="9"/>
    <w:rsid w:val="00AB4AA9"/>
    <w:rPr>
      <w:rFonts w:asciiTheme="majorHAnsi" w:eastAsiaTheme="majorEastAsia" w:hAnsiTheme="majorHAnsi" w:cstheme="majorBidi"/>
      <w:b/>
      <w:color w:val="365F91" w:themeColor="accent1" w:themeShade="BF"/>
      <w:sz w:val="32"/>
      <w:szCs w:val="32"/>
    </w:rPr>
  </w:style>
  <w:style w:type="character" w:customStyle="1" w:styleId="Ttulo2Car">
    <w:name w:val="Título 2 Car"/>
    <w:basedOn w:val="Fuentedeprrafopredeter"/>
    <w:link w:val="Ttulo2"/>
    <w:uiPriority w:val="9"/>
    <w:rsid w:val="00AB4AA9"/>
    <w:rPr>
      <w:rFonts w:asciiTheme="majorHAnsi" w:eastAsiaTheme="majorEastAsia" w:hAnsiTheme="majorHAnsi" w:cstheme="majorBidi"/>
      <w:b/>
      <w:color w:val="365F91" w:themeColor="accent1" w:themeShade="BF"/>
      <w:sz w:val="26"/>
      <w:szCs w:val="26"/>
    </w:rPr>
  </w:style>
  <w:style w:type="character" w:customStyle="1" w:styleId="Ttulo3Car">
    <w:name w:val="Título 3 Car"/>
    <w:basedOn w:val="Fuentedeprrafopredeter"/>
    <w:link w:val="Ttulo3"/>
    <w:uiPriority w:val="9"/>
    <w:rsid w:val="00AB4AA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AB4AA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ad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F940BA-42C0-4FED-AC69-17E1029A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29086</Words>
  <Characters>159974</Characters>
  <Application>Microsoft Office Word</Application>
  <DocSecurity>0</DocSecurity>
  <Lines>1333</Lines>
  <Paragraphs>377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Bernardo</dc:creator>
  <cp:keywords/>
  <dc:description/>
  <cp:lastModifiedBy>SantiagoMaría</cp:lastModifiedBy>
  <cp:revision>4</cp:revision>
  <cp:lastPrinted>2023-09-06T21:44:00Z</cp:lastPrinted>
  <dcterms:created xsi:type="dcterms:W3CDTF">2024-03-05T18:12:00Z</dcterms:created>
  <dcterms:modified xsi:type="dcterms:W3CDTF">2026-01-08T14:50:00Z</dcterms:modified>
</cp:coreProperties>
</file>